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45E39" w:rsidRPr="00947CA8" w:rsidRDefault="004B6636" w:rsidP="00245E39">
      <w:pPr>
        <w:spacing w:line="264" w:lineRule="auto"/>
        <w:jc w:val="both"/>
        <w:rPr>
          <w:rFonts w:cs="B Lotus"/>
          <w:color w:val="000000"/>
          <w:sz w:val="28"/>
          <w:szCs w:val="28"/>
        </w:rPr>
      </w:pPr>
      <w:r>
        <w:rPr>
          <w:rFonts w:cs="B Lotus" w:hint="cs"/>
          <w:noProof/>
          <w:color w:val="000000"/>
          <w:sz w:val="28"/>
          <w:szCs w:val="28"/>
          <w:rtl/>
          <w:lang w:bidi="ar-SA"/>
        </w:rPr>
        <w:drawing>
          <wp:anchor distT="0" distB="0" distL="114300" distR="114300" simplePos="0" relativeHeight="251640832" behindDoc="0" locked="0" layoutInCell="1" allowOverlap="1">
            <wp:simplePos x="0" y="0"/>
            <wp:positionH relativeFrom="column">
              <wp:posOffset>5037455</wp:posOffset>
            </wp:positionH>
            <wp:positionV relativeFrom="paragraph">
              <wp:posOffset>-556260</wp:posOffset>
            </wp:positionV>
            <wp:extent cx="1038225" cy="1066800"/>
            <wp:effectExtent l="19050" t="0" r="9525" b="0"/>
            <wp:wrapSquare wrapText="bothSides"/>
            <wp:docPr id="15" name="Picture 2" descr="not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2"/>
                    <pic:cNvPicPr>
                      <a:picLocks noChangeAspect="1" noChangeArrowheads="1"/>
                    </pic:cNvPicPr>
                  </pic:nvPicPr>
                  <pic:blipFill>
                    <a:blip r:embed="rId8" cstate="print"/>
                    <a:srcRect/>
                    <a:stretch>
                      <a:fillRect/>
                    </a:stretch>
                  </pic:blipFill>
                  <pic:spPr bwMode="auto">
                    <a:xfrm>
                      <a:off x="0" y="0"/>
                      <a:ext cx="1038225" cy="1066800"/>
                    </a:xfrm>
                    <a:prstGeom prst="rect">
                      <a:avLst/>
                    </a:prstGeom>
                    <a:noFill/>
                    <a:ln w="9525">
                      <a:noFill/>
                      <a:miter lim="800000"/>
                      <a:headEnd/>
                      <a:tailEnd/>
                    </a:ln>
                  </pic:spPr>
                </pic:pic>
              </a:graphicData>
            </a:graphic>
          </wp:anchor>
        </w:drawing>
      </w:r>
      <w:r>
        <w:rPr>
          <w:rFonts w:cs="B Lotus" w:hint="cs"/>
          <w:noProof/>
          <w:color w:val="000000"/>
          <w:sz w:val="28"/>
          <w:szCs w:val="28"/>
          <w:rtl/>
          <w:lang w:bidi="ar-SA"/>
        </w:rPr>
        <w:drawing>
          <wp:anchor distT="0" distB="0" distL="114300" distR="114300" simplePos="0" relativeHeight="251641856" behindDoc="0" locked="0" layoutInCell="1" allowOverlap="1">
            <wp:simplePos x="0" y="0"/>
            <wp:positionH relativeFrom="column">
              <wp:posOffset>-62230</wp:posOffset>
            </wp:positionH>
            <wp:positionV relativeFrom="paragraph">
              <wp:posOffset>-556260</wp:posOffset>
            </wp:positionV>
            <wp:extent cx="1286510" cy="1266825"/>
            <wp:effectExtent l="19050" t="0" r="8890" b="0"/>
            <wp:wrapSquare wrapText="bothSides"/>
            <wp:docPr id="16" name="Picture 3"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01"/>
                    <pic:cNvPicPr>
                      <a:picLocks noChangeAspect="1" noChangeArrowheads="1"/>
                    </pic:cNvPicPr>
                  </pic:nvPicPr>
                  <pic:blipFill>
                    <a:blip r:embed="rId9" cstate="print"/>
                    <a:srcRect/>
                    <a:stretch>
                      <a:fillRect/>
                    </a:stretch>
                  </pic:blipFill>
                  <pic:spPr bwMode="auto">
                    <a:xfrm>
                      <a:off x="0" y="0"/>
                      <a:ext cx="1286510" cy="1266825"/>
                    </a:xfrm>
                    <a:prstGeom prst="rect">
                      <a:avLst/>
                    </a:prstGeom>
                    <a:noFill/>
                    <a:ln w="9525">
                      <a:noFill/>
                      <a:miter lim="800000"/>
                      <a:headEnd/>
                      <a:tailEnd/>
                    </a:ln>
                  </pic:spPr>
                </pic:pic>
              </a:graphicData>
            </a:graphic>
          </wp:anchor>
        </w:drawing>
      </w:r>
    </w:p>
    <w:p w:rsidR="00245E39" w:rsidRPr="00947CA8" w:rsidRDefault="00245E39" w:rsidP="004B6636">
      <w:pPr>
        <w:spacing w:line="264" w:lineRule="auto"/>
        <w:jc w:val="center"/>
        <w:rPr>
          <w:rFonts w:cs="B Lotus"/>
          <w:color w:val="000000"/>
          <w:sz w:val="28"/>
          <w:szCs w:val="28"/>
        </w:rPr>
      </w:pPr>
      <w:r w:rsidRPr="00947CA8">
        <w:rPr>
          <w:rFonts w:cs="B Lotus"/>
          <w:color w:val="000000"/>
          <w:sz w:val="28"/>
          <w:szCs w:val="28"/>
        </w:rPr>
        <w:t xml:space="preserve">                                                        </w:t>
      </w:r>
      <w:r w:rsidR="004B6636">
        <w:rPr>
          <w:rFonts w:cs="B Lotus"/>
          <w:color w:val="000000"/>
          <w:sz w:val="28"/>
          <w:szCs w:val="28"/>
        </w:rPr>
        <w:t xml:space="preserve">                               </w:t>
      </w:r>
      <w:r w:rsidRPr="00947CA8">
        <w:rPr>
          <w:rFonts w:cs="B Lotus"/>
          <w:color w:val="000000"/>
          <w:sz w:val="28"/>
          <w:szCs w:val="28"/>
        </w:rPr>
        <w:t xml:space="preserve">         </w:t>
      </w:r>
    </w:p>
    <w:p w:rsidR="00245E39" w:rsidRPr="004B6636" w:rsidRDefault="004B6636" w:rsidP="004B6636">
      <w:pPr>
        <w:jc w:val="center"/>
        <w:rPr>
          <w:rFonts w:cs="B Jadid"/>
          <w:color w:val="000000"/>
          <w:sz w:val="56"/>
          <w:szCs w:val="56"/>
          <w:rtl/>
        </w:rPr>
      </w:pPr>
      <w:r>
        <w:rPr>
          <w:rFonts w:cs="B Jadid" w:hint="cs"/>
          <w:color w:val="000000"/>
          <w:sz w:val="56"/>
          <w:szCs w:val="56"/>
          <w:rtl/>
        </w:rPr>
        <w:t>گ</w:t>
      </w:r>
      <w:r w:rsidR="00245E39" w:rsidRPr="004B6636">
        <w:rPr>
          <w:rFonts w:cs="B Jadid" w:hint="cs"/>
          <w:color w:val="000000"/>
          <w:sz w:val="56"/>
          <w:szCs w:val="56"/>
          <w:rtl/>
        </w:rPr>
        <w:t>ز</w:t>
      </w:r>
      <w:r>
        <w:rPr>
          <w:rFonts w:cs="B Jadid" w:hint="cs"/>
          <w:color w:val="000000"/>
          <w:sz w:val="56"/>
          <w:szCs w:val="56"/>
          <w:rtl/>
        </w:rPr>
        <w:t>ا</w:t>
      </w:r>
      <w:r w:rsidR="00245E39" w:rsidRPr="004B6636">
        <w:rPr>
          <w:rFonts w:cs="B Jadid" w:hint="cs"/>
          <w:color w:val="000000"/>
          <w:sz w:val="56"/>
          <w:szCs w:val="56"/>
          <w:rtl/>
        </w:rPr>
        <w:t>رش ششمین</w:t>
      </w:r>
      <w:r w:rsidR="00245E39" w:rsidRPr="004B6636">
        <w:rPr>
          <w:rFonts w:ascii="IranNastaliq" w:hAnsi="IranNastaliq" w:cs="B Jadid"/>
          <w:color w:val="000000"/>
          <w:sz w:val="56"/>
          <w:szCs w:val="56"/>
          <w:rtl/>
        </w:rPr>
        <w:t xml:space="preserve"> </w:t>
      </w:r>
    </w:p>
    <w:p w:rsidR="00245E39" w:rsidRPr="004B6636" w:rsidRDefault="00245E39" w:rsidP="00245E39">
      <w:pPr>
        <w:jc w:val="center"/>
        <w:rPr>
          <w:rFonts w:ascii="IranNastaliq" w:hAnsi="IranNastaliq" w:cs="B Jadid"/>
          <w:color w:val="000000"/>
          <w:sz w:val="56"/>
          <w:szCs w:val="56"/>
          <w:rtl/>
        </w:rPr>
      </w:pPr>
      <w:r w:rsidRPr="004B6636">
        <w:rPr>
          <w:rFonts w:ascii="IranNastaliq" w:hAnsi="IranNastaliq" w:cs="B Jadid"/>
          <w:color w:val="000000"/>
          <w:sz w:val="56"/>
          <w:szCs w:val="56"/>
          <w:rtl/>
        </w:rPr>
        <w:t>همایش</w:t>
      </w:r>
      <w:r w:rsidRPr="004B6636">
        <w:rPr>
          <w:rFonts w:ascii="IranNastaliq" w:hAnsi="IranNastaliq" w:cs="B Jadid" w:hint="cs"/>
          <w:color w:val="000000"/>
          <w:sz w:val="56"/>
          <w:szCs w:val="56"/>
          <w:rtl/>
        </w:rPr>
        <w:t xml:space="preserve"> </w:t>
      </w:r>
      <w:r w:rsidRPr="004B6636">
        <w:rPr>
          <w:rFonts w:ascii="IranNastaliq" w:hAnsi="IranNastaliq" w:cs="B Jadid"/>
          <w:color w:val="000000"/>
          <w:sz w:val="56"/>
          <w:szCs w:val="56"/>
          <w:rtl/>
        </w:rPr>
        <w:t>فرهنگ و مدیریت جهادی</w:t>
      </w:r>
    </w:p>
    <w:p w:rsidR="00245E39" w:rsidRPr="00947CA8" w:rsidRDefault="004B6636" w:rsidP="00245E39">
      <w:pPr>
        <w:jc w:val="center"/>
        <w:rPr>
          <w:rFonts w:ascii="IranNastaliq" w:hAnsi="IranNastaliq" w:cs="B Lotus"/>
          <w:color w:val="000000"/>
          <w:sz w:val="96"/>
          <w:szCs w:val="96"/>
          <w:rtl/>
        </w:rPr>
      </w:pPr>
      <w:r>
        <w:rPr>
          <w:rFonts w:ascii="IranNastaliq" w:hAnsi="IranNastaliq" w:cs="B Lotus"/>
          <w:noProof/>
          <w:color w:val="000000"/>
          <w:sz w:val="96"/>
          <w:szCs w:val="96"/>
          <w:rtl/>
          <w:lang w:bidi="ar-SA"/>
        </w:rPr>
        <w:drawing>
          <wp:anchor distT="0" distB="0" distL="114300" distR="114300" simplePos="0" relativeHeight="251642880" behindDoc="0" locked="0" layoutInCell="1" allowOverlap="1">
            <wp:simplePos x="0" y="0"/>
            <wp:positionH relativeFrom="column">
              <wp:posOffset>1014095</wp:posOffset>
            </wp:positionH>
            <wp:positionV relativeFrom="paragraph">
              <wp:posOffset>310515</wp:posOffset>
            </wp:positionV>
            <wp:extent cx="4166870" cy="2781300"/>
            <wp:effectExtent l="304800" t="266700" r="328930" b="266700"/>
            <wp:wrapSquare wrapText="bothSides"/>
            <wp:docPr id="17" name="Picture 8" descr="_MG_0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_MG_0053"/>
                    <pic:cNvPicPr>
                      <a:picLocks noChangeAspect="1" noChangeArrowheads="1"/>
                    </pic:cNvPicPr>
                  </pic:nvPicPr>
                  <pic:blipFill>
                    <a:blip r:embed="rId10" cstate="print">
                      <a:lum contrast="-40000"/>
                    </a:blip>
                    <a:srcRect/>
                    <a:stretch>
                      <a:fillRect/>
                    </a:stretch>
                  </pic:blipFill>
                  <pic:spPr bwMode="auto">
                    <a:xfrm>
                      <a:off x="0" y="0"/>
                      <a:ext cx="4166870" cy="278130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anchor>
        </w:drawing>
      </w:r>
    </w:p>
    <w:p w:rsidR="00245E39" w:rsidRPr="00947CA8" w:rsidRDefault="00245E39" w:rsidP="00245E39">
      <w:pPr>
        <w:jc w:val="center"/>
        <w:rPr>
          <w:rFonts w:cs="B Lotus"/>
          <w:color w:val="000000"/>
          <w:sz w:val="48"/>
          <w:szCs w:val="48"/>
          <w:rtl/>
        </w:rPr>
      </w:pPr>
    </w:p>
    <w:p w:rsidR="00245E39" w:rsidRPr="00947CA8" w:rsidRDefault="00245E39" w:rsidP="00245E39">
      <w:pPr>
        <w:jc w:val="center"/>
        <w:rPr>
          <w:rFonts w:cs="B Lotus"/>
          <w:color w:val="000000"/>
          <w:sz w:val="48"/>
          <w:szCs w:val="48"/>
          <w:rtl/>
        </w:rPr>
      </w:pPr>
    </w:p>
    <w:p w:rsidR="00245E39" w:rsidRPr="00947CA8" w:rsidRDefault="00245E39" w:rsidP="00245E39">
      <w:pPr>
        <w:jc w:val="center"/>
        <w:rPr>
          <w:rFonts w:cs="B Lotus"/>
          <w:color w:val="000000"/>
          <w:sz w:val="48"/>
          <w:szCs w:val="48"/>
          <w:rtl/>
        </w:rPr>
      </w:pPr>
    </w:p>
    <w:p w:rsidR="004B6636" w:rsidRDefault="004B6636" w:rsidP="004B6636">
      <w:pPr>
        <w:jc w:val="center"/>
        <w:rPr>
          <w:rFonts w:cs="B Lotus"/>
          <w:b/>
          <w:bCs/>
          <w:color w:val="000000"/>
          <w:sz w:val="32"/>
          <w:szCs w:val="32"/>
          <w:rtl/>
        </w:rPr>
      </w:pPr>
    </w:p>
    <w:p w:rsidR="00245E39" w:rsidRPr="00E160E6" w:rsidRDefault="00245E39" w:rsidP="004B6636">
      <w:pPr>
        <w:jc w:val="center"/>
        <w:rPr>
          <w:rFonts w:cs="B Titr"/>
          <w:b/>
          <w:bCs/>
          <w:color w:val="000000"/>
          <w:sz w:val="32"/>
          <w:szCs w:val="32"/>
          <w:rtl/>
        </w:rPr>
      </w:pPr>
      <w:r w:rsidRPr="00E160E6">
        <w:rPr>
          <w:rFonts w:cs="B Titr" w:hint="cs"/>
          <w:b/>
          <w:bCs/>
          <w:color w:val="000000"/>
          <w:sz w:val="32"/>
          <w:szCs w:val="32"/>
          <w:rtl/>
        </w:rPr>
        <w:t>حوزه نمایندگی ولی فقیه</w:t>
      </w:r>
    </w:p>
    <w:p w:rsidR="00245E39" w:rsidRPr="00E160E6" w:rsidRDefault="00245E39" w:rsidP="004B6636">
      <w:pPr>
        <w:jc w:val="center"/>
        <w:rPr>
          <w:rFonts w:cs="B Titr"/>
          <w:b/>
          <w:bCs/>
          <w:color w:val="000000"/>
          <w:sz w:val="32"/>
          <w:szCs w:val="32"/>
          <w:rtl/>
        </w:rPr>
      </w:pPr>
      <w:r w:rsidRPr="00E160E6">
        <w:rPr>
          <w:rFonts w:cs="B Titr" w:hint="cs"/>
          <w:b/>
          <w:bCs/>
          <w:color w:val="000000"/>
          <w:sz w:val="32"/>
          <w:szCs w:val="32"/>
          <w:rtl/>
        </w:rPr>
        <w:t>در وزارت جهاد کشاورزی</w:t>
      </w:r>
    </w:p>
    <w:p w:rsidR="00245E39" w:rsidRPr="00947CA8" w:rsidRDefault="00245E39" w:rsidP="004B6636">
      <w:pPr>
        <w:jc w:val="center"/>
        <w:rPr>
          <w:rFonts w:cs="B Lotus"/>
          <w:color w:val="000000"/>
          <w:rtl/>
        </w:rPr>
      </w:pPr>
      <w:r w:rsidRPr="00E160E6">
        <w:rPr>
          <w:rFonts w:cs="B Titr" w:hint="cs"/>
          <w:b/>
          <w:bCs/>
          <w:color w:val="000000"/>
          <w:sz w:val="32"/>
          <w:szCs w:val="32"/>
          <w:rtl/>
        </w:rPr>
        <w:t xml:space="preserve">تهران </w:t>
      </w:r>
      <w:r w:rsidRPr="00E160E6">
        <w:rPr>
          <w:rFonts w:ascii="Times New Roman" w:hAnsi="Times New Roman" w:cs="Times New Roman" w:hint="cs"/>
          <w:b/>
          <w:bCs/>
          <w:color w:val="000000"/>
          <w:sz w:val="32"/>
          <w:szCs w:val="32"/>
          <w:rtl/>
        </w:rPr>
        <w:t>–</w:t>
      </w:r>
      <w:r w:rsidRPr="00E160E6">
        <w:rPr>
          <w:rFonts w:cs="B Titr" w:hint="cs"/>
          <w:b/>
          <w:bCs/>
          <w:color w:val="000000"/>
          <w:sz w:val="32"/>
          <w:szCs w:val="32"/>
          <w:rtl/>
        </w:rPr>
        <w:t xml:space="preserve"> 27 خرداد 1391</w:t>
      </w:r>
      <w:r w:rsidRPr="00947CA8">
        <w:rPr>
          <w:rFonts w:cs="B Lotus"/>
          <w:color w:val="000000"/>
          <w:rtl/>
        </w:rPr>
        <w:br w:type="page"/>
      </w:r>
      <w:r w:rsidRPr="00947CA8">
        <w:rPr>
          <w:rFonts w:cs="B Lotus" w:hint="cs"/>
          <w:color w:val="000000"/>
          <w:rtl/>
        </w:rPr>
        <w:lastRenderedPageBreak/>
        <w:t>اعضای شورای سسیاستگذاری</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حضرت آیت .... عالمی</w:t>
      </w:r>
      <w:r w:rsidRPr="00947CA8">
        <w:rPr>
          <w:rFonts w:cs="B Lotus" w:hint="cs"/>
          <w:sz w:val="26"/>
          <w:szCs w:val="26"/>
          <w:rtl/>
        </w:rPr>
        <w:tab/>
        <w:t xml:space="preserve">    </w:t>
      </w:r>
      <w:r w:rsidRPr="00947CA8">
        <w:rPr>
          <w:rFonts w:cs="B Lotus" w:hint="cs"/>
          <w:color w:val="000000"/>
          <w:sz w:val="26"/>
          <w:szCs w:val="26"/>
          <w:rtl/>
        </w:rPr>
        <w:t>رئیس شورا</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 xml:space="preserve">دکتر سید علی صدر السادات </w:t>
      </w:r>
      <w:r w:rsidRPr="00947CA8">
        <w:rPr>
          <w:rFonts w:cs="B Lotus" w:hint="cs"/>
          <w:sz w:val="26"/>
          <w:szCs w:val="26"/>
          <w:rtl/>
        </w:rPr>
        <w:tab/>
        <w:t xml:space="preserve">    </w:t>
      </w:r>
      <w:r w:rsidRPr="00947CA8">
        <w:rPr>
          <w:rFonts w:cs="B Lotus" w:hint="cs"/>
          <w:color w:val="000000"/>
          <w:sz w:val="26"/>
          <w:szCs w:val="26"/>
          <w:rtl/>
        </w:rPr>
        <w:t>عضو شورا</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مهندس تقی امانپور</w:t>
      </w:r>
      <w:r w:rsidRPr="00947CA8">
        <w:rPr>
          <w:rFonts w:cs="B Lotus" w:hint="cs"/>
          <w:sz w:val="26"/>
          <w:szCs w:val="26"/>
          <w:rtl/>
        </w:rPr>
        <w:tab/>
        <w:t xml:space="preserve">    </w:t>
      </w:r>
      <w:r w:rsidRPr="00947CA8">
        <w:rPr>
          <w:rFonts w:cs="B Lotus" w:hint="cs"/>
          <w:color w:val="000000"/>
          <w:sz w:val="26"/>
          <w:szCs w:val="26"/>
          <w:rtl/>
        </w:rPr>
        <w:t>عضو شورا</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محمد علی همایونی</w:t>
      </w:r>
      <w:r w:rsidRPr="00947CA8">
        <w:rPr>
          <w:rFonts w:cs="B Lotus" w:hint="cs"/>
          <w:sz w:val="26"/>
          <w:szCs w:val="26"/>
          <w:rtl/>
        </w:rPr>
        <w:tab/>
        <w:t xml:space="preserve">    </w:t>
      </w:r>
      <w:r w:rsidRPr="00947CA8">
        <w:rPr>
          <w:rFonts w:cs="B Lotus" w:hint="cs"/>
          <w:color w:val="000000"/>
          <w:sz w:val="26"/>
          <w:szCs w:val="26"/>
          <w:rtl/>
        </w:rPr>
        <w:t>عضو شورا</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 xml:space="preserve">دکتر امیر حاجی احمدی </w:t>
      </w:r>
      <w:r w:rsidRPr="00947CA8">
        <w:rPr>
          <w:rFonts w:cs="B Lotus" w:hint="cs"/>
          <w:sz w:val="26"/>
          <w:szCs w:val="26"/>
          <w:rtl/>
        </w:rPr>
        <w:tab/>
        <w:t xml:space="preserve">    </w:t>
      </w:r>
      <w:r w:rsidRPr="00947CA8">
        <w:rPr>
          <w:rFonts w:cs="B Lotus" w:hint="cs"/>
          <w:color w:val="000000"/>
          <w:sz w:val="26"/>
          <w:szCs w:val="26"/>
          <w:rtl/>
        </w:rPr>
        <w:t>عضو شورا</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دکتر مهدی مرتضوی</w:t>
      </w:r>
      <w:r w:rsidRPr="00947CA8">
        <w:rPr>
          <w:rFonts w:cs="B Lotus" w:hint="cs"/>
          <w:sz w:val="26"/>
          <w:szCs w:val="26"/>
          <w:rtl/>
        </w:rPr>
        <w:t xml:space="preserve"> </w:t>
      </w:r>
      <w:r w:rsidRPr="00947CA8">
        <w:rPr>
          <w:rFonts w:cs="B Lotus" w:hint="cs"/>
          <w:sz w:val="26"/>
          <w:szCs w:val="26"/>
          <w:rtl/>
        </w:rPr>
        <w:tab/>
        <w:t xml:space="preserve">    </w:t>
      </w:r>
      <w:r w:rsidRPr="00947CA8">
        <w:rPr>
          <w:rFonts w:cs="B Lotus" w:hint="cs"/>
          <w:color w:val="000000"/>
          <w:sz w:val="26"/>
          <w:szCs w:val="26"/>
          <w:rtl/>
        </w:rPr>
        <w:t>عضو شورا</w:t>
      </w:r>
    </w:p>
    <w:p w:rsidR="00245E39" w:rsidRPr="00947CA8" w:rsidRDefault="00245E39" w:rsidP="00245E39">
      <w:pPr>
        <w:tabs>
          <w:tab w:val="left" w:leader="dot" w:pos="7728"/>
        </w:tabs>
        <w:spacing w:line="264" w:lineRule="auto"/>
        <w:ind w:right="-426"/>
        <w:jc w:val="both"/>
        <w:rPr>
          <w:rFonts w:cs="B Lotus"/>
          <w:sz w:val="26"/>
          <w:szCs w:val="26"/>
          <w:rtl/>
        </w:rPr>
      </w:pPr>
      <w:r w:rsidRPr="00947CA8">
        <w:rPr>
          <w:rFonts w:cs="B Lotus" w:hint="cs"/>
          <w:color w:val="000000"/>
          <w:sz w:val="26"/>
          <w:szCs w:val="26"/>
          <w:rtl/>
        </w:rPr>
        <w:t>علی</w:t>
      </w:r>
      <w:r w:rsidRPr="00947CA8">
        <w:rPr>
          <w:rFonts w:cs="B Lotus"/>
          <w:color w:val="000000"/>
          <w:sz w:val="26"/>
          <w:szCs w:val="26"/>
          <w:rtl/>
        </w:rPr>
        <w:softHyphen/>
      </w:r>
      <w:r w:rsidRPr="00947CA8">
        <w:rPr>
          <w:rFonts w:cs="B Lotus" w:hint="cs"/>
          <w:color w:val="000000"/>
          <w:sz w:val="26"/>
          <w:szCs w:val="26"/>
          <w:rtl/>
        </w:rPr>
        <w:t>اصغرهدایت</w:t>
      </w:r>
      <w:r w:rsidRPr="00947CA8">
        <w:rPr>
          <w:rFonts w:cs="B Lotus"/>
          <w:color w:val="000000"/>
          <w:sz w:val="26"/>
          <w:szCs w:val="26"/>
          <w:rtl/>
        </w:rPr>
        <w:softHyphen/>
      </w:r>
      <w:r w:rsidRPr="00947CA8">
        <w:rPr>
          <w:rFonts w:cs="B Lotus" w:hint="cs"/>
          <w:color w:val="000000"/>
          <w:sz w:val="26"/>
          <w:szCs w:val="26"/>
          <w:rtl/>
        </w:rPr>
        <w:t xml:space="preserve">نژاد </w:t>
      </w:r>
      <w:r w:rsidRPr="00947CA8">
        <w:rPr>
          <w:rFonts w:cs="B Lotus" w:hint="cs"/>
          <w:sz w:val="26"/>
          <w:szCs w:val="26"/>
          <w:rtl/>
        </w:rPr>
        <w:tab/>
        <w:t xml:space="preserve">    </w:t>
      </w:r>
      <w:r w:rsidRPr="00947CA8">
        <w:rPr>
          <w:rFonts w:cs="B Lotus" w:hint="cs"/>
          <w:color w:val="000000"/>
          <w:sz w:val="26"/>
          <w:szCs w:val="26"/>
          <w:rtl/>
        </w:rPr>
        <w:t>عضوودبیرشورا</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 xml:space="preserve">دکتر جهانگیر پرهمت </w:t>
      </w:r>
      <w:r w:rsidRPr="00947CA8">
        <w:rPr>
          <w:rFonts w:cs="B Lotus" w:hint="cs"/>
          <w:sz w:val="26"/>
          <w:szCs w:val="26"/>
          <w:rtl/>
        </w:rPr>
        <w:tab/>
        <w:t xml:space="preserve">    </w:t>
      </w:r>
      <w:r w:rsidRPr="00947CA8">
        <w:rPr>
          <w:rFonts w:cs="B Lotus" w:hint="cs"/>
          <w:color w:val="000000"/>
          <w:sz w:val="26"/>
          <w:szCs w:val="26"/>
          <w:rtl/>
        </w:rPr>
        <w:t>عضو شورا</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مهندس خداکرم جلالی</w:t>
      </w:r>
      <w:r w:rsidRPr="00947CA8">
        <w:rPr>
          <w:rFonts w:cs="B Lotus" w:hint="cs"/>
          <w:sz w:val="26"/>
          <w:szCs w:val="26"/>
          <w:rtl/>
        </w:rPr>
        <w:tab/>
        <w:t xml:space="preserve">    </w:t>
      </w:r>
      <w:r w:rsidRPr="00947CA8">
        <w:rPr>
          <w:rFonts w:cs="B Lotus" w:hint="cs"/>
          <w:color w:val="000000"/>
          <w:sz w:val="26"/>
          <w:szCs w:val="26"/>
          <w:rtl/>
        </w:rPr>
        <w:t>عضو شورا</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مهندس حسینعلی عظیمی</w:t>
      </w:r>
      <w:r w:rsidRPr="00947CA8">
        <w:rPr>
          <w:rFonts w:cs="B Lotus" w:hint="cs"/>
          <w:sz w:val="26"/>
          <w:szCs w:val="26"/>
          <w:rtl/>
        </w:rPr>
        <w:t xml:space="preserve"> </w:t>
      </w:r>
      <w:r w:rsidRPr="00947CA8">
        <w:rPr>
          <w:rFonts w:cs="B Lotus" w:hint="cs"/>
          <w:sz w:val="26"/>
          <w:szCs w:val="26"/>
          <w:rtl/>
        </w:rPr>
        <w:tab/>
        <w:t xml:space="preserve">    </w:t>
      </w:r>
      <w:r w:rsidRPr="00947CA8">
        <w:rPr>
          <w:rFonts w:cs="B Lotus" w:hint="cs"/>
          <w:color w:val="000000"/>
          <w:sz w:val="26"/>
          <w:szCs w:val="26"/>
          <w:rtl/>
        </w:rPr>
        <w:t>عضو شورا</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مهندس محمد وحید قلفی</w:t>
      </w:r>
      <w:r w:rsidRPr="00947CA8">
        <w:rPr>
          <w:rFonts w:cs="B Lotus" w:hint="cs"/>
          <w:sz w:val="26"/>
          <w:szCs w:val="26"/>
          <w:rtl/>
        </w:rPr>
        <w:t xml:space="preserve"> </w:t>
      </w:r>
      <w:r w:rsidRPr="00947CA8">
        <w:rPr>
          <w:rFonts w:cs="B Lotus" w:hint="cs"/>
          <w:sz w:val="26"/>
          <w:szCs w:val="26"/>
          <w:rtl/>
        </w:rPr>
        <w:tab/>
        <w:t xml:space="preserve">    </w:t>
      </w:r>
      <w:r w:rsidRPr="00947CA8">
        <w:rPr>
          <w:rFonts w:cs="B Lotus" w:hint="cs"/>
          <w:color w:val="000000"/>
          <w:sz w:val="26"/>
          <w:szCs w:val="26"/>
          <w:rtl/>
        </w:rPr>
        <w:t>عضو شورا</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دکتر صمد رحیمی سوره</w:t>
      </w:r>
      <w:r w:rsidRPr="00947CA8">
        <w:rPr>
          <w:rFonts w:cs="B Lotus" w:hint="cs"/>
          <w:sz w:val="26"/>
          <w:szCs w:val="26"/>
          <w:rtl/>
        </w:rPr>
        <w:t xml:space="preserve"> </w:t>
      </w:r>
      <w:r w:rsidRPr="00947CA8">
        <w:rPr>
          <w:rFonts w:cs="B Lotus" w:hint="cs"/>
          <w:sz w:val="26"/>
          <w:szCs w:val="26"/>
          <w:rtl/>
        </w:rPr>
        <w:tab/>
        <w:t xml:space="preserve">    </w:t>
      </w:r>
      <w:r w:rsidRPr="00947CA8">
        <w:rPr>
          <w:rFonts w:cs="B Lotus" w:hint="cs"/>
          <w:color w:val="000000"/>
          <w:sz w:val="26"/>
          <w:szCs w:val="26"/>
          <w:rtl/>
        </w:rPr>
        <w:t>عضو شورا</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دکتر صمدی</w:t>
      </w:r>
      <w:r w:rsidRPr="00947CA8">
        <w:rPr>
          <w:rFonts w:cs="B Lotus" w:hint="cs"/>
          <w:sz w:val="26"/>
          <w:szCs w:val="26"/>
          <w:rtl/>
        </w:rPr>
        <w:t xml:space="preserve"> </w:t>
      </w:r>
      <w:r w:rsidRPr="00947CA8">
        <w:rPr>
          <w:rFonts w:cs="B Lotus" w:hint="cs"/>
          <w:sz w:val="26"/>
          <w:szCs w:val="26"/>
          <w:rtl/>
        </w:rPr>
        <w:tab/>
        <w:t xml:space="preserve">    </w:t>
      </w:r>
      <w:r w:rsidRPr="00947CA8">
        <w:rPr>
          <w:rFonts w:cs="B Lotus" w:hint="cs"/>
          <w:color w:val="000000"/>
          <w:sz w:val="26"/>
          <w:szCs w:val="26"/>
          <w:rtl/>
        </w:rPr>
        <w:t>عضو شورا</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رضا زهدی</w:t>
      </w:r>
      <w:r w:rsidRPr="00947CA8">
        <w:rPr>
          <w:rFonts w:cs="B Lotus" w:hint="cs"/>
          <w:sz w:val="26"/>
          <w:szCs w:val="26"/>
          <w:rtl/>
        </w:rPr>
        <w:t xml:space="preserve"> </w:t>
      </w:r>
      <w:r w:rsidRPr="00947CA8">
        <w:rPr>
          <w:rFonts w:cs="B Lotus" w:hint="cs"/>
          <w:sz w:val="26"/>
          <w:szCs w:val="26"/>
          <w:rtl/>
        </w:rPr>
        <w:tab/>
        <w:t xml:space="preserve">    </w:t>
      </w:r>
      <w:r w:rsidRPr="00947CA8">
        <w:rPr>
          <w:rFonts w:cs="B Lotus" w:hint="cs"/>
          <w:color w:val="000000"/>
          <w:sz w:val="26"/>
          <w:szCs w:val="26"/>
          <w:rtl/>
        </w:rPr>
        <w:t>عضو شورا</w:t>
      </w:r>
    </w:p>
    <w:p w:rsidR="00947CA8" w:rsidRPr="00947CA8" w:rsidRDefault="00947CA8" w:rsidP="00947CA8">
      <w:pPr>
        <w:tabs>
          <w:tab w:val="left" w:leader="dot" w:pos="7728"/>
        </w:tabs>
        <w:spacing w:line="264" w:lineRule="auto"/>
        <w:ind w:right="-240"/>
        <w:jc w:val="both"/>
        <w:rPr>
          <w:rFonts w:cs="B Lotus"/>
          <w:sz w:val="26"/>
          <w:szCs w:val="26"/>
          <w:rtl/>
        </w:rPr>
      </w:pPr>
      <w:r>
        <w:rPr>
          <w:rFonts w:cs="B Lotus" w:hint="cs"/>
          <w:color w:val="000000"/>
          <w:sz w:val="26"/>
          <w:szCs w:val="26"/>
          <w:rtl/>
        </w:rPr>
        <w:t>حمید طاهری</w:t>
      </w:r>
      <w:r w:rsidRPr="00947CA8">
        <w:rPr>
          <w:rFonts w:cs="B Lotus" w:hint="cs"/>
          <w:sz w:val="26"/>
          <w:szCs w:val="26"/>
          <w:rtl/>
        </w:rPr>
        <w:t xml:space="preserve"> </w:t>
      </w:r>
      <w:r w:rsidRPr="00947CA8">
        <w:rPr>
          <w:rFonts w:cs="B Lotus" w:hint="cs"/>
          <w:sz w:val="26"/>
          <w:szCs w:val="26"/>
          <w:rtl/>
        </w:rPr>
        <w:tab/>
        <w:t xml:space="preserve">    </w:t>
      </w:r>
      <w:r w:rsidRPr="00947CA8">
        <w:rPr>
          <w:rFonts w:cs="B Lotus" w:hint="cs"/>
          <w:color w:val="000000"/>
          <w:sz w:val="26"/>
          <w:szCs w:val="26"/>
          <w:rtl/>
        </w:rPr>
        <w:t>عضو شورا</w:t>
      </w:r>
    </w:p>
    <w:p w:rsidR="00245E39" w:rsidRPr="00947CA8" w:rsidRDefault="00245E39" w:rsidP="00245E39">
      <w:pPr>
        <w:spacing w:line="264" w:lineRule="auto"/>
        <w:jc w:val="both"/>
        <w:rPr>
          <w:rFonts w:cs="B Lotus"/>
          <w:color w:val="000000"/>
          <w:sz w:val="26"/>
          <w:szCs w:val="26"/>
          <w:rtl/>
        </w:rPr>
      </w:pPr>
    </w:p>
    <w:p w:rsidR="00245E39" w:rsidRPr="00947CA8" w:rsidRDefault="00245E39" w:rsidP="00245E39">
      <w:pPr>
        <w:spacing w:line="264" w:lineRule="auto"/>
        <w:jc w:val="both"/>
        <w:rPr>
          <w:rFonts w:cs="B Lotus"/>
          <w:color w:val="000000"/>
          <w:sz w:val="28"/>
          <w:szCs w:val="28"/>
          <w:rtl/>
        </w:rPr>
      </w:pPr>
    </w:p>
    <w:p w:rsidR="00245E39" w:rsidRPr="00947CA8" w:rsidRDefault="00245E39" w:rsidP="00245E39">
      <w:pPr>
        <w:spacing w:line="264" w:lineRule="auto"/>
        <w:jc w:val="center"/>
        <w:rPr>
          <w:rFonts w:cs="B Lotus"/>
          <w:color w:val="000000"/>
          <w:rtl/>
        </w:rPr>
      </w:pPr>
      <w:r w:rsidRPr="00947CA8">
        <w:rPr>
          <w:rFonts w:cs="B Lotus"/>
          <w:color w:val="000000"/>
          <w:sz w:val="28"/>
          <w:szCs w:val="28"/>
          <w:rtl/>
        </w:rPr>
        <w:br w:type="page"/>
      </w:r>
      <w:r w:rsidRPr="00947CA8">
        <w:rPr>
          <w:rFonts w:cs="B Lotus" w:hint="cs"/>
          <w:color w:val="000000"/>
          <w:rtl/>
        </w:rPr>
        <w:lastRenderedPageBreak/>
        <w:t>اعضای کمیته علمی همایش</w:t>
      </w:r>
    </w:p>
    <w:p w:rsidR="00245E39" w:rsidRPr="00947CA8" w:rsidRDefault="00245E39" w:rsidP="00245E39">
      <w:pPr>
        <w:spacing w:line="264" w:lineRule="auto"/>
        <w:jc w:val="center"/>
        <w:rPr>
          <w:rFonts w:cs="B Lotus"/>
          <w:color w:val="000000"/>
          <w:rtl/>
        </w:rPr>
      </w:pP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حجت الاسلام والمسلمین محمد باقر لیاقتی</w:t>
      </w:r>
      <w:r w:rsidRPr="00947CA8">
        <w:rPr>
          <w:rFonts w:cs="B Lotus" w:hint="cs"/>
          <w:sz w:val="26"/>
          <w:szCs w:val="26"/>
          <w:rtl/>
        </w:rPr>
        <w:tab/>
        <w:t xml:space="preserve">    </w:t>
      </w:r>
      <w:r w:rsidRPr="00947CA8">
        <w:rPr>
          <w:rFonts w:cs="B Lotus" w:hint="cs"/>
          <w:color w:val="000000"/>
          <w:sz w:val="26"/>
          <w:szCs w:val="26"/>
          <w:rtl/>
        </w:rPr>
        <w:t>عضو کمیته</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حجت الاسلام والمسلمین رضا میقانی</w:t>
      </w:r>
      <w:r w:rsidRPr="00947CA8">
        <w:rPr>
          <w:rFonts w:cs="B Lotus" w:hint="cs"/>
          <w:sz w:val="26"/>
          <w:szCs w:val="26"/>
          <w:rtl/>
        </w:rPr>
        <w:tab/>
        <w:t xml:space="preserve">    </w:t>
      </w:r>
      <w:r w:rsidRPr="00947CA8">
        <w:rPr>
          <w:rFonts w:cs="B Lotus" w:hint="cs"/>
          <w:color w:val="000000"/>
          <w:sz w:val="26"/>
          <w:szCs w:val="26"/>
          <w:rtl/>
        </w:rPr>
        <w:t>عضو کمیته</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 xml:space="preserve">دکتر امیر حاجی احمدی </w:t>
      </w:r>
      <w:r w:rsidRPr="00947CA8">
        <w:rPr>
          <w:rFonts w:cs="B Lotus" w:hint="cs"/>
          <w:sz w:val="26"/>
          <w:szCs w:val="26"/>
          <w:rtl/>
        </w:rPr>
        <w:tab/>
        <w:t xml:space="preserve">   رئیس</w:t>
      </w:r>
      <w:r w:rsidRPr="00947CA8">
        <w:rPr>
          <w:rFonts w:cs="B Lotus" w:hint="cs"/>
          <w:color w:val="000000"/>
          <w:sz w:val="26"/>
          <w:szCs w:val="26"/>
          <w:rtl/>
        </w:rPr>
        <w:t xml:space="preserve"> کمیته</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 xml:space="preserve">علی اصغر هدایت نژاد </w:t>
      </w:r>
      <w:r w:rsidRPr="00947CA8">
        <w:rPr>
          <w:rFonts w:cs="B Lotus" w:hint="cs"/>
          <w:sz w:val="26"/>
          <w:szCs w:val="26"/>
          <w:rtl/>
        </w:rPr>
        <w:tab/>
        <w:t xml:space="preserve">    </w:t>
      </w:r>
      <w:r w:rsidRPr="00947CA8">
        <w:rPr>
          <w:rFonts w:cs="B Lotus" w:hint="cs"/>
          <w:color w:val="000000"/>
          <w:sz w:val="26"/>
          <w:szCs w:val="26"/>
          <w:rtl/>
        </w:rPr>
        <w:t>عضو کمیته</w:t>
      </w:r>
    </w:p>
    <w:p w:rsidR="00245E39" w:rsidRPr="00947CA8" w:rsidRDefault="00245E39" w:rsidP="00245E39">
      <w:pPr>
        <w:tabs>
          <w:tab w:val="left" w:leader="dot" w:pos="7728"/>
        </w:tabs>
        <w:spacing w:line="264" w:lineRule="auto"/>
        <w:ind w:right="-426"/>
        <w:jc w:val="both"/>
        <w:rPr>
          <w:rFonts w:cs="B Lotus"/>
          <w:sz w:val="26"/>
          <w:szCs w:val="26"/>
          <w:rtl/>
        </w:rPr>
      </w:pPr>
      <w:r w:rsidRPr="00947CA8">
        <w:rPr>
          <w:rFonts w:cs="B Lotus" w:hint="cs"/>
          <w:color w:val="000000"/>
          <w:sz w:val="26"/>
          <w:szCs w:val="26"/>
          <w:rtl/>
        </w:rPr>
        <w:t xml:space="preserve">دکتر سید داود حاجی میر رحیمی </w:t>
      </w:r>
      <w:r w:rsidRPr="00947CA8">
        <w:rPr>
          <w:rFonts w:cs="B Lotus" w:hint="cs"/>
          <w:sz w:val="26"/>
          <w:szCs w:val="26"/>
          <w:rtl/>
        </w:rPr>
        <w:tab/>
        <w:t xml:space="preserve">    </w:t>
      </w:r>
      <w:r w:rsidRPr="00947CA8">
        <w:rPr>
          <w:rFonts w:cs="B Lotus" w:hint="cs"/>
          <w:color w:val="000000"/>
          <w:sz w:val="26"/>
          <w:szCs w:val="26"/>
          <w:rtl/>
        </w:rPr>
        <w:t>عضو کمیته</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 xml:space="preserve">دکتر صمد رحیمی سوره </w:t>
      </w:r>
      <w:r w:rsidRPr="00947CA8">
        <w:rPr>
          <w:rFonts w:cs="B Lotus" w:hint="cs"/>
          <w:sz w:val="26"/>
          <w:szCs w:val="26"/>
          <w:rtl/>
        </w:rPr>
        <w:tab/>
        <w:t xml:space="preserve">    </w:t>
      </w:r>
      <w:r w:rsidRPr="00947CA8">
        <w:rPr>
          <w:rFonts w:cs="B Lotus" w:hint="cs"/>
          <w:color w:val="000000"/>
          <w:sz w:val="26"/>
          <w:szCs w:val="26"/>
          <w:rtl/>
        </w:rPr>
        <w:t>عضو کمیته</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 xml:space="preserve">رضا زهدی </w:t>
      </w:r>
      <w:r w:rsidRPr="00947CA8">
        <w:rPr>
          <w:rFonts w:cs="B Lotus" w:hint="cs"/>
          <w:sz w:val="26"/>
          <w:szCs w:val="26"/>
          <w:rtl/>
        </w:rPr>
        <w:tab/>
        <w:t xml:space="preserve">    </w:t>
      </w:r>
      <w:r w:rsidRPr="00947CA8">
        <w:rPr>
          <w:rFonts w:cs="B Lotus" w:hint="cs"/>
          <w:color w:val="000000"/>
          <w:sz w:val="26"/>
          <w:szCs w:val="26"/>
          <w:rtl/>
        </w:rPr>
        <w:t>عضو کمیته</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 xml:space="preserve">دکتر مجتبی رجب بیگی </w:t>
      </w:r>
      <w:r w:rsidRPr="00947CA8">
        <w:rPr>
          <w:rFonts w:cs="B Lotus" w:hint="cs"/>
          <w:sz w:val="26"/>
          <w:szCs w:val="26"/>
          <w:rtl/>
        </w:rPr>
        <w:tab/>
        <w:t xml:space="preserve">    </w:t>
      </w:r>
      <w:r w:rsidRPr="00947CA8">
        <w:rPr>
          <w:rFonts w:cs="B Lotus" w:hint="cs"/>
          <w:color w:val="000000"/>
          <w:sz w:val="26"/>
          <w:szCs w:val="26"/>
          <w:rtl/>
        </w:rPr>
        <w:t>عضو کمیته</w:t>
      </w:r>
    </w:p>
    <w:p w:rsidR="00245E39" w:rsidRPr="00947CA8" w:rsidRDefault="00245E39" w:rsidP="00245E39">
      <w:pPr>
        <w:tabs>
          <w:tab w:val="left" w:leader="dot" w:pos="7728"/>
        </w:tabs>
        <w:spacing w:line="264" w:lineRule="auto"/>
        <w:ind w:right="-709"/>
        <w:jc w:val="both"/>
        <w:rPr>
          <w:rFonts w:cs="B Lotus"/>
          <w:sz w:val="26"/>
          <w:szCs w:val="26"/>
          <w:rtl/>
        </w:rPr>
      </w:pPr>
      <w:r w:rsidRPr="00947CA8">
        <w:rPr>
          <w:rFonts w:cs="B Lotus" w:hint="cs"/>
          <w:color w:val="000000"/>
          <w:sz w:val="26"/>
          <w:szCs w:val="26"/>
          <w:rtl/>
        </w:rPr>
        <w:t xml:space="preserve">حمید طاهری </w:t>
      </w:r>
      <w:r w:rsidRPr="00947CA8">
        <w:rPr>
          <w:rFonts w:cs="B Lotus" w:hint="cs"/>
          <w:sz w:val="26"/>
          <w:szCs w:val="26"/>
          <w:rtl/>
        </w:rPr>
        <w:tab/>
        <w:t xml:space="preserve">    </w:t>
      </w:r>
      <w:r w:rsidRPr="00947CA8">
        <w:rPr>
          <w:rFonts w:cs="B Lotus" w:hint="cs"/>
          <w:color w:val="000000"/>
          <w:sz w:val="26"/>
          <w:szCs w:val="26"/>
          <w:rtl/>
        </w:rPr>
        <w:t>عضوودبیرکمیته</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 xml:space="preserve">عبداله مخبر </w:t>
      </w:r>
      <w:r w:rsidRPr="00947CA8">
        <w:rPr>
          <w:rFonts w:cs="B Lotus" w:hint="cs"/>
          <w:sz w:val="26"/>
          <w:szCs w:val="26"/>
          <w:rtl/>
        </w:rPr>
        <w:tab/>
        <w:t xml:space="preserve">    </w:t>
      </w:r>
      <w:r w:rsidRPr="00947CA8">
        <w:rPr>
          <w:rFonts w:cs="B Lotus" w:hint="cs"/>
          <w:color w:val="000000"/>
          <w:sz w:val="26"/>
          <w:szCs w:val="26"/>
          <w:rtl/>
        </w:rPr>
        <w:t>عضو کمیته</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 xml:space="preserve">مرتضی مهدویان </w:t>
      </w:r>
      <w:r w:rsidRPr="00947CA8">
        <w:rPr>
          <w:rFonts w:cs="B Lotus" w:hint="cs"/>
          <w:sz w:val="26"/>
          <w:szCs w:val="26"/>
          <w:rtl/>
        </w:rPr>
        <w:tab/>
        <w:t xml:space="preserve">    </w:t>
      </w:r>
      <w:r w:rsidRPr="00947CA8">
        <w:rPr>
          <w:rFonts w:cs="B Lotus" w:hint="cs"/>
          <w:color w:val="000000"/>
          <w:sz w:val="26"/>
          <w:szCs w:val="26"/>
          <w:rtl/>
        </w:rPr>
        <w:t>عضو کمیته</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 xml:space="preserve">دکتر مهدی مرتضوی </w:t>
      </w:r>
      <w:r w:rsidRPr="00947CA8">
        <w:rPr>
          <w:rFonts w:cs="B Lotus" w:hint="cs"/>
          <w:sz w:val="26"/>
          <w:szCs w:val="26"/>
          <w:rtl/>
        </w:rPr>
        <w:tab/>
        <w:t xml:space="preserve">    </w:t>
      </w:r>
      <w:r w:rsidRPr="00947CA8">
        <w:rPr>
          <w:rFonts w:cs="B Lotus" w:hint="cs"/>
          <w:color w:val="000000"/>
          <w:sz w:val="26"/>
          <w:szCs w:val="26"/>
          <w:rtl/>
        </w:rPr>
        <w:t>عضو کمیته</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 xml:space="preserve">دکتر محمد حسین کمالی نژاد </w:t>
      </w:r>
      <w:r w:rsidRPr="00947CA8">
        <w:rPr>
          <w:rFonts w:cs="B Lotus" w:hint="cs"/>
          <w:sz w:val="26"/>
          <w:szCs w:val="26"/>
          <w:rtl/>
        </w:rPr>
        <w:tab/>
        <w:t xml:space="preserve">    </w:t>
      </w:r>
      <w:r w:rsidRPr="00947CA8">
        <w:rPr>
          <w:rFonts w:cs="B Lotus" w:hint="cs"/>
          <w:color w:val="000000"/>
          <w:sz w:val="26"/>
          <w:szCs w:val="26"/>
          <w:rtl/>
        </w:rPr>
        <w:t>عضو کمیته</w:t>
      </w:r>
    </w:p>
    <w:p w:rsidR="00245E39" w:rsidRPr="00947CA8" w:rsidRDefault="00245E39" w:rsidP="00245E39">
      <w:pPr>
        <w:tabs>
          <w:tab w:val="left" w:leader="dot" w:pos="7728"/>
        </w:tabs>
        <w:spacing w:line="264" w:lineRule="auto"/>
        <w:ind w:right="-240"/>
        <w:jc w:val="both"/>
        <w:rPr>
          <w:rFonts w:cs="B Lotus"/>
          <w:sz w:val="26"/>
          <w:szCs w:val="26"/>
          <w:rtl/>
        </w:rPr>
      </w:pPr>
      <w:r w:rsidRPr="00947CA8">
        <w:rPr>
          <w:rFonts w:cs="B Lotus" w:hint="cs"/>
          <w:color w:val="000000"/>
          <w:sz w:val="26"/>
          <w:szCs w:val="26"/>
          <w:rtl/>
        </w:rPr>
        <w:t xml:space="preserve">عبدالوهاب عبدالهادیان </w:t>
      </w:r>
      <w:r w:rsidRPr="00947CA8">
        <w:rPr>
          <w:rFonts w:cs="B Lotus" w:hint="cs"/>
          <w:sz w:val="26"/>
          <w:szCs w:val="26"/>
          <w:rtl/>
        </w:rPr>
        <w:tab/>
        <w:t xml:space="preserve">    </w:t>
      </w:r>
      <w:r w:rsidRPr="00947CA8">
        <w:rPr>
          <w:rFonts w:cs="B Lotus" w:hint="cs"/>
          <w:color w:val="000000"/>
          <w:sz w:val="26"/>
          <w:szCs w:val="26"/>
          <w:rtl/>
        </w:rPr>
        <w:t>عضو کمیته</w:t>
      </w:r>
    </w:p>
    <w:p w:rsidR="00245E39" w:rsidRPr="00947CA8" w:rsidRDefault="00245E39" w:rsidP="00245E39">
      <w:pPr>
        <w:spacing w:line="264" w:lineRule="auto"/>
        <w:jc w:val="both"/>
        <w:rPr>
          <w:rFonts w:cs="B Lotus"/>
          <w:color w:val="000000"/>
          <w:sz w:val="28"/>
          <w:szCs w:val="28"/>
          <w:rtl/>
        </w:rPr>
      </w:pPr>
    </w:p>
    <w:p w:rsidR="00245E39" w:rsidRPr="00947CA8" w:rsidRDefault="00245E39" w:rsidP="00245E39">
      <w:pPr>
        <w:spacing w:line="264" w:lineRule="auto"/>
        <w:jc w:val="both"/>
        <w:rPr>
          <w:rFonts w:cs="B Lotus"/>
          <w:color w:val="000000"/>
          <w:sz w:val="28"/>
          <w:szCs w:val="28"/>
          <w:rtl/>
        </w:rPr>
      </w:pPr>
    </w:p>
    <w:p w:rsidR="00245E39" w:rsidRPr="00947CA8" w:rsidRDefault="00245E39" w:rsidP="00245E39">
      <w:pPr>
        <w:spacing w:line="264" w:lineRule="auto"/>
        <w:jc w:val="both"/>
        <w:rPr>
          <w:rFonts w:cs="B Lotus"/>
          <w:color w:val="000000"/>
          <w:sz w:val="28"/>
          <w:szCs w:val="28"/>
          <w:rtl/>
        </w:rPr>
      </w:pPr>
    </w:p>
    <w:p w:rsidR="00245E39" w:rsidRPr="00947CA8" w:rsidRDefault="00477B89" w:rsidP="00245E39">
      <w:pPr>
        <w:spacing w:line="264" w:lineRule="auto"/>
        <w:jc w:val="both"/>
        <w:rPr>
          <w:rFonts w:cs="B Lotus"/>
          <w:color w:val="000000"/>
          <w:sz w:val="28"/>
          <w:szCs w:val="28"/>
          <w:rtl/>
        </w:rPr>
      </w:pPr>
      <w:r w:rsidRPr="00477B89">
        <w:rPr>
          <w:rFonts w:ascii="Tahoma" w:hAnsi="Tahoma" w:cs="B Lotus"/>
          <w:bCs/>
          <w:i/>
          <w:iCs/>
          <w:noProof/>
          <w:color w:val="8DB3E2"/>
          <w:position w:val="14"/>
          <w:sz w:val="52"/>
          <w:szCs w:val="52"/>
          <w:rtl/>
        </w:rPr>
        <w:lastRenderedPageBreak/>
        <w:pict>
          <v:roundrect id="_x0000_s1038" style="position:absolute;left:0;text-align:left;margin-left:94.5pt;margin-top:-7.05pt;width:277.9pt;height:181.25pt;z-index:-251659264" arcsize="10923f">
            <w10:wrap anchorx="page"/>
          </v:roundrect>
        </w:pict>
      </w:r>
      <w:r w:rsidRPr="00477B89">
        <w:rPr>
          <w:rFonts w:ascii="Tahoma" w:hAnsi="Tahoma" w:cs="B Lotus"/>
          <w:bCs/>
          <w:i/>
          <w:iCs/>
          <w:noProof/>
          <w:color w:val="8DB3E2"/>
          <w:position w:val="14"/>
          <w:sz w:val="52"/>
          <w:szCs w:val="52"/>
          <w:rtl/>
        </w:rPr>
        <w:pict>
          <v:roundrect id="_x0000_s1039" style="position:absolute;left:0;text-align:left;margin-left:94.5pt;margin-top:-7.05pt;width:290.35pt;height:187.25pt;z-index:-251658240" arcsize="10923f" fillcolor="#95b3d7" strokecolor="black [3213]" strokeweight="1pt">
            <v:fill color2="#dbe5f1" angle="-45" focus="-50%" type="gradient"/>
            <v:shadow on="t" type="perspective" color="#243f60" opacity=".5" offset="1pt" offset2="-3pt"/>
            <w10:wrap anchorx="page"/>
          </v:roundrect>
        </w:pict>
      </w:r>
    </w:p>
    <w:p w:rsidR="00245E39" w:rsidRPr="00947CA8" w:rsidRDefault="00245E39" w:rsidP="00245E39">
      <w:pPr>
        <w:jc w:val="center"/>
        <w:rPr>
          <w:rFonts w:ascii="Tahoma" w:hAnsi="Tahoma" w:cs="B Lotus"/>
          <w:bCs/>
          <w:i/>
          <w:iCs/>
          <w:imprint/>
          <w:color w:val="4A442A"/>
          <w:position w:val="14"/>
          <w:sz w:val="52"/>
          <w:szCs w:val="52"/>
        </w:rPr>
      </w:pPr>
      <w:r w:rsidRPr="00947CA8">
        <w:rPr>
          <w:rFonts w:ascii="Tahoma" w:hAnsi="Tahoma" w:cs="B Lotus" w:hint="cs"/>
          <w:bCs/>
          <w:i/>
          <w:iCs/>
          <w:imprint/>
          <w:color w:val="4A442A"/>
          <w:position w:val="14"/>
          <w:sz w:val="52"/>
          <w:szCs w:val="52"/>
          <w:rtl/>
        </w:rPr>
        <w:t>سال 1391</w:t>
      </w:r>
      <w:r w:rsidRPr="00947CA8">
        <w:rPr>
          <w:rFonts w:ascii="Tahoma" w:hAnsi="Tahoma" w:cs="B Lotus"/>
          <w:bCs/>
          <w:i/>
          <w:iCs/>
          <w:imprint/>
          <w:color w:val="4A442A"/>
          <w:position w:val="14"/>
          <w:sz w:val="52"/>
          <w:szCs w:val="52"/>
        </w:rPr>
        <w:t xml:space="preserve">  </w:t>
      </w:r>
    </w:p>
    <w:p w:rsidR="00245E39" w:rsidRPr="00E160E6" w:rsidRDefault="00245E39" w:rsidP="00E160E6">
      <w:pPr>
        <w:bidi w:val="0"/>
        <w:jc w:val="center"/>
        <w:rPr>
          <w:rFonts w:ascii="Tahoma" w:hAnsi="Tahoma" w:cs="B Compset"/>
          <w:bCs/>
          <w:i/>
          <w:iCs/>
          <w:imprint/>
          <w:color w:val="4A442A"/>
          <w:position w:val="14"/>
          <w:sz w:val="36"/>
          <w:szCs w:val="36"/>
          <w:rtl/>
        </w:rPr>
      </w:pPr>
      <w:r w:rsidRPr="00E160E6">
        <w:rPr>
          <w:rFonts w:ascii="Tahoma" w:hAnsi="Tahoma" w:cs="B Compset" w:hint="cs"/>
          <w:bCs/>
          <w:i/>
          <w:iCs/>
          <w:imprint/>
          <w:color w:val="4A442A"/>
          <w:position w:val="14"/>
          <w:sz w:val="36"/>
          <w:szCs w:val="36"/>
          <w:rtl/>
        </w:rPr>
        <w:t>سال تولید ملی حمایت از کار وسرمایه ایرانی</w:t>
      </w:r>
    </w:p>
    <w:p w:rsidR="00245E39" w:rsidRPr="00E160E6" w:rsidRDefault="00245E39" w:rsidP="00E160E6">
      <w:pPr>
        <w:bidi w:val="0"/>
        <w:jc w:val="center"/>
        <w:rPr>
          <w:rFonts w:ascii="Tahoma" w:hAnsi="Tahoma" w:cs="B Compset"/>
          <w:bCs/>
          <w:i/>
          <w:iCs/>
          <w:imprint/>
          <w:color w:val="4A442A"/>
          <w:position w:val="14"/>
          <w:sz w:val="52"/>
          <w:szCs w:val="52"/>
        </w:rPr>
      </w:pPr>
      <w:r w:rsidRPr="00E160E6">
        <w:rPr>
          <w:rFonts w:ascii="Tahoma" w:hAnsi="Tahoma" w:cs="B Compset" w:hint="cs"/>
          <w:bCs/>
          <w:i/>
          <w:iCs/>
          <w:imprint/>
          <w:color w:val="4A442A"/>
          <w:position w:val="14"/>
          <w:sz w:val="36"/>
          <w:szCs w:val="36"/>
          <w:rtl/>
        </w:rPr>
        <w:t xml:space="preserve"> گرامی باد</w:t>
      </w:r>
      <w:r w:rsidRPr="00E160E6">
        <w:rPr>
          <w:rFonts w:ascii="Tahoma" w:hAnsi="Tahoma" w:cs="B Compset" w:hint="cs"/>
          <w:bCs/>
          <w:i/>
          <w:iCs/>
          <w:imprint/>
          <w:color w:val="4A442A"/>
          <w:position w:val="14"/>
          <w:sz w:val="52"/>
          <w:szCs w:val="52"/>
          <w:rtl/>
        </w:rPr>
        <w:t xml:space="preserve"> </w:t>
      </w:r>
    </w:p>
    <w:p w:rsidR="00245E39" w:rsidRPr="00947CA8" w:rsidRDefault="00245E39" w:rsidP="00245E39">
      <w:pPr>
        <w:jc w:val="center"/>
        <w:rPr>
          <w:rFonts w:ascii="Tahoma" w:hAnsi="Tahoma" w:cs="B Lotus"/>
          <w:bCs/>
          <w:i/>
          <w:iCs/>
          <w:imprint/>
          <w:color w:val="4A442A"/>
          <w:position w:val="14"/>
          <w:sz w:val="36"/>
          <w:szCs w:val="36"/>
        </w:rPr>
      </w:pPr>
      <w:r w:rsidRPr="00947CA8">
        <w:rPr>
          <w:rFonts w:ascii="Tahoma" w:hAnsi="Tahoma" w:cs="B Lotus" w:hint="cs"/>
          <w:bCs/>
          <w:i/>
          <w:iCs/>
          <w:noProof/>
          <w:color w:val="4A442A"/>
          <w:position w:val="14"/>
          <w:sz w:val="36"/>
          <w:szCs w:val="36"/>
          <w:rtl/>
          <w:lang w:bidi="ar-SA"/>
        </w:rPr>
        <w:drawing>
          <wp:anchor distT="0" distB="0" distL="114300" distR="114300" simplePos="0" relativeHeight="251643904" behindDoc="0" locked="0" layoutInCell="1" allowOverlap="1">
            <wp:simplePos x="0" y="0"/>
            <wp:positionH relativeFrom="column">
              <wp:posOffset>1828800</wp:posOffset>
            </wp:positionH>
            <wp:positionV relativeFrom="paragraph">
              <wp:posOffset>253365</wp:posOffset>
            </wp:positionV>
            <wp:extent cx="2226310" cy="2190750"/>
            <wp:effectExtent l="19050" t="0" r="2540" b="0"/>
            <wp:wrapSquare wrapText="bothSides"/>
            <wp:docPr id="18" name="Picture 3" descr="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01"/>
                    <pic:cNvPicPr>
                      <a:picLocks noChangeAspect="1" noChangeArrowheads="1"/>
                    </pic:cNvPicPr>
                  </pic:nvPicPr>
                  <pic:blipFill>
                    <a:blip r:embed="rId9" cstate="print"/>
                    <a:srcRect/>
                    <a:stretch>
                      <a:fillRect/>
                    </a:stretch>
                  </pic:blipFill>
                  <pic:spPr bwMode="auto">
                    <a:xfrm>
                      <a:off x="0" y="0"/>
                      <a:ext cx="2226310" cy="2190750"/>
                    </a:xfrm>
                    <a:prstGeom prst="rect">
                      <a:avLst/>
                    </a:prstGeom>
                    <a:noFill/>
                    <a:ln w="9525">
                      <a:noFill/>
                      <a:miter lim="800000"/>
                      <a:headEnd/>
                      <a:tailEnd/>
                    </a:ln>
                  </pic:spPr>
                </pic:pic>
              </a:graphicData>
            </a:graphic>
          </wp:anchor>
        </w:drawing>
      </w:r>
      <w:r w:rsidRPr="00947CA8">
        <w:rPr>
          <w:rFonts w:ascii="Tahoma" w:hAnsi="Tahoma" w:cs="B Lotus" w:hint="cs"/>
          <w:bCs/>
          <w:i/>
          <w:iCs/>
          <w:imprint/>
          <w:color w:val="4A442A"/>
          <w:position w:val="14"/>
          <w:sz w:val="36"/>
          <w:szCs w:val="36"/>
          <w:rtl/>
        </w:rPr>
        <w:t xml:space="preserve">      </w:t>
      </w:r>
    </w:p>
    <w:p w:rsidR="00245E39" w:rsidRPr="00947CA8" w:rsidRDefault="00245E39" w:rsidP="00245E39">
      <w:pPr>
        <w:tabs>
          <w:tab w:val="left" w:pos="3580"/>
          <w:tab w:val="center" w:pos="4536"/>
        </w:tabs>
        <w:rPr>
          <w:rFonts w:ascii="Tahoma" w:hAnsi="Tahoma" w:cs="B Lotus"/>
          <w:bCs/>
          <w:i/>
          <w:iCs/>
          <w:imprint/>
          <w:color w:val="4A442A"/>
          <w:position w:val="14"/>
          <w:sz w:val="36"/>
          <w:szCs w:val="36"/>
        </w:rPr>
      </w:pPr>
    </w:p>
    <w:p w:rsidR="00245E39" w:rsidRPr="00947CA8" w:rsidRDefault="00245E39" w:rsidP="00245E39">
      <w:pPr>
        <w:rPr>
          <w:rFonts w:cs="B Lotus"/>
          <w:sz w:val="26"/>
          <w:szCs w:val="26"/>
        </w:rPr>
      </w:pPr>
    </w:p>
    <w:p w:rsidR="00245E39" w:rsidRPr="00947CA8" w:rsidRDefault="00245E39" w:rsidP="00245E39">
      <w:pPr>
        <w:rPr>
          <w:rFonts w:cs="B Lotus"/>
          <w:sz w:val="26"/>
          <w:szCs w:val="26"/>
        </w:rPr>
      </w:pPr>
    </w:p>
    <w:p w:rsidR="00245E39" w:rsidRPr="00947CA8" w:rsidRDefault="00245E39" w:rsidP="00245E39">
      <w:pPr>
        <w:rPr>
          <w:rFonts w:cs="B Lotus"/>
          <w:sz w:val="26"/>
          <w:szCs w:val="26"/>
        </w:rPr>
      </w:pPr>
    </w:p>
    <w:p w:rsidR="00245E39" w:rsidRPr="00947CA8" w:rsidRDefault="00245E39" w:rsidP="00245E39">
      <w:pPr>
        <w:rPr>
          <w:rFonts w:cs="B Lotus"/>
          <w:sz w:val="26"/>
          <w:szCs w:val="26"/>
        </w:rPr>
      </w:pPr>
    </w:p>
    <w:p w:rsidR="00245E39" w:rsidRPr="00947CA8" w:rsidRDefault="00245E39" w:rsidP="00245E39">
      <w:pPr>
        <w:rPr>
          <w:rFonts w:cs="B Lotus"/>
          <w:sz w:val="26"/>
          <w:szCs w:val="26"/>
        </w:rPr>
      </w:pPr>
    </w:p>
    <w:p w:rsidR="00245E39" w:rsidRPr="004B6636" w:rsidRDefault="00245E39" w:rsidP="004B6636">
      <w:pPr>
        <w:jc w:val="center"/>
        <w:rPr>
          <w:rFonts w:cs="B Lotus"/>
          <w:b/>
          <w:bCs/>
          <w:sz w:val="24"/>
          <w:szCs w:val="24"/>
          <w:rtl/>
        </w:rPr>
      </w:pPr>
      <w:r w:rsidRPr="004B6636">
        <w:rPr>
          <w:rFonts w:cs="B Lotus" w:hint="cs"/>
          <w:b/>
          <w:bCs/>
          <w:sz w:val="24"/>
          <w:szCs w:val="24"/>
          <w:rtl/>
        </w:rPr>
        <w:t>مهمترین کار جهاد این بود که چشمها و نگاهها و توجهات را به اعماق معطوف کرد. خیلی هم کار کردند.</w:t>
      </w:r>
    </w:p>
    <w:p w:rsidR="00245E39" w:rsidRPr="00947CA8" w:rsidRDefault="00245E39" w:rsidP="00245E39">
      <w:pPr>
        <w:jc w:val="right"/>
        <w:rPr>
          <w:rFonts w:cs="B Lotus"/>
          <w:sz w:val="26"/>
          <w:szCs w:val="26"/>
        </w:rPr>
      </w:pPr>
      <w:r w:rsidRPr="00947CA8">
        <w:rPr>
          <w:rFonts w:cs="B Lotus" w:hint="cs"/>
          <w:sz w:val="26"/>
          <w:szCs w:val="26"/>
          <w:rtl/>
        </w:rPr>
        <w:t xml:space="preserve">مقام معظم رهبری </w:t>
      </w:r>
      <w:r w:rsidRPr="00947CA8">
        <w:rPr>
          <w:rFonts w:cs="B Lotus"/>
          <w:sz w:val="26"/>
          <w:szCs w:val="26"/>
          <w:rtl/>
        </w:rPr>
        <w:t xml:space="preserve"> </w:t>
      </w:r>
    </w:p>
    <w:p w:rsidR="00245E39" w:rsidRPr="00947CA8" w:rsidRDefault="00245E39" w:rsidP="00245E39">
      <w:pPr>
        <w:jc w:val="center"/>
        <w:rPr>
          <w:rFonts w:cs="B Lotus"/>
          <w:color w:val="00B050"/>
          <w:sz w:val="28"/>
          <w:szCs w:val="28"/>
          <w:rtl/>
        </w:rPr>
      </w:pPr>
      <w:r w:rsidRPr="00947CA8">
        <w:rPr>
          <w:rFonts w:cs="B Lotus" w:hint="cs"/>
          <w:color w:val="00B050"/>
          <w:sz w:val="28"/>
          <w:szCs w:val="28"/>
          <w:rtl/>
        </w:rPr>
        <w:t>برگزار کننده : وزارت جهاد کشاورزی</w:t>
      </w:r>
    </w:p>
    <w:p w:rsidR="00245E39" w:rsidRDefault="00245E39" w:rsidP="00245E39">
      <w:pPr>
        <w:jc w:val="center"/>
        <w:rPr>
          <w:rFonts w:cs="B Lotus"/>
          <w:color w:val="FF0000"/>
          <w:sz w:val="28"/>
          <w:szCs w:val="28"/>
          <w:rtl/>
        </w:rPr>
      </w:pPr>
      <w:r w:rsidRPr="00947CA8">
        <w:rPr>
          <w:rFonts w:cs="B Lotus" w:hint="cs"/>
          <w:color w:val="FF0000"/>
          <w:sz w:val="28"/>
          <w:szCs w:val="28"/>
          <w:rtl/>
        </w:rPr>
        <w:t>دبیرخانه حوزه نمایندگی ولی فقیه</w:t>
      </w:r>
    </w:p>
    <w:p w:rsidR="00E160E6" w:rsidRPr="00947CA8" w:rsidRDefault="00E160E6" w:rsidP="00E160E6">
      <w:pPr>
        <w:jc w:val="center"/>
        <w:rPr>
          <w:rFonts w:cs="B Lotus"/>
          <w:color w:val="002060"/>
          <w:sz w:val="28"/>
          <w:szCs w:val="28"/>
        </w:rPr>
      </w:pPr>
      <w:r w:rsidRPr="00947CA8">
        <w:rPr>
          <w:rFonts w:cs="B Lotus" w:hint="cs"/>
          <w:color w:val="002060"/>
          <w:sz w:val="28"/>
          <w:szCs w:val="28"/>
          <w:rtl/>
        </w:rPr>
        <w:t>سایت همایش :</w:t>
      </w:r>
    </w:p>
    <w:p w:rsidR="00E160E6" w:rsidRDefault="00245E39" w:rsidP="00E160E6">
      <w:pPr>
        <w:jc w:val="center"/>
        <w:rPr>
          <w:rFonts w:cs="B Lotus"/>
          <w:color w:val="002060"/>
          <w:sz w:val="28"/>
          <w:szCs w:val="28"/>
          <w:rtl/>
        </w:rPr>
      </w:pPr>
      <w:r w:rsidRPr="00947CA8">
        <w:rPr>
          <w:rFonts w:cs="B Lotus"/>
          <w:color w:val="002060"/>
          <w:sz w:val="28"/>
          <w:szCs w:val="28"/>
        </w:rPr>
        <w:t>WWW.velayat.agri jahad.ir</w:t>
      </w:r>
    </w:p>
    <w:p w:rsidR="00E160E6" w:rsidRDefault="00E160E6" w:rsidP="00E160E6">
      <w:pPr>
        <w:ind w:left="-20"/>
        <w:jc w:val="both"/>
        <w:rPr>
          <w:rFonts w:cs="B Lotus"/>
          <w:sz w:val="24"/>
          <w:szCs w:val="24"/>
          <w:rtl/>
        </w:rPr>
      </w:pPr>
    </w:p>
    <w:p w:rsidR="00245E39" w:rsidRPr="00E160E6" w:rsidRDefault="00245E39" w:rsidP="00E160E6">
      <w:pPr>
        <w:ind w:left="-20"/>
        <w:jc w:val="center"/>
        <w:rPr>
          <w:rFonts w:cs="B Lotus"/>
          <w:sz w:val="28"/>
          <w:szCs w:val="28"/>
          <w:rtl/>
        </w:rPr>
      </w:pPr>
      <w:r w:rsidRPr="00E160E6">
        <w:rPr>
          <w:rFonts w:cs="B Lotus" w:hint="cs"/>
          <w:sz w:val="28"/>
          <w:szCs w:val="28"/>
          <w:rtl/>
        </w:rPr>
        <w:lastRenderedPageBreak/>
        <w:t>فهرست مندرجات</w:t>
      </w:r>
    </w:p>
    <w:p w:rsidR="00245E39" w:rsidRPr="004B6636" w:rsidRDefault="00245E39" w:rsidP="00245E39">
      <w:pPr>
        <w:rPr>
          <w:rFonts w:cs="B Lotus"/>
          <w:sz w:val="24"/>
          <w:szCs w:val="24"/>
          <w:rtl/>
        </w:rPr>
      </w:pPr>
      <w:r w:rsidRPr="004B6636">
        <w:rPr>
          <w:rFonts w:cs="B Lotus" w:hint="cs"/>
          <w:sz w:val="24"/>
          <w:szCs w:val="24"/>
          <w:rtl/>
        </w:rPr>
        <w:t>مقدمه :</w:t>
      </w:r>
    </w:p>
    <w:p w:rsidR="00245E39" w:rsidRPr="004B6636" w:rsidRDefault="00245E39" w:rsidP="00245E39">
      <w:pPr>
        <w:rPr>
          <w:rFonts w:cs="B Lotus"/>
          <w:sz w:val="24"/>
          <w:szCs w:val="24"/>
          <w:rtl/>
        </w:rPr>
      </w:pPr>
      <w:r w:rsidRPr="004B6636">
        <w:rPr>
          <w:rFonts w:cs="B Lotus" w:hint="cs"/>
          <w:sz w:val="24"/>
          <w:szCs w:val="24"/>
          <w:rtl/>
        </w:rPr>
        <w:t>گزارش دبیرخانه از ششمین همایش فرهنگ و مدیریت جهادی</w:t>
      </w:r>
    </w:p>
    <w:p w:rsidR="00245E39" w:rsidRPr="004B6636" w:rsidRDefault="00245E39" w:rsidP="00245E39">
      <w:pPr>
        <w:rPr>
          <w:rFonts w:cs="B Lotus"/>
          <w:sz w:val="24"/>
          <w:szCs w:val="24"/>
          <w:rtl/>
        </w:rPr>
      </w:pPr>
      <w:r w:rsidRPr="004B6636">
        <w:rPr>
          <w:rFonts w:cs="B Lotus" w:hint="cs"/>
          <w:sz w:val="24"/>
          <w:szCs w:val="24"/>
          <w:rtl/>
        </w:rPr>
        <w:t xml:space="preserve">فصل اول : مجموعه سخنرانیهای همایش </w:t>
      </w:r>
    </w:p>
    <w:p w:rsidR="00245E39" w:rsidRPr="004B6636" w:rsidRDefault="00245E39" w:rsidP="00245E39">
      <w:pPr>
        <w:rPr>
          <w:rFonts w:cs="B Lotus"/>
          <w:sz w:val="24"/>
          <w:szCs w:val="24"/>
          <w:rtl/>
        </w:rPr>
      </w:pPr>
      <w:r w:rsidRPr="004B6636">
        <w:rPr>
          <w:rFonts w:cs="B Lotus" w:hint="cs"/>
          <w:sz w:val="24"/>
          <w:szCs w:val="24"/>
          <w:rtl/>
        </w:rPr>
        <w:t>سخنرانی آقای  دکتر حاجی احمدی رئیس کمیته علمی</w:t>
      </w:r>
    </w:p>
    <w:p w:rsidR="00245E39" w:rsidRPr="004B6636" w:rsidRDefault="00245E39" w:rsidP="00245E39">
      <w:pPr>
        <w:rPr>
          <w:rFonts w:cs="B Lotus"/>
          <w:sz w:val="24"/>
          <w:szCs w:val="24"/>
          <w:rtl/>
        </w:rPr>
      </w:pPr>
      <w:r w:rsidRPr="004B6636">
        <w:rPr>
          <w:rFonts w:cs="B Lotus" w:hint="cs"/>
          <w:sz w:val="24"/>
          <w:szCs w:val="24"/>
          <w:rtl/>
        </w:rPr>
        <w:t xml:space="preserve">سخنرانی آیه الله عالمی </w:t>
      </w:r>
    </w:p>
    <w:p w:rsidR="00245E39" w:rsidRPr="004B6636" w:rsidRDefault="00245E39" w:rsidP="00245E39">
      <w:pPr>
        <w:rPr>
          <w:rFonts w:cs="B Lotus"/>
          <w:sz w:val="24"/>
          <w:szCs w:val="24"/>
          <w:rtl/>
        </w:rPr>
      </w:pPr>
      <w:r w:rsidRPr="004B6636">
        <w:rPr>
          <w:rFonts w:cs="B Lotus" w:hint="cs"/>
          <w:sz w:val="24"/>
          <w:szCs w:val="24"/>
          <w:rtl/>
        </w:rPr>
        <w:t xml:space="preserve">سخنرانی آقای دکتر خلیلیان  مقام عالی وزارت </w:t>
      </w:r>
    </w:p>
    <w:p w:rsidR="00245E39" w:rsidRPr="004B6636" w:rsidRDefault="00245E39" w:rsidP="00245E39">
      <w:pPr>
        <w:rPr>
          <w:rFonts w:cs="B Lotus"/>
          <w:sz w:val="24"/>
          <w:szCs w:val="24"/>
          <w:rtl/>
        </w:rPr>
      </w:pPr>
      <w:r w:rsidRPr="004B6636">
        <w:rPr>
          <w:rFonts w:cs="B Lotus" w:hint="cs"/>
          <w:sz w:val="24"/>
          <w:szCs w:val="24"/>
          <w:rtl/>
        </w:rPr>
        <w:t>سخنرانی حجت الاسلام والمسلمین ابوترابی فرد</w:t>
      </w:r>
    </w:p>
    <w:p w:rsidR="00245E39" w:rsidRPr="004B6636" w:rsidRDefault="00245E39" w:rsidP="00245E39">
      <w:pPr>
        <w:rPr>
          <w:rFonts w:cs="B Lotus"/>
          <w:sz w:val="24"/>
          <w:szCs w:val="24"/>
          <w:rtl/>
        </w:rPr>
      </w:pPr>
      <w:r w:rsidRPr="004B6636">
        <w:rPr>
          <w:rFonts w:cs="B Lotus" w:hint="cs"/>
          <w:sz w:val="24"/>
          <w:szCs w:val="24"/>
          <w:rtl/>
        </w:rPr>
        <w:t>فصل دوم : مجموعه مقالات</w:t>
      </w:r>
    </w:p>
    <w:p w:rsidR="00245E39" w:rsidRPr="004B6636" w:rsidRDefault="00245E39" w:rsidP="00245E39">
      <w:pPr>
        <w:rPr>
          <w:rFonts w:cs="B Lotus"/>
          <w:sz w:val="24"/>
          <w:szCs w:val="24"/>
          <w:rtl/>
        </w:rPr>
      </w:pPr>
      <w:r w:rsidRPr="004B6636">
        <w:rPr>
          <w:rFonts w:cs="B Lotus" w:hint="cs"/>
          <w:sz w:val="24"/>
          <w:szCs w:val="24"/>
          <w:rtl/>
        </w:rPr>
        <w:t xml:space="preserve">ارائه گزارش پروژه تحقیقاتی توسط سرکار خانم فاضیه حسنی </w:t>
      </w:r>
    </w:p>
    <w:p w:rsidR="00245E39" w:rsidRPr="004B6636" w:rsidRDefault="00245E39" w:rsidP="00245E39">
      <w:pPr>
        <w:rPr>
          <w:rFonts w:cs="B Lotus"/>
          <w:sz w:val="24"/>
          <w:szCs w:val="24"/>
          <w:rtl/>
        </w:rPr>
      </w:pPr>
      <w:r w:rsidRPr="004B6636">
        <w:rPr>
          <w:rFonts w:cs="B Lotus" w:hint="cs"/>
          <w:sz w:val="24"/>
          <w:szCs w:val="24"/>
          <w:rtl/>
        </w:rPr>
        <w:t xml:space="preserve">   ارائه گزارش پروژه تحقیقاتی توسط آقای  دکتر ابراهیم جعفری </w:t>
      </w:r>
    </w:p>
    <w:p w:rsidR="00245E39" w:rsidRPr="004B6636" w:rsidRDefault="00245E39" w:rsidP="00245E39">
      <w:pPr>
        <w:rPr>
          <w:rFonts w:cs="B Lotus"/>
          <w:sz w:val="24"/>
          <w:szCs w:val="24"/>
          <w:rtl/>
        </w:rPr>
      </w:pPr>
      <w:r w:rsidRPr="004B6636">
        <w:rPr>
          <w:rFonts w:cs="B Lotus" w:hint="cs"/>
          <w:sz w:val="24"/>
          <w:szCs w:val="24"/>
          <w:rtl/>
        </w:rPr>
        <w:t xml:space="preserve">ارائه گزارش پروژه تحقیقاتی توسط  سرکار خانم مهندس میرزایی </w:t>
      </w:r>
    </w:p>
    <w:p w:rsidR="00245E39" w:rsidRPr="004B6636" w:rsidRDefault="00245E39" w:rsidP="00245E39">
      <w:pPr>
        <w:rPr>
          <w:rFonts w:cs="B Lotus"/>
          <w:sz w:val="24"/>
          <w:szCs w:val="24"/>
          <w:rtl/>
        </w:rPr>
      </w:pPr>
      <w:r w:rsidRPr="004B6636">
        <w:rPr>
          <w:rFonts w:cs="B Lotus" w:hint="cs"/>
          <w:sz w:val="24"/>
          <w:szCs w:val="24"/>
          <w:rtl/>
        </w:rPr>
        <w:t>ارائه مقاله آقای دکتر عفتی</w:t>
      </w:r>
    </w:p>
    <w:p w:rsidR="00245E39" w:rsidRPr="004B6636" w:rsidRDefault="00245E39" w:rsidP="00E506CF">
      <w:pPr>
        <w:rPr>
          <w:rFonts w:cs="B Lotus"/>
          <w:sz w:val="24"/>
          <w:szCs w:val="24"/>
          <w:rtl/>
        </w:rPr>
      </w:pPr>
      <w:r w:rsidRPr="004B6636">
        <w:rPr>
          <w:rFonts w:cs="B Lotus" w:hint="cs"/>
          <w:sz w:val="24"/>
          <w:szCs w:val="24"/>
          <w:rtl/>
        </w:rPr>
        <w:t xml:space="preserve">فصل سوم : ضمائم </w:t>
      </w:r>
    </w:p>
    <w:p w:rsidR="00245E39" w:rsidRPr="004B6636" w:rsidRDefault="00245E39" w:rsidP="00245E39">
      <w:pPr>
        <w:rPr>
          <w:rFonts w:cs="B Lotus"/>
          <w:sz w:val="24"/>
          <w:szCs w:val="24"/>
          <w:rtl/>
        </w:rPr>
      </w:pPr>
      <w:r w:rsidRPr="004B6636">
        <w:rPr>
          <w:rFonts w:cs="B Lotus" w:hint="cs"/>
          <w:sz w:val="24"/>
          <w:szCs w:val="24"/>
          <w:rtl/>
        </w:rPr>
        <w:t>خلاصه گزارش همایشهای استانی فرهنگ ومدیریت جهادی تاسال 1391</w:t>
      </w:r>
    </w:p>
    <w:p w:rsidR="00245E39" w:rsidRPr="004B6636" w:rsidRDefault="00245E39" w:rsidP="00245E39">
      <w:pPr>
        <w:rPr>
          <w:rFonts w:cs="B Lotus"/>
          <w:sz w:val="24"/>
          <w:szCs w:val="24"/>
          <w:rtl/>
        </w:rPr>
      </w:pPr>
      <w:r w:rsidRPr="004B6636">
        <w:rPr>
          <w:rFonts w:cs="B Lotus" w:hint="cs"/>
          <w:sz w:val="24"/>
          <w:szCs w:val="24"/>
          <w:rtl/>
        </w:rPr>
        <w:t>نظر سنجی به عمل آمده از مدعوین همایش</w:t>
      </w:r>
    </w:p>
    <w:p w:rsidR="00947CA8" w:rsidRDefault="00947CA8" w:rsidP="00245E39">
      <w:pPr>
        <w:ind w:firstLine="397"/>
        <w:jc w:val="center"/>
        <w:rPr>
          <w:rFonts w:cs="B Lotus"/>
          <w:sz w:val="26"/>
          <w:szCs w:val="26"/>
          <w:rtl/>
        </w:rPr>
      </w:pPr>
    </w:p>
    <w:p w:rsidR="00947CA8" w:rsidRDefault="00947CA8" w:rsidP="00245E39">
      <w:pPr>
        <w:ind w:firstLine="397"/>
        <w:jc w:val="center"/>
        <w:rPr>
          <w:rFonts w:cs="B Lotus"/>
          <w:sz w:val="26"/>
          <w:szCs w:val="26"/>
          <w:rtl/>
        </w:rPr>
      </w:pPr>
    </w:p>
    <w:p w:rsidR="00947CA8" w:rsidRDefault="00947CA8" w:rsidP="00245E39">
      <w:pPr>
        <w:ind w:firstLine="397"/>
        <w:jc w:val="center"/>
        <w:rPr>
          <w:rFonts w:cs="B Lotus"/>
          <w:sz w:val="26"/>
          <w:szCs w:val="26"/>
          <w:rtl/>
        </w:rPr>
      </w:pPr>
    </w:p>
    <w:p w:rsidR="00245E39" w:rsidRPr="004B6636" w:rsidRDefault="00245E39" w:rsidP="00245E39">
      <w:pPr>
        <w:ind w:firstLine="397"/>
        <w:jc w:val="center"/>
        <w:rPr>
          <w:rFonts w:cs="B Lotus"/>
          <w:b/>
          <w:bCs/>
          <w:sz w:val="26"/>
          <w:szCs w:val="26"/>
          <w:rtl/>
        </w:rPr>
      </w:pPr>
      <w:r w:rsidRPr="004B6636">
        <w:rPr>
          <w:rFonts w:cs="B Lotus" w:hint="cs"/>
          <w:b/>
          <w:bCs/>
          <w:sz w:val="26"/>
          <w:szCs w:val="26"/>
          <w:rtl/>
        </w:rPr>
        <w:lastRenderedPageBreak/>
        <w:t>بسمه تعالی</w:t>
      </w:r>
    </w:p>
    <w:p w:rsidR="00245E39" w:rsidRPr="004B6636" w:rsidRDefault="00245E39" w:rsidP="00245E39">
      <w:pPr>
        <w:ind w:firstLine="397"/>
        <w:rPr>
          <w:rFonts w:cs="B Lotus"/>
          <w:b/>
          <w:bCs/>
          <w:sz w:val="28"/>
          <w:szCs w:val="28"/>
          <w:rtl/>
        </w:rPr>
      </w:pPr>
      <w:r w:rsidRPr="004B6636">
        <w:rPr>
          <w:rFonts w:cs="B Lotus" w:hint="cs"/>
          <w:b/>
          <w:bCs/>
          <w:sz w:val="28"/>
          <w:szCs w:val="28"/>
          <w:rtl/>
        </w:rPr>
        <w:t xml:space="preserve">مقدمه  </w:t>
      </w:r>
    </w:p>
    <w:p w:rsidR="00245E39" w:rsidRPr="00947CA8" w:rsidRDefault="00245E39" w:rsidP="00245E39">
      <w:pPr>
        <w:spacing w:after="0"/>
        <w:ind w:firstLine="397"/>
        <w:jc w:val="both"/>
        <w:rPr>
          <w:rFonts w:cs="B Lotus"/>
          <w:sz w:val="26"/>
          <w:szCs w:val="26"/>
          <w:rtl/>
        </w:rPr>
      </w:pPr>
      <w:r w:rsidRPr="00947CA8">
        <w:rPr>
          <w:rFonts w:cs="B Lotus" w:hint="cs"/>
          <w:sz w:val="26"/>
          <w:szCs w:val="26"/>
          <w:rtl/>
        </w:rPr>
        <w:t>سی و سه سال از صدور فرمان تاریخی امام خمینی (ره) برای تاسیس نهاد انقلابی "جهاد سازندگی" می</w:t>
      </w:r>
      <w:r w:rsidRPr="00947CA8">
        <w:rPr>
          <w:rFonts w:cs="B Lotus" w:hint="cs"/>
          <w:sz w:val="26"/>
          <w:szCs w:val="26"/>
          <w:rtl/>
        </w:rPr>
        <w:softHyphen/>
        <w:t>گذرد. جهاد سازندگی در طول مدت عمر پربار خود با تغییر و تحولات و افت و خیزهای فراوانی مواجه بوده است، اما آنچه از این نهال سرسبز و پرثمر به یادگار مانده فرهنگ کار و تلاش مجاهدانه و مخلصانه در راه خدا (قیام لله) است که نام زیبای «فرهنگ جهادی» بر آن نهاد شده است.</w:t>
      </w:r>
    </w:p>
    <w:p w:rsidR="00245E39" w:rsidRPr="00947CA8" w:rsidRDefault="00245E39" w:rsidP="00245E39">
      <w:pPr>
        <w:spacing w:after="0"/>
        <w:ind w:firstLine="397"/>
        <w:jc w:val="both"/>
        <w:rPr>
          <w:rFonts w:cs="B Lotus"/>
          <w:sz w:val="26"/>
          <w:szCs w:val="26"/>
          <w:rtl/>
        </w:rPr>
      </w:pPr>
      <w:r w:rsidRPr="00947CA8">
        <w:rPr>
          <w:rFonts w:cs="B Lotus" w:hint="cs"/>
          <w:sz w:val="26"/>
          <w:szCs w:val="26"/>
          <w:rtl/>
        </w:rPr>
        <w:t>فرهنگ جهادی فرهنگ عشق است، فرهنگ ایثار و فداکاری است، فرهنگ مردم داری و مردم دوستی است، فرهنگ اخلاق و محبت و مهربانی و خلاصه فرهنگ همه خوبیها و همه زیبایی</w:t>
      </w:r>
      <w:r w:rsidRPr="00947CA8">
        <w:rPr>
          <w:rFonts w:cs="B Lotus" w:hint="cs"/>
          <w:sz w:val="26"/>
          <w:szCs w:val="26"/>
          <w:rtl/>
        </w:rPr>
        <w:softHyphen/>
        <w:t>ها است.</w:t>
      </w:r>
    </w:p>
    <w:p w:rsidR="00245E39" w:rsidRPr="00947CA8" w:rsidRDefault="00245E39" w:rsidP="00245E39">
      <w:pPr>
        <w:spacing w:after="0"/>
        <w:ind w:firstLine="397"/>
        <w:jc w:val="both"/>
        <w:rPr>
          <w:rFonts w:cs="B Lotus"/>
          <w:sz w:val="26"/>
          <w:szCs w:val="26"/>
          <w:rtl/>
        </w:rPr>
      </w:pPr>
      <w:r w:rsidRPr="00947CA8">
        <w:rPr>
          <w:rFonts w:cs="B Lotus" w:hint="cs"/>
          <w:sz w:val="26"/>
          <w:szCs w:val="26"/>
          <w:rtl/>
        </w:rPr>
        <w:t>خالقان و الگوها و اسوه</w:t>
      </w:r>
      <w:r w:rsidRPr="00947CA8">
        <w:rPr>
          <w:rFonts w:cs="B Lotus" w:hint="cs"/>
          <w:sz w:val="26"/>
          <w:szCs w:val="26"/>
          <w:rtl/>
        </w:rPr>
        <w:softHyphen/>
        <w:t>های این فرهنگ ناب، که همه شاگردان و پیروان راستین خمینی کبیر بودند، در مدت حیات و حضور خود، اعم از عرصه جهاد، تلاش و سازندگی و عرصه دفاع مقدس و مبارزه با دشمنان خدا، نمونه</w:t>
      </w:r>
      <w:r w:rsidRPr="00947CA8">
        <w:rPr>
          <w:rFonts w:cs="B Lotus" w:hint="cs"/>
          <w:sz w:val="26"/>
          <w:szCs w:val="26"/>
          <w:rtl/>
        </w:rPr>
        <w:softHyphen/>
        <w:t>های ماندگار و فراموش ناشدنی از رفتار و کردار انسانهای مخلص و مجاهد فی سبیل ا... را به نمایش گذاشتند که درسهای علمی از اخلاق اسلامی و دینداری، دین مداری و خدامحوری است و آثار و جلوه های آن برای همیشه در دلها باقی است و از ذهنها محو نخواهد شد.</w:t>
      </w:r>
    </w:p>
    <w:p w:rsidR="00245E39" w:rsidRPr="00947CA8" w:rsidRDefault="00245E39" w:rsidP="00245E39">
      <w:pPr>
        <w:spacing w:after="0"/>
        <w:ind w:firstLine="397"/>
        <w:jc w:val="both"/>
        <w:rPr>
          <w:rFonts w:cs="B Lotus"/>
          <w:sz w:val="26"/>
          <w:szCs w:val="26"/>
          <w:rtl/>
        </w:rPr>
      </w:pPr>
      <w:r w:rsidRPr="00947CA8">
        <w:rPr>
          <w:rFonts w:cs="B Lotus" w:hint="cs"/>
          <w:sz w:val="26"/>
          <w:szCs w:val="26"/>
          <w:rtl/>
        </w:rPr>
        <w:t>امروز پس از گذشت سا لها از آن دوران ماندگار، نیاز ما به احیا و تقویت آن فرهنگ ناب بیش از پیش احساس می شود. تردیدی نباید داشت که لازمه پیشرفت ما در همه عرصه ها و توانمندی ما در مقابله با توطئه های دشمنان، برخورداری از آن فضا و آن فرهنگ و آن انسانهای خداجوست که نمونه های آنها امروز نیز درجامعه اسلامی ما کم نیستند که اگر حرکتهای شتابانی در سالهای گذشته و سا لهای اخیر در جمهوری اسلامی ایران رخ داده است حاصل فداکاریهای این عزیزان است.</w:t>
      </w:r>
    </w:p>
    <w:p w:rsidR="00245E39" w:rsidRPr="00947CA8" w:rsidRDefault="00245E39" w:rsidP="00245E39">
      <w:pPr>
        <w:spacing w:after="0"/>
        <w:ind w:firstLine="397"/>
        <w:jc w:val="both"/>
        <w:rPr>
          <w:rFonts w:cs="B Lotus"/>
          <w:sz w:val="26"/>
          <w:szCs w:val="26"/>
        </w:rPr>
      </w:pPr>
      <w:r w:rsidRPr="00947CA8">
        <w:rPr>
          <w:rFonts w:cs="B Lotus" w:hint="cs"/>
          <w:sz w:val="26"/>
          <w:szCs w:val="26"/>
          <w:rtl/>
        </w:rPr>
        <w:t>حوزه نمایندگی ولی فقیه در وزارت جهاد کشاورزی برای حفظ، تقویت، ترویج و گسترش فرهنگ و مدیریت جهادی برنامه های مختلفی را در دست اجرا دارد که یکی از شاخصترین آنها  برگزاری سلسله همایشهای ملی و استانی فرهنگ و مدیریت جهادی است که امسال ششمین همایش ملی در 27 خرداد ماه روز تاسیس جهاد، در تهران برگزار می گردد. امید که با تلاش جمعی و با استفاده از شیوه های ابداعی جدید بتوان گامهای موثری در جهت ترویج و توسعه فرهنگ عشق برداشت . انشا الله</w:t>
      </w:r>
    </w:p>
    <w:p w:rsidR="00245E39" w:rsidRPr="00947CA8" w:rsidRDefault="00245E39" w:rsidP="00245E39">
      <w:pPr>
        <w:rPr>
          <w:rFonts w:cs="B Lotus"/>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477B89" w:rsidP="00245E39">
      <w:pPr>
        <w:ind w:left="2160"/>
        <w:rPr>
          <w:rFonts w:cs="B Lotus"/>
          <w:rtl/>
        </w:rPr>
      </w:pPr>
      <w:r>
        <w:rPr>
          <w:rFonts w:cs="B Lotus"/>
          <w:noProof/>
          <w:rtl/>
          <w:lang w:bidi="ar-SA"/>
        </w:rPr>
        <w:pict>
          <v:shapetype id="_x0000_t202" coordsize="21600,21600" o:spt="202" path="m,l,21600r21600,l21600,xe">
            <v:stroke joinstyle="miter"/>
            <v:path gradientshapeok="t" o:connecttype="rect"/>
          </v:shapetype>
          <v:shape id="_x0000_s1097" type="#_x0000_t202" style="position:absolute;left:0;text-align:left;margin-left:-.55pt;margin-top:10.25pt;width:447.9pt;height:334.55pt;z-index:251676672" fillcolor="#92cddc [1944]" strokecolor="black [3213]" strokeweight="1pt">
            <v:fill color2="#daeef3 [664]" angle="-45" focus="-50%" type="gradient"/>
            <v:shadow on="t" type="perspective" color="#205867 [1608]" opacity=".5" offset="1pt" offset2="-3pt"/>
            <v:textbox style="mso-next-textbox:#_x0000_s1097">
              <w:txbxContent>
                <w:p w:rsidR="00775E00" w:rsidRDefault="00775E00" w:rsidP="004B6636">
                  <w:pPr>
                    <w:jc w:val="center"/>
                    <w:rPr>
                      <w:rFonts w:cs="B Lotus"/>
                      <w:b/>
                      <w:bCs/>
                      <w:sz w:val="56"/>
                      <w:szCs w:val="56"/>
                      <w:rtl/>
                    </w:rPr>
                  </w:pPr>
                </w:p>
                <w:p w:rsidR="00775E00" w:rsidRPr="004B6636" w:rsidRDefault="00775E00" w:rsidP="004B6636">
                  <w:pPr>
                    <w:jc w:val="center"/>
                    <w:rPr>
                      <w:rFonts w:cs="B Jadid"/>
                      <w:b/>
                      <w:bCs/>
                      <w:sz w:val="72"/>
                      <w:szCs w:val="72"/>
                      <w:rtl/>
                    </w:rPr>
                  </w:pPr>
                  <w:r w:rsidRPr="004B6636">
                    <w:rPr>
                      <w:rFonts w:cs="B Jadid" w:hint="cs"/>
                      <w:b/>
                      <w:bCs/>
                      <w:sz w:val="72"/>
                      <w:szCs w:val="72"/>
                      <w:rtl/>
                    </w:rPr>
                    <w:t>متن سخنرانی های ارائه شده در</w:t>
                  </w:r>
                </w:p>
                <w:p w:rsidR="00775E00" w:rsidRPr="004B6636" w:rsidRDefault="00775E00" w:rsidP="004B6636">
                  <w:pPr>
                    <w:jc w:val="center"/>
                    <w:rPr>
                      <w:rFonts w:cs="B Jadid"/>
                      <w:b/>
                      <w:bCs/>
                      <w:sz w:val="72"/>
                      <w:szCs w:val="72"/>
                      <w:rtl/>
                    </w:rPr>
                  </w:pPr>
                  <w:r w:rsidRPr="004B6636">
                    <w:rPr>
                      <w:rFonts w:cs="B Jadid" w:hint="cs"/>
                      <w:b/>
                      <w:bCs/>
                      <w:sz w:val="72"/>
                      <w:szCs w:val="72"/>
                      <w:rtl/>
                    </w:rPr>
                    <w:t xml:space="preserve">ششمین همایش فرهنگ </w:t>
                  </w:r>
                </w:p>
                <w:p w:rsidR="00775E00" w:rsidRPr="004B6636" w:rsidRDefault="00775E00" w:rsidP="004B6636">
                  <w:pPr>
                    <w:jc w:val="center"/>
                    <w:rPr>
                      <w:rFonts w:cs="B Jadid"/>
                      <w:sz w:val="56"/>
                      <w:szCs w:val="56"/>
                    </w:rPr>
                  </w:pPr>
                  <w:r w:rsidRPr="004B6636">
                    <w:rPr>
                      <w:rFonts w:cs="B Jadid" w:hint="cs"/>
                      <w:b/>
                      <w:bCs/>
                      <w:sz w:val="72"/>
                      <w:szCs w:val="72"/>
                      <w:rtl/>
                    </w:rPr>
                    <w:t>و مدیریت جهادی</w:t>
                  </w:r>
                </w:p>
              </w:txbxContent>
            </v:textbox>
          </v:shape>
        </w:pict>
      </w:r>
    </w:p>
    <w:p w:rsidR="00245E39" w:rsidRPr="00947CA8" w:rsidRDefault="00245E39" w:rsidP="00245E39">
      <w:pPr>
        <w:ind w:left="2160"/>
        <w:rPr>
          <w:rFonts w:cs="B Lotus"/>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4B6636">
      <w:pPr>
        <w:ind w:left="-20"/>
        <w:jc w:val="center"/>
        <w:rPr>
          <w:rFonts w:cs="B Lotus"/>
          <w:rtl/>
        </w:rPr>
      </w:pPr>
      <w:r w:rsidRPr="00947CA8">
        <w:rPr>
          <w:rFonts w:cs="B Lotus" w:hint="cs"/>
          <w:b/>
          <w:bCs/>
          <w:sz w:val="44"/>
          <w:szCs w:val="44"/>
          <w:rtl/>
        </w:rPr>
        <w:t xml:space="preserve"> </w:t>
      </w: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C29" w:rsidRPr="00947CA8" w:rsidRDefault="00245C29" w:rsidP="00245E39">
      <w:pPr>
        <w:ind w:left="2160"/>
        <w:rPr>
          <w:rFonts w:cs="B Lotus"/>
          <w:rtl/>
        </w:rPr>
      </w:pPr>
    </w:p>
    <w:p w:rsidR="00245E39" w:rsidRPr="00947CA8" w:rsidRDefault="00245E39" w:rsidP="00245E39">
      <w:pPr>
        <w:ind w:left="2160"/>
        <w:rPr>
          <w:rFonts w:cs="B Lotus"/>
          <w:rtl/>
        </w:rPr>
      </w:pPr>
    </w:p>
    <w:p w:rsidR="00245E39" w:rsidRPr="004B6636" w:rsidRDefault="00245E39" w:rsidP="004B6636">
      <w:pPr>
        <w:jc w:val="center"/>
        <w:rPr>
          <w:rFonts w:cs="B Lotus"/>
          <w:b/>
          <w:bCs/>
          <w:sz w:val="32"/>
          <w:szCs w:val="32"/>
          <w:rtl/>
        </w:rPr>
      </w:pPr>
      <w:r w:rsidRPr="004B6636">
        <w:rPr>
          <w:rFonts w:cs="B Lotus" w:hint="cs"/>
          <w:b/>
          <w:bCs/>
          <w:sz w:val="32"/>
          <w:szCs w:val="32"/>
          <w:rtl/>
        </w:rPr>
        <w:t>متن سخنرانی آقای دکتر حاجی احمدی</w:t>
      </w:r>
    </w:p>
    <w:p w:rsidR="00245E39" w:rsidRPr="004B6636" w:rsidRDefault="00245E39" w:rsidP="004B6636">
      <w:pPr>
        <w:jc w:val="center"/>
        <w:rPr>
          <w:rFonts w:cs="B Lotus"/>
          <w:b/>
          <w:bCs/>
          <w:sz w:val="32"/>
          <w:szCs w:val="32"/>
        </w:rPr>
      </w:pPr>
      <w:r w:rsidRPr="004B6636">
        <w:rPr>
          <w:rFonts w:cs="B Lotus" w:hint="cs"/>
          <w:b/>
          <w:bCs/>
          <w:sz w:val="32"/>
          <w:szCs w:val="32"/>
          <w:rtl/>
        </w:rPr>
        <w:lastRenderedPageBreak/>
        <w:t>رئیس کمیته علمی همایش فرهنگ و مدیریت جهادی</w:t>
      </w:r>
    </w:p>
    <w:p w:rsidR="00245E39" w:rsidRPr="00947CA8" w:rsidRDefault="00245E39" w:rsidP="00245E39">
      <w:pPr>
        <w:jc w:val="center"/>
        <w:rPr>
          <w:rFonts w:cs="B Lotus"/>
          <w:b/>
          <w:bCs/>
          <w:sz w:val="44"/>
          <w:szCs w:val="44"/>
          <w:rtl/>
        </w:rPr>
      </w:pPr>
      <w:r w:rsidRPr="00947CA8">
        <w:rPr>
          <w:rFonts w:cs="B Lotus" w:hint="cs"/>
          <w:b/>
          <w:bCs/>
          <w:sz w:val="44"/>
          <w:szCs w:val="44"/>
          <w:rtl/>
        </w:rPr>
        <w:t>بسم الله الرحمن الرحیم</w:t>
      </w:r>
    </w:p>
    <w:p w:rsidR="00245E39" w:rsidRPr="00775E00" w:rsidRDefault="00245E39" w:rsidP="004B6636">
      <w:pPr>
        <w:jc w:val="both"/>
        <w:rPr>
          <w:rFonts w:cs="B Lotus"/>
          <w:sz w:val="28"/>
          <w:szCs w:val="28"/>
          <w:rtl/>
        </w:rPr>
      </w:pPr>
      <w:r w:rsidRPr="00775E00">
        <w:rPr>
          <w:rFonts w:cs="B Lotus" w:hint="cs"/>
          <w:sz w:val="28"/>
          <w:szCs w:val="28"/>
          <w:rtl/>
        </w:rPr>
        <w:t>با عرض سلام و خیر مقدم خدمت میهمانان عزیز بویژه مقام محترم وزارت جناب آقای خلیلیان و همینطور آیت الله عالمی نماینده محترم مقام معظم رهبری ، معاونین محترم وزارت ، مدیران کل ، روسای محترم سازمانهای جهاد کشاورزی ، دفاتر محترم نمایندگی ولی فقیه در استانها و عزیزان و برادران و خواهران گرامی از وزارت جهاد کشاورزی .</w:t>
      </w:r>
    </w:p>
    <w:p w:rsidR="00245E39" w:rsidRPr="00775E00" w:rsidRDefault="00245E39" w:rsidP="004B6636">
      <w:pPr>
        <w:jc w:val="both"/>
        <w:rPr>
          <w:rFonts w:cs="B Lotus"/>
          <w:sz w:val="28"/>
          <w:szCs w:val="28"/>
          <w:rtl/>
        </w:rPr>
      </w:pPr>
      <w:r w:rsidRPr="00775E00">
        <w:rPr>
          <w:rFonts w:cs="B Lotus" w:hint="cs"/>
          <w:sz w:val="28"/>
          <w:szCs w:val="28"/>
          <w:rtl/>
        </w:rPr>
        <w:t>و صمیمانه تقدیر و تشکر می کنم از نماینده محترم مجلس شورای اسلامی حجت الاسلام والمسلمین آقای ابوترابی که به ما خواهند پیوست.</w:t>
      </w:r>
    </w:p>
    <w:p w:rsidR="00245E39" w:rsidRPr="00775E00" w:rsidRDefault="00245E39" w:rsidP="004B6636">
      <w:pPr>
        <w:jc w:val="both"/>
        <w:rPr>
          <w:rFonts w:cs="B Lotus"/>
          <w:sz w:val="28"/>
          <w:szCs w:val="28"/>
          <w:rtl/>
        </w:rPr>
      </w:pPr>
      <w:r w:rsidRPr="00775E00">
        <w:rPr>
          <w:rFonts w:cs="B Lotus" w:hint="cs"/>
          <w:sz w:val="28"/>
          <w:szCs w:val="28"/>
          <w:rtl/>
        </w:rPr>
        <w:t xml:space="preserve">ابتدا لازم می دانم چند نکته را بصورت مقدمه عرض و بعد وارد مباحث اصلی شوم. ابتدا بنوبه خود سالروز شهادت امام موسی کاظم (ع) را خدمت همه عزیزان تسلیت عرض می کنم ، عرض تبریک دارم بمناسبت هفته جهاد کشاورزی و سالروز تشکیل جهاد سازندگی به فرمان بنیانگذار جمهوری اسلامی و همینطور عرض تبریک دارم در آستانه عید مبعث رسول اکرم (ص). </w:t>
      </w:r>
    </w:p>
    <w:p w:rsidR="00245E39" w:rsidRPr="00775E00" w:rsidRDefault="00245E39" w:rsidP="004B6636">
      <w:pPr>
        <w:jc w:val="both"/>
        <w:rPr>
          <w:rFonts w:cs="B Lotus"/>
          <w:sz w:val="28"/>
          <w:szCs w:val="28"/>
          <w:rtl/>
        </w:rPr>
      </w:pPr>
      <w:r w:rsidRPr="00775E00">
        <w:rPr>
          <w:rFonts w:cs="B Lotus" w:hint="cs"/>
          <w:sz w:val="28"/>
          <w:szCs w:val="28"/>
          <w:rtl/>
        </w:rPr>
        <w:t>ششمین همایش فرهنگ ومدیریت جهادی رادر حالی برگزارمی کنیم که امروز با افتخار می توانیم بیان کنیم  موضوعی که از 6 سال قبل و چراغی که به دست مبارک آیت الله عالمی و پشتوانه ی مقام عالی وزارت روشن شد امروز ثمره ی پر ارزش خودش را در بستر کشور و در سرتاسر این کشور شاهد هستیم.</w:t>
      </w:r>
    </w:p>
    <w:p w:rsidR="00245E39" w:rsidRPr="00775E00" w:rsidRDefault="00245E39" w:rsidP="004B6636">
      <w:pPr>
        <w:jc w:val="both"/>
        <w:rPr>
          <w:rFonts w:cs="B Lotus"/>
          <w:sz w:val="28"/>
          <w:szCs w:val="28"/>
          <w:rtl/>
        </w:rPr>
      </w:pPr>
      <w:r w:rsidRPr="00775E00">
        <w:rPr>
          <w:rFonts w:cs="B Lotus" w:hint="cs"/>
          <w:sz w:val="28"/>
          <w:szCs w:val="28"/>
          <w:rtl/>
        </w:rPr>
        <w:t xml:space="preserve">در اولین همایشی که تحت عنوان فرهنگ ومدیریت جهادی برگزار شد برخی براین عتقاد بودند که امروز شرایط و زمان حرکت وفرهنگ جهادی سپری شده است . برخی دیگر براین باور بودند که عنوان هفته ی جهاد و برگزاری چنین همایش هایی می تواند مایه تفرقه باشد. بعضی براین اعتقاد بودند که عرصه و زمان امروز و مقتضیات زمان ومکان بگونه ای است که نمی توان چنین حرکت ها یی را باور کرد وبه ثمرنشاند. امروزپس از گذشت شش همایش و مقاومت و استواری و پشتکار جمعی از عزیزان در جهادکشاورزی شاهد هستیم که این حرکت به ثمرنشسته و در وزارت جهادکشاورزی و در دانشگاه ها طرح هایی تحت </w:t>
      </w:r>
      <w:r w:rsidRPr="00775E00">
        <w:rPr>
          <w:rFonts w:cs="B Lotus" w:hint="cs"/>
          <w:sz w:val="28"/>
          <w:szCs w:val="28"/>
          <w:rtl/>
        </w:rPr>
        <w:lastRenderedPageBreak/>
        <w:t>عنوان اردوهای جهادی ، طرح های عمرانی با عنوان طرح جهادی و همچنین حرکت هایی در سایر وزارت خانه ها تحت عنوان مدیریت جهادی و در نهایت برگزاری همایش مدیریت جهادی در دانشگاه تهران که با همکاری وزراتخانه ی ما درحال برگزاری است .</w:t>
      </w:r>
    </w:p>
    <w:p w:rsidR="00245E39" w:rsidRPr="00775E00" w:rsidRDefault="00245E39" w:rsidP="004B6636">
      <w:pPr>
        <w:jc w:val="both"/>
        <w:rPr>
          <w:rFonts w:cs="B Lotus"/>
          <w:sz w:val="28"/>
          <w:szCs w:val="28"/>
          <w:rtl/>
        </w:rPr>
      </w:pPr>
      <w:r w:rsidRPr="00775E00">
        <w:rPr>
          <w:rFonts w:cs="B Lotus" w:hint="cs"/>
          <w:sz w:val="28"/>
          <w:szCs w:val="28"/>
          <w:rtl/>
        </w:rPr>
        <w:t>من لازم میدانم یک سیر مقدماتی از همایش ها داشته باشم و بعد به بطور اختصار گزار بر ششمین همایش فرهنگ ومدیرت جهادی داشته باشم.</w:t>
      </w:r>
    </w:p>
    <w:p w:rsidR="00245E39" w:rsidRPr="00775E00" w:rsidRDefault="00245E39" w:rsidP="004B6636">
      <w:pPr>
        <w:jc w:val="both"/>
        <w:rPr>
          <w:rFonts w:cs="B Lotus"/>
          <w:sz w:val="28"/>
          <w:szCs w:val="28"/>
          <w:rtl/>
        </w:rPr>
      </w:pPr>
      <w:r w:rsidRPr="00775E00">
        <w:rPr>
          <w:rFonts w:cs="B Lotus" w:hint="cs"/>
          <w:sz w:val="28"/>
          <w:szCs w:val="28"/>
          <w:rtl/>
        </w:rPr>
        <w:t xml:space="preserve"> همایش های فرهنگ ومدیریت جهادی در سیر تکاملی و تحول خود و تطور در بستر زمان در چهار گام از ابتدا تا  به امروز حرکت خودش را دنبال کرده است: </w:t>
      </w:r>
    </w:p>
    <w:p w:rsidR="00245E39" w:rsidRPr="00775E00" w:rsidRDefault="00245E39" w:rsidP="004B6636">
      <w:pPr>
        <w:jc w:val="both"/>
        <w:rPr>
          <w:rFonts w:cs="B Lotus"/>
          <w:sz w:val="28"/>
          <w:szCs w:val="28"/>
          <w:rtl/>
        </w:rPr>
      </w:pPr>
      <w:r w:rsidRPr="00775E00">
        <w:rPr>
          <w:rFonts w:cs="B Lotus" w:hint="cs"/>
          <w:sz w:val="28"/>
          <w:szCs w:val="28"/>
          <w:rtl/>
        </w:rPr>
        <w:t>اولین هدف و اولین گامی که  در این همایش ها برداشته شد بحث تبیین و تئوریزه کردن اندیشه های فرهنگ ومدیریت جهادی بود که خوشبختانه این تئوریزه کردن با کتاب و جزوات و مقالات بسیار زیادی که همراه بود امروز می توانیم بگوئیم یک دستاورد بسیار خوبی را به همراه داشته است .</w:t>
      </w:r>
    </w:p>
    <w:p w:rsidR="00245E39" w:rsidRPr="00775E00" w:rsidRDefault="00245E39" w:rsidP="004B6636">
      <w:pPr>
        <w:jc w:val="both"/>
        <w:rPr>
          <w:rFonts w:cs="B Lotus"/>
          <w:sz w:val="28"/>
          <w:szCs w:val="28"/>
          <w:rtl/>
        </w:rPr>
      </w:pPr>
      <w:r w:rsidRPr="00775E00">
        <w:rPr>
          <w:rFonts w:cs="B Lotus" w:hint="cs"/>
          <w:sz w:val="28"/>
          <w:szCs w:val="28"/>
          <w:rtl/>
        </w:rPr>
        <w:t>گام دوم و مرحله ی دوم  همایش آسیب شناسی و دلایل افول فرهنگ ومدیریت جهادی  در چرخه ی حیات فرهنگ ومدیریت جهادی بود که همایش بعدی به این مساله اختصاص داده شد .</w:t>
      </w:r>
    </w:p>
    <w:p w:rsidR="00245E39" w:rsidRPr="00775E00" w:rsidRDefault="00245E39" w:rsidP="004B6636">
      <w:pPr>
        <w:jc w:val="both"/>
        <w:rPr>
          <w:rFonts w:cs="B Lotus"/>
          <w:sz w:val="28"/>
          <w:szCs w:val="28"/>
          <w:rtl/>
        </w:rPr>
      </w:pPr>
      <w:r w:rsidRPr="00775E00">
        <w:rPr>
          <w:rFonts w:cs="B Lotus" w:hint="cs"/>
          <w:sz w:val="28"/>
          <w:szCs w:val="28"/>
          <w:rtl/>
        </w:rPr>
        <w:t>در سومین گام بحث راهکارهای ترویج وپیاده سازی فرهنگ ومدیریت جهادی بود .</w:t>
      </w:r>
    </w:p>
    <w:p w:rsidR="00245E39" w:rsidRPr="00775E00" w:rsidRDefault="00245E39" w:rsidP="004B6636">
      <w:pPr>
        <w:jc w:val="both"/>
        <w:rPr>
          <w:rFonts w:cs="B Lotus"/>
          <w:sz w:val="28"/>
          <w:szCs w:val="28"/>
          <w:rtl/>
        </w:rPr>
      </w:pPr>
      <w:r w:rsidRPr="00775E00">
        <w:rPr>
          <w:rFonts w:cs="B Lotus" w:hint="cs"/>
          <w:sz w:val="28"/>
          <w:szCs w:val="28"/>
          <w:rtl/>
        </w:rPr>
        <w:t>و در مرحله ی چهارم بحث برگزاری و عینیت بخشی به مدیریت جهادی در قالب پایلوت ها و بصورت الگوهای نمونه به مرحله اجرا درآمد.</w:t>
      </w:r>
    </w:p>
    <w:p w:rsidR="00245E39" w:rsidRPr="00775E00" w:rsidRDefault="00245E39" w:rsidP="004B6636">
      <w:pPr>
        <w:jc w:val="both"/>
        <w:rPr>
          <w:rFonts w:cs="B Lotus"/>
          <w:sz w:val="28"/>
          <w:szCs w:val="28"/>
          <w:rtl/>
        </w:rPr>
      </w:pPr>
      <w:r w:rsidRPr="00775E00">
        <w:rPr>
          <w:rFonts w:cs="B Lotus" w:hint="cs"/>
          <w:sz w:val="28"/>
          <w:szCs w:val="28"/>
          <w:rtl/>
        </w:rPr>
        <w:t xml:space="preserve">وامروز در چهارمین مرحله و فرایند از این  سیر تکاملی می توانیم با افتخار بگوییم که در چند بعد از ابعاد در واقع اجرایی وارد این عرصه شدیم . یکی از این کار های مهمی که در راستای پیاده سازی  بود  ایجاد پایلوت هایی بود که نمونه  موفقش در حساس ترین بخشی که در وزارتخانه هستیم انجام شد و آن هم  یکپارچه سازی اراضی بود ، موضوعی که برای وزارتخانه ازاهمیت  خاصی برخوردار بود وبستر وزمان و شرایط خوبی برای پیاده سازی چنین موضوع حیاتی را ما در دستور کارهمایش قرار دادیم . خوشبختانه  این فرهنگ و روحیه جهادی که در قالب پایلوت دریک استانی که زمینه ی مساعدی برای ما فراهم شد ، امروز </w:t>
      </w:r>
      <w:r w:rsidRPr="00775E00">
        <w:rPr>
          <w:rFonts w:cs="B Lotus" w:hint="cs"/>
          <w:sz w:val="28"/>
          <w:szCs w:val="28"/>
          <w:rtl/>
        </w:rPr>
        <w:lastRenderedPageBreak/>
        <w:t>ما می توانیم بگوییم با افتخار در این طرح موفقیتهای بسیار چشمگیری را شاهد بودیم و امیدواریم که بتواند بعنوان یک الگو در سایر استانها پیاده بشود .</w:t>
      </w:r>
    </w:p>
    <w:p w:rsidR="00245E39" w:rsidRPr="00775E00" w:rsidRDefault="00245E39" w:rsidP="004B6636">
      <w:pPr>
        <w:jc w:val="both"/>
        <w:rPr>
          <w:rFonts w:cs="B Lotus"/>
          <w:sz w:val="28"/>
          <w:szCs w:val="28"/>
          <w:rtl/>
        </w:rPr>
      </w:pPr>
      <w:r w:rsidRPr="00775E00">
        <w:rPr>
          <w:rFonts w:cs="B Lotus" w:hint="cs"/>
          <w:sz w:val="28"/>
          <w:szCs w:val="28"/>
          <w:rtl/>
        </w:rPr>
        <w:t xml:space="preserve">بحث بعدی اینکه چرا فرهنگ ومدیریت جهادی؟  لازم است  من به دو نکته  اشاره کنم بحثی را در محضر آیت الله عالمی داشتیم همین الآن که چرا فرهنگ و مدیریت جهادی ؟ ایشان فرمودند که اگر فرهنگ و مدیریت جهادی در دستور کار ما نباشد ما عقب خواهیم ماند . امروز بدون فرهنگ و مدیریت جهادی تحقق آرمانهای نظام جمهوری اسلامی ، منویات مقام معظم رهبری و برنامه های پنج ساله تحقق نخواهد یافت . روحیه ی کار دسته جمعی ،  روحیه تلاش خستگی ناپذیر،  روحیه ی اعتماد ، روحیه ی همکاری متقابل ، جایگزینی فرهنگ جهادی به جای فرهنگ بروکراتیک لازمه وپیش مقدمه ی تحقق اهداف و منویات مقام معظم رهبری و سند چشم انداز است . مقام معظم رهبری در جمله ای می فرمایند : انجام جهاد اقتصادی مستلزم روحیه ی جهادی است.  امروز تب مدیریت جهادی و فرهنگ جهادی و عطر این فرهنگ در سرتاسر کشور پراکنده شده و امروز به عنوان یک الزام به این بحث نگاه می شود . امروز دیگر  فرهنگ و مدیریت جهادی یک شعار نیست یک الزام است الزامی نیست که امروز ما برآن تاکید داشته باشیم الزامی است که مقام معظم رهبری بر آن تاکید دارند . شعف وخوشحالی مقام معظم رهبری در برگزاری همایش های فرهنگ و مدیریت جهادی مهر تائیدی است براین حرکت . ایشان درجای دیگری می فرمایند  : مجاهدت اقتصادی و حضور جهادگونه در عرصه های اقتصادی برای ملت ایران یک ضرورت است . گویا این که بدون  رفتار وحرکت جهادگونه وفرهنگ جهادی تحقق آرمانها میسر نخواهد شد . اگرچه این فرهنگ متعلق به یک جمعی به نام جهاد کشاورزی است اما این مساله منحصر برای همین محدوده نخواهدبود. درهمه عرصه های اقتصادی ودرهمه عرصه ها ما نیاز به چنین  فرهنگ وبازآفرینی آن داریم . </w:t>
      </w:r>
    </w:p>
    <w:p w:rsidR="00245E39" w:rsidRPr="00775E00" w:rsidRDefault="00245E39" w:rsidP="004B6636">
      <w:pPr>
        <w:jc w:val="both"/>
        <w:rPr>
          <w:rFonts w:cs="B Lotus"/>
          <w:sz w:val="28"/>
          <w:szCs w:val="28"/>
          <w:rtl/>
        </w:rPr>
      </w:pPr>
      <w:r w:rsidRPr="00775E00">
        <w:rPr>
          <w:rFonts w:cs="B Lotus" w:hint="cs"/>
          <w:sz w:val="28"/>
          <w:szCs w:val="28"/>
          <w:rtl/>
        </w:rPr>
        <w:t xml:space="preserve">نکته دوم که ضرورت ترویج این فرهنگ ومدیریت جهادی را وضرورت پرداختن به آن را درعرصه ی کنونی یک امر ضروری ولازم می دانیم این است که درشرایط کنونی تحریم های اقتصادی وفشارهای بیرونی به گونه ای است که جز با تکیه بر نیروی کار داخلی و بدور از وابستگی به کشورهای بیگانه ما باید با حمایت از تولید ملی ، سرمایه ی ایرانی وتکیه برکار ایرانی بتوانیم کشوررا بسازیم .  ساختن کشور و پیشرفت جز با تکیه بر فرهنگ و مدیریت جهادی میسر نخواهد شد . امید وار هستیم  چراغی که برافروخته </w:t>
      </w:r>
      <w:r w:rsidRPr="00775E00">
        <w:rPr>
          <w:rFonts w:cs="B Lotus" w:hint="cs"/>
          <w:sz w:val="28"/>
          <w:szCs w:val="28"/>
          <w:rtl/>
        </w:rPr>
        <w:lastRenderedPageBreak/>
        <w:t>شده هرروز و هرلحظه روشن تر شده وبا گامهای استوارتر بتوانیم درتحقق اهداف و منویات مقام معظم رهبری درتلاش وتوسعه و پایه داری این فرهنگ کوشا وموفق باشیم .</w:t>
      </w:r>
    </w:p>
    <w:p w:rsidR="00245E39" w:rsidRPr="00775E00" w:rsidRDefault="00245E39" w:rsidP="004B6636">
      <w:pPr>
        <w:jc w:val="both"/>
        <w:rPr>
          <w:rFonts w:cs="B Lotus"/>
          <w:sz w:val="28"/>
          <w:szCs w:val="28"/>
          <w:rtl/>
        </w:rPr>
      </w:pPr>
      <w:r w:rsidRPr="00775E00">
        <w:rPr>
          <w:rFonts w:cs="B Lotus" w:hint="cs"/>
          <w:sz w:val="28"/>
          <w:szCs w:val="28"/>
          <w:rtl/>
        </w:rPr>
        <w:t>درانتهای عرایضم عنوان می کنم فرهنگ ومدیریت جهادی  یک امر مقطعی نیست بلکه یک امر مستمر ودائمی است . اگرچه درطول سال گذشته دوازده جلسه کمتیه ی علمی درراستای هدایت جهت و بعد  علمی فرهنگ ومدیریت جهادی برگزار شده است اما یک شورای سیاست گذاری و کمیته راهبری فرهنگ ومدیریت جهادی دروزارت جهادکشاورزی تحت مدیریت حضرت آیت الله عالمی بطور تمام وقت ودر طول سال در راستای تحقق این شعار باهمت زیاد برای توفیق روزافزون این فرهنگ و پیاده شدن اهداف و منویات واین اراده ای که در این وزارتخانه شکل گرفته تلاش می کنند .امید وارهستیم خداوند  توفیق بدهد تا همگی درراستای این فرهنگ و مدیریت جهادی کوشا وموفق باشیم .</w:t>
      </w:r>
    </w:p>
    <w:p w:rsidR="00245E39" w:rsidRPr="00947CA8" w:rsidRDefault="00245E39" w:rsidP="00245E39">
      <w:pPr>
        <w:rPr>
          <w:rFonts w:cs="B Lotus"/>
          <w:b/>
          <w:bCs/>
          <w:sz w:val="28"/>
          <w:szCs w:val="28"/>
          <w:rtl/>
        </w:rPr>
      </w:pPr>
      <w:r w:rsidRPr="00947CA8">
        <w:rPr>
          <w:rFonts w:cs="B Lotus" w:hint="cs"/>
          <w:b/>
          <w:bCs/>
          <w:sz w:val="28"/>
          <w:szCs w:val="28"/>
          <w:rtl/>
        </w:rPr>
        <w:t xml:space="preserve">                                                                        </w:t>
      </w:r>
      <w:r w:rsidR="004B6636">
        <w:rPr>
          <w:rFonts w:cs="B Lotus" w:hint="cs"/>
          <w:b/>
          <w:bCs/>
          <w:sz w:val="28"/>
          <w:szCs w:val="28"/>
          <w:rtl/>
        </w:rPr>
        <w:t xml:space="preserve">                                   </w:t>
      </w:r>
      <w:r w:rsidRPr="00947CA8">
        <w:rPr>
          <w:rFonts w:cs="B Lotus" w:hint="cs"/>
          <w:b/>
          <w:bCs/>
          <w:sz w:val="28"/>
          <w:szCs w:val="28"/>
          <w:rtl/>
        </w:rPr>
        <w:t xml:space="preserve">    والسلام </w:t>
      </w:r>
    </w:p>
    <w:p w:rsidR="00245E39" w:rsidRPr="00947CA8" w:rsidRDefault="00245E39" w:rsidP="00245E39">
      <w:pPr>
        <w:rPr>
          <w:rFonts w:cs="B Lotus"/>
          <w:b/>
          <w:bCs/>
          <w:sz w:val="36"/>
          <w:szCs w:val="36"/>
          <w:rtl/>
        </w:rPr>
      </w:pPr>
    </w:p>
    <w:p w:rsidR="00245E39" w:rsidRDefault="00245E39" w:rsidP="00245E39">
      <w:pPr>
        <w:rPr>
          <w:rFonts w:cs="B Lotus" w:hint="cs"/>
          <w:b/>
          <w:bCs/>
          <w:sz w:val="36"/>
          <w:szCs w:val="36"/>
          <w:rtl/>
        </w:rPr>
      </w:pPr>
    </w:p>
    <w:p w:rsidR="00775E00" w:rsidRDefault="00775E00" w:rsidP="00245E39">
      <w:pPr>
        <w:rPr>
          <w:rFonts w:cs="B Lotus" w:hint="cs"/>
          <w:b/>
          <w:bCs/>
          <w:sz w:val="36"/>
          <w:szCs w:val="36"/>
          <w:rtl/>
        </w:rPr>
      </w:pPr>
    </w:p>
    <w:p w:rsidR="00775E00" w:rsidRDefault="00775E00" w:rsidP="00245E39">
      <w:pPr>
        <w:rPr>
          <w:rFonts w:cs="B Lotus" w:hint="cs"/>
          <w:b/>
          <w:bCs/>
          <w:sz w:val="36"/>
          <w:szCs w:val="36"/>
          <w:rtl/>
        </w:rPr>
      </w:pPr>
    </w:p>
    <w:p w:rsidR="00775E00" w:rsidRDefault="00775E00" w:rsidP="00245E39">
      <w:pPr>
        <w:rPr>
          <w:rFonts w:cs="B Lotus" w:hint="cs"/>
          <w:b/>
          <w:bCs/>
          <w:sz w:val="36"/>
          <w:szCs w:val="36"/>
          <w:rtl/>
        </w:rPr>
      </w:pPr>
    </w:p>
    <w:p w:rsidR="00775E00" w:rsidRDefault="00775E00" w:rsidP="00245E39">
      <w:pPr>
        <w:rPr>
          <w:rFonts w:cs="B Lotus" w:hint="cs"/>
          <w:b/>
          <w:bCs/>
          <w:sz w:val="36"/>
          <w:szCs w:val="36"/>
          <w:rtl/>
        </w:rPr>
      </w:pPr>
    </w:p>
    <w:p w:rsidR="00775E00" w:rsidRPr="00947CA8" w:rsidRDefault="00775E00" w:rsidP="00245E39">
      <w:pPr>
        <w:rPr>
          <w:rFonts w:cs="B Lotus"/>
          <w:b/>
          <w:bCs/>
          <w:sz w:val="36"/>
          <w:szCs w:val="36"/>
          <w:rtl/>
        </w:rPr>
      </w:pPr>
    </w:p>
    <w:p w:rsidR="00245E39" w:rsidRPr="00947CA8" w:rsidRDefault="00245E39" w:rsidP="00245E39">
      <w:pPr>
        <w:rPr>
          <w:rFonts w:cs="B Lotus"/>
          <w:b/>
          <w:bCs/>
          <w:sz w:val="36"/>
          <w:szCs w:val="36"/>
          <w:rtl/>
        </w:rPr>
      </w:pPr>
    </w:p>
    <w:p w:rsidR="00245E39" w:rsidRPr="004B6636" w:rsidRDefault="00245E39" w:rsidP="004B6636">
      <w:pPr>
        <w:ind w:left="-20"/>
        <w:jc w:val="center"/>
        <w:rPr>
          <w:rFonts w:cs="B Lotus"/>
          <w:b/>
          <w:bCs/>
          <w:sz w:val="32"/>
          <w:szCs w:val="32"/>
          <w:rtl/>
        </w:rPr>
      </w:pPr>
      <w:r w:rsidRPr="004B6636">
        <w:rPr>
          <w:rFonts w:cs="B Lotus" w:hint="cs"/>
          <w:b/>
          <w:bCs/>
          <w:sz w:val="32"/>
          <w:szCs w:val="32"/>
          <w:rtl/>
        </w:rPr>
        <w:lastRenderedPageBreak/>
        <w:t>سخنرانی آیت الله عالمی نماینده محترم ولی فقیه در وزارت جهاد کشاورزی</w:t>
      </w:r>
    </w:p>
    <w:p w:rsidR="00245E39" w:rsidRPr="004B6636" w:rsidRDefault="00245E39" w:rsidP="00245E39">
      <w:pPr>
        <w:jc w:val="center"/>
        <w:rPr>
          <w:rFonts w:cs="B Lotus"/>
          <w:b/>
          <w:bCs/>
          <w:sz w:val="44"/>
          <w:szCs w:val="44"/>
          <w:rtl/>
        </w:rPr>
      </w:pPr>
      <w:r w:rsidRPr="004B6636">
        <w:rPr>
          <w:rFonts w:cs="B Lotus" w:hint="cs"/>
          <w:b/>
          <w:bCs/>
          <w:sz w:val="44"/>
          <w:szCs w:val="44"/>
          <w:rtl/>
        </w:rPr>
        <w:t>بسم الله الرحمن الرحیم</w:t>
      </w:r>
    </w:p>
    <w:p w:rsidR="00245E39" w:rsidRPr="00947CA8" w:rsidRDefault="00245E39" w:rsidP="00245E39">
      <w:pPr>
        <w:rPr>
          <w:rFonts w:cs="B Lotus"/>
          <w:sz w:val="28"/>
          <w:szCs w:val="28"/>
          <w:rtl/>
        </w:rPr>
      </w:pPr>
      <w:r w:rsidRPr="00947CA8">
        <w:rPr>
          <w:rFonts w:cs="B Lotus" w:hint="cs"/>
          <w:sz w:val="28"/>
          <w:szCs w:val="28"/>
          <w:rtl/>
        </w:rPr>
        <w:t>الحمد لله رب العالمین و صلی الله علی سیدنا و نبینا محمد .</w:t>
      </w:r>
    </w:p>
    <w:p w:rsidR="00245E39" w:rsidRPr="00947CA8" w:rsidRDefault="00245E39" w:rsidP="004B6636">
      <w:pPr>
        <w:jc w:val="both"/>
        <w:rPr>
          <w:rFonts w:cs="B Lotus"/>
          <w:sz w:val="28"/>
          <w:szCs w:val="28"/>
          <w:rtl/>
        </w:rPr>
      </w:pPr>
      <w:r w:rsidRPr="00947CA8">
        <w:rPr>
          <w:rFonts w:cs="B Lotus" w:hint="cs"/>
          <w:sz w:val="28"/>
          <w:szCs w:val="28"/>
          <w:rtl/>
        </w:rPr>
        <w:t>در ابتدای عرضم خدمت شما عزیزان تسلیت عرض می کنم سالروز شهادت حضرت موسی بن جعفر علیه و علی آبائه و علی اولاده المعصومین آلاف التحیه والثناء، که امیدوارم خداوند عالم این دلهای ما را متوجه به ساحت قدس ولایتش کرده و این توجه را سبب نیل به شفاعتش قرار بدهد . و تبریک هم عرض می کنم پیشاپیش روز بعثت رسول گرامی اسلام را که از فردا شب سروع می شود . 27 رجب روز بعثت نبی گرامی اسلام است و تقدیر و تشکر می کنم از همه عزیزان بخصوص عزیزانی که در تدارک علمی و در تدارک فرهنگی و در تدارک اجرائی این همایش تلاش کردند و سعی کردند " شکرالله سعیکم " خاصا تقدیر و تشکر می کنم از وزیر محترم جهاد کشاورزی برادر بسیار عزیزمان جناب آقای دکتر خلیلیان که در همه دوره ماموریت ایشان و در همه دوره وزارتشان در این بخش همراه و مشوق بودند و بنده هم حقیقتا از صمیم دل برایشان دعا می کنم که انشاءالله خداوند عالم توفیقات بیشتری را بدست ایشان جاری کند و همه ما به معنا و مفهوم واقعی جهادگر در راه خدا باشیم برای سرافرازی کشورمان و برای سرافرازی نسل قبل از ما که در این عرصه تلاش کردند و کار کردند . جهادگرانی که چه به درجه رفیع شهادت نائل شدند و چه جهادگرانی که به افتخار بازنشستگی نائل آمدند که بخش عظیمی از این دوستان در برگزاری این همایش به جد ما را یاری می کنند چه افراد و اشخاصشان و 3 تشکلی که این جمع در آن 3 تشکل حضور دارند.</w:t>
      </w:r>
    </w:p>
    <w:p w:rsidR="00245E39" w:rsidRPr="00947CA8" w:rsidRDefault="00245E39" w:rsidP="004B6636">
      <w:pPr>
        <w:jc w:val="both"/>
        <w:rPr>
          <w:rFonts w:cs="B Lotus"/>
          <w:sz w:val="28"/>
          <w:szCs w:val="28"/>
          <w:rtl/>
        </w:rPr>
      </w:pPr>
      <w:r w:rsidRPr="00947CA8">
        <w:rPr>
          <w:rFonts w:cs="B Lotus" w:hint="cs"/>
          <w:sz w:val="28"/>
          <w:szCs w:val="28"/>
          <w:rtl/>
        </w:rPr>
        <w:t xml:space="preserve">من برای اینکه مطالبی که قرار است انشاء الله در این همایش مطرح شود و از سخنان دوستانمان خصوصا وزیر محترم بیشتر استفاده کنیم کلامم را کوتاه می کنم ولو گاهی برای یک سخنرانی 24 ساعت مطالعه می کنم در حدی که برای انتخاب قسمتهائی از آنها برای ارائه در سخنانم عاجز هستم.  اجمالا آیات و روایت فراوانی را تدارک دیده ام در این خصوص که حقیقتا فرهنگ و مدیریت جهادی یک پدیده ی بدیعی نیست . فرهنگ و مدیریت جهادی یک پدیده موجود در امتداد مکتب توحید است . یعنی مکتب توحید در رسالت همه ی انبیاء اصل و ریشه عصب اصلی تلاش همه ی انبیاء بوده است و این موضوع در حقیقت جهادی </w:t>
      </w:r>
      <w:r w:rsidRPr="00947CA8">
        <w:rPr>
          <w:rFonts w:cs="B Lotus" w:hint="cs"/>
          <w:sz w:val="28"/>
          <w:szCs w:val="28"/>
          <w:rtl/>
        </w:rPr>
        <w:lastRenderedPageBreak/>
        <w:t>کار کردن و تلاش کردن وبرای خدا کارکردن و بندگان خدا را مخاطب خدمت قراردادن حقیقتی است که در مکتب همه ی انبیاء و اولیاء الهی بوده است . و این حقیقت منتقل شده است بصورت جامعش و کامل شده است در فرهنگ دین و در فرهنگ اسلام . امام امت رضوان الله تعالی علیه کسی که این انقلاب اسلامی را بوجود آورد و جهاد سازندگی را در بدنه ی این انقلاب اسلامی به عنوان شجره ی پر ثمر ، نهال کاری کرد و امام رضوان الله تعالی علیه در حقیقت این امر حقیقی که در مکتب همه ی انبیاء بود در مکتب اسلام هم که کاملترش بود آنرا در بدنه ی انقلاب در شکل اجرائی آن که در حقیقت به ظاهر و به شکل اجرائی بود و فی الواقع معنوی و فرهنگی بود بنا نهاد . شما توجه کنید به این شعاری که از سخنان امام امت (ره) به جهادگران است به جهادگران توصیه می کند که شما به فکر پایه های اسلام ناب رسول خدا باشید و من اینجا نقل به مضمون می کنم . خب این یک حقیقت و یک واژه ی معنوی است ، این یک واژه ی اجرائی نیست ، این یک واژه زود گذر نیست این اختصاص به یک قرن و دو قرن ندارد . در همه ی قرون گذشته بوده و در قرون آینده هم باید باشد و در حقیقت چشم انداز نهائی شکل گیری جهاد سازندگی در وضعیت آن روز و جهاد کشاورزی در وضعیت امروز همان چیزی است که امام امت این چشم انداز بلند نظرانه را در این شعار فرموده است . در اینجا من اجمالا به ذکر چند آیه و حدیث اکتفا می کنم که  برمی گزینم از آن فرازهائی از قرآن مجید و روایات اهل بیت عصمت و طهارت(ع) و اکتفا می کنم .</w:t>
      </w:r>
    </w:p>
    <w:p w:rsidR="00245E39" w:rsidRPr="00947CA8" w:rsidRDefault="00245E39" w:rsidP="004B6636">
      <w:pPr>
        <w:jc w:val="both"/>
        <w:rPr>
          <w:rFonts w:cs="B Lotus"/>
          <w:sz w:val="28"/>
          <w:szCs w:val="28"/>
          <w:rtl/>
        </w:rPr>
      </w:pPr>
      <w:r w:rsidRPr="00947CA8">
        <w:rPr>
          <w:rFonts w:cs="B Lotus" w:hint="cs"/>
          <w:sz w:val="28"/>
          <w:szCs w:val="28"/>
          <w:rtl/>
        </w:rPr>
        <w:t xml:space="preserve">خداوند تبارک و تعالی در آیه 26سوره آل عمران می فرمایند: قل اللهم مالک الملک توتی الملک من تشاء و تنزع الملک لمن تشاء و تعز من تشاء و تذل من تشاء بیدک الخیر انک علی کل شیء قدیر .من بصورت فراز از ترجمه آیه برداشت می کنم و مراجعه به ترجمه کامل بعهده شماست . خداوند به پیامبرش اینطور می فرماید : که ای پیغمبر به مردم اینطور بگو که ملک اصلی و در حقیقت مالک اصلی و حکمروای اصلی خداست و به هر که بخواهد این ملک و حکمروائی را عطا می کند و از هر که بخواهد باز می ستاند و این نکته در این قضیه است که خداوند عالم عزیز می کند آنکه را که بخواهد چه در قالب ملک دادن و حکومت دادن و چه در قالب اینکه ملک را از او بستاند . بعد هم فرمود " بیدک الخیر" در این عبارت  یک لطیفه ی بسیار ظریفی در آن نهفته است . در سیاق قبلی آیه شریفه عبارات عموما بصورت مغایب بود یعنی کلمات بصورت غایب آمده بود اما به اینجا که می رسد می فرماید " بیدک الخیر " و بصورت خطاب می آورد . ما در ادبیات یک اصطلاحی داریم به اسم التفات . این التفات را در این آیه شریفه ما باید به دقت </w:t>
      </w:r>
      <w:r w:rsidRPr="00947CA8">
        <w:rPr>
          <w:rFonts w:cs="B Lotus" w:hint="cs"/>
          <w:sz w:val="28"/>
          <w:szCs w:val="28"/>
          <w:rtl/>
        </w:rPr>
        <w:lastRenderedPageBreak/>
        <w:t>توجه کنیم که چه در حین ملک چه در حین داشتن مسئولیت و داشتن مثلا یک جایگاه و مقام و چه  در حال نداشتن آن ، این را ما باید بدانیم که بدست اوست و ما در همه جا چه مدیر باشیم و چه مدیر نباشیم ، چه مسئول باشیم و چه مسئول نباشیم ، چه شاغل باشیم و چه بازنشسته بدست او خیر است . او هرکجا بخواهد خیر را می نهد . این معنا و مفهوم و حقیقت و جوهره ی ذات فرهنگ جهادی است ."انک علی کل شیء قدیر" خدا از هیچ چیزی عاجز نیست و بر همه چیز قادر است .</w:t>
      </w:r>
    </w:p>
    <w:p w:rsidR="00245E39" w:rsidRPr="00947CA8" w:rsidRDefault="00245E39" w:rsidP="004B6636">
      <w:pPr>
        <w:jc w:val="both"/>
        <w:rPr>
          <w:rFonts w:cs="B Lotus"/>
          <w:sz w:val="28"/>
          <w:szCs w:val="28"/>
          <w:rtl/>
        </w:rPr>
      </w:pPr>
      <w:r w:rsidRPr="00947CA8">
        <w:rPr>
          <w:rFonts w:cs="B Lotus" w:hint="cs"/>
          <w:sz w:val="28"/>
          <w:szCs w:val="28"/>
          <w:rtl/>
        </w:rPr>
        <w:t>در آیه 140 سوره آل عمران خداوند می فرماید که " ان یمسسکم قرح فقد مس القوم قرح مثله و تلک الایام نداولها بین الناس ......این آیه شریفه دشواری هائی که در مسیر اجرای وظایف الهی برای انسان ها بوجود می آید تحمل دشواری ها برای انسان و برای هدف بزرگ آسان است ولو مصیبت ها و سختی ها و دشواری ها بسیار باشد اما اگر هدف بزرگ باشد تحمل آنها آسان است . و از طرفی دیگر آنچه انسان از این سختی ها انسان بدست می آورد این است که کسی که این سختی ها را تحمیل کرده است خود نیز سختی هائی را تحمل کرده است . بنابر این وقتی این نگاه را ما داشته باشیم بالاخره آن پایداری و استواری ها قوی تر می شود بعد هم خداوند عالم می فرماید : و لیعلم الله الذین آمنوا و یتخذ منکم شهدا والله لا یحب الظالمین که خداوند عالم آنهائی را مومن شده اند  ایمان آورده اند به عنوان شاهد انتخاب کرده است و در حقیقت به نوعی باید بگویم برای دستگاههائی که در خدمت مردم هستند اگر در خدمت رسانی به مردم اهمال و کوتاهی کنند یا خدائی ناکرده خیانت کنند خداوند عالم بندگان صالح و خوب و خدمتگذاری که تمام توان خود را در راستای خدمتگذاری بندگان خدا و شکوفائی استعدادهای اسلامی و دینی بکار گرفته اند ، اینها را برآنها شاهد قرار می دهد و یا به تعبیری دیگر اینها را بر آنها حجت قرار می دهد و در حقیقت جهادیان و جهادگران باید آنچنان کار کنند و تلاش کنند که حجت باشند بر دیگران .</w:t>
      </w:r>
    </w:p>
    <w:p w:rsidR="00245E39" w:rsidRPr="00947CA8" w:rsidRDefault="00245E39" w:rsidP="004B6636">
      <w:pPr>
        <w:jc w:val="both"/>
        <w:rPr>
          <w:rFonts w:cs="B Lotus"/>
          <w:sz w:val="28"/>
          <w:szCs w:val="28"/>
          <w:rtl/>
        </w:rPr>
      </w:pPr>
      <w:r w:rsidRPr="00947CA8">
        <w:rPr>
          <w:rFonts w:cs="B Lotus" w:hint="cs"/>
          <w:sz w:val="28"/>
          <w:szCs w:val="28"/>
          <w:rtl/>
        </w:rPr>
        <w:t xml:space="preserve">این حدیث شریف را هم من از پیغمبر بزرگوار اسلام می خوانم و به عرایضم خاتمه می دهم . شاید چند برابر آنچه که صحبت کردم باز مطالبی را یادداشت کرده بودم که بواسطه ضییق وقت در فرصتهای بعدی خدمتتان ارائه می کنم.تا بتوانیم در ادامه از فرمایشات وزیر محترم و سایر دوستان استفاده کنیم . رسول خدا می فرمایند " من ولی امرا من امور الناس فعدل و فتح بابه و رفع شره و نظر فی امور الناس کان حقا علی الله عز و جل ان یومن روئته یوم القیامه و یدخله الجنه "  کسی که مسئولیتی را بر عهده می گیرد ، کسی که </w:t>
      </w:r>
      <w:r w:rsidRPr="00947CA8">
        <w:rPr>
          <w:rFonts w:cs="B Lotus" w:hint="cs"/>
          <w:sz w:val="28"/>
          <w:szCs w:val="28"/>
          <w:rtl/>
        </w:rPr>
        <w:lastRenderedPageBreak/>
        <w:t xml:space="preserve">جایگاهی دارد که باید بر امور زندگی مردم ، بر امور درآمد مردم ، بر امور مربوط به تنظیم و شکل دهی به زندگی عمومی مردم انتخاب می شود و بالاخره ماموریت پیدا می کند و تولی پیدا می کند بر امور مردم بعد  این آدم در کارش به عدالت رفتار می کند و همیشه تلاش می کند که این عدالت مداری را بصورت الگو برای دیگران قرار دهد ( یا به عبارتی دیگر این نکته را در اینجا اضافه کنیم اینکه انسان را در یک جائی که مامورش می کنند و به او کار می سپارند در آنجا بدرستی عمل کند و درست عمل کردن را در بین مردم بصورت فرهنگ در بیاورد و فتح بابه معنایش این است که  بگونه ای عمل کند که برای بعدی ها هم الگو باشد ) ورفع شره یعنی  هرگز از او شری برنخیزد و ضرری بر مردم وارد نکند ، ضرری بر حکومت وارد نکند و ضرری بر امت وارد نکند ، نگاهش به امور مردم باشد ،نگاهش به شئون زندگی مردم باشد ، اگر اینگونه باشد وعده ای که خداوند عالم می دهد این است : این حقی است که بر گردن پروردگار عالم است که او را در روز قیامت که همه هراسانند ، هراس او را برطرف کند و ترس او را برطرف کند و او را وارد بهشت کند. </w:t>
      </w:r>
    </w:p>
    <w:p w:rsidR="00245E39" w:rsidRPr="00947CA8" w:rsidRDefault="00245E39" w:rsidP="004B6636">
      <w:pPr>
        <w:jc w:val="both"/>
        <w:rPr>
          <w:rFonts w:cs="B Lotus"/>
          <w:sz w:val="28"/>
          <w:szCs w:val="28"/>
        </w:rPr>
      </w:pPr>
      <w:r w:rsidRPr="00947CA8">
        <w:rPr>
          <w:rFonts w:cs="B Lotus" w:hint="cs"/>
          <w:sz w:val="28"/>
          <w:szCs w:val="28"/>
          <w:rtl/>
        </w:rPr>
        <w:t xml:space="preserve">انشاء الله خداوند عالم به همه ی شما توفیق عنایت کند و همه ی شمار را به آنچه که پروردگار عالم از آن راضی است به آن هدایت و در آن مستقر فرماید ،انشاءالله . والسلام علیکم و رحمه الله و برکاته </w:t>
      </w:r>
    </w:p>
    <w:p w:rsidR="00245E39" w:rsidRDefault="00245E39" w:rsidP="00245E39">
      <w:pPr>
        <w:rPr>
          <w:rFonts w:cs="B Lotus"/>
          <w:rtl/>
        </w:rPr>
      </w:pPr>
    </w:p>
    <w:p w:rsidR="004B6636" w:rsidRDefault="004B6636" w:rsidP="00245E39">
      <w:pPr>
        <w:rPr>
          <w:rFonts w:cs="B Lotus"/>
          <w:rtl/>
        </w:rPr>
      </w:pPr>
    </w:p>
    <w:p w:rsidR="004B6636" w:rsidRDefault="004B6636" w:rsidP="00245E39">
      <w:pPr>
        <w:rPr>
          <w:rFonts w:cs="B Lotus"/>
          <w:rtl/>
        </w:rPr>
      </w:pPr>
    </w:p>
    <w:p w:rsidR="004B6636" w:rsidRDefault="004B6636" w:rsidP="00245E39">
      <w:pPr>
        <w:rPr>
          <w:rFonts w:cs="B Lotus"/>
          <w:rtl/>
        </w:rPr>
      </w:pPr>
    </w:p>
    <w:p w:rsidR="004B6636" w:rsidRDefault="004B6636" w:rsidP="00245E39">
      <w:pPr>
        <w:rPr>
          <w:rFonts w:cs="B Lotus"/>
          <w:rtl/>
        </w:rPr>
      </w:pPr>
    </w:p>
    <w:p w:rsidR="004B6636" w:rsidRDefault="004B6636" w:rsidP="00245E39">
      <w:pPr>
        <w:rPr>
          <w:rFonts w:cs="B Lotus"/>
          <w:rtl/>
        </w:rPr>
      </w:pPr>
    </w:p>
    <w:p w:rsidR="004B6636" w:rsidRPr="00947CA8" w:rsidRDefault="004B6636" w:rsidP="00245E39">
      <w:pPr>
        <w:rPr>
          <w:rFonts w:cs="B Lotus"/>
        </w:rPr>
      </w:pPr>
    </w:p>
    <w:p w:rsidR="00775E00" w:rsidRDefault="00245E39" w:rsidP="004B6636">
      <w:pPr>
        <w:jc w:val="center"/>
        <w:rPr>
          <w:rFonts w:cs="B Lotus" w:hint="cs"/>
          <w:b/>
          <w:bCs/>
          <w:sz w:val="36"/>
          <w:szCs w:val="36"/>
          <w:rtl/>
        </w:rPr>
      </w:pPr>
      <w:r w:rsidRPr="004B6636">
        <w:rPr>
          <w:rFonts w:cs="B Lotus" w:hint="cs"/>
          <w:b/>
          <w:bCs/>
          <w:sz w:val="36"/>
          <w:szCs w:val="36"/>
          <w:rtl/>
        </w:rPr>
        <w:t xml:space="preserve">سخنرانی </w:t>
      </w:r>
      <w:r w:rsidR="00775E00">
        <w:rPr>
          <w:rFonts w:cs="B Lotus" w:hint="cs"/>
          <w:b/>
          <w:bCs/>
          <w:sz w:val="36"/>
          <w:szCs w:val="36"/>
          <w:rtl/>
        </w:rPr>
        <w:t xml:space="preserve">آقای دکتر خلیلیان </w:t>
      </w:r>
    </w:p>
    <w:p w:rsidR="00245E39" w:rsidRPr="004B6636" w:rsidRDefault="00245E39" w:rsidP="004B6636">
      <w:pPr>
        <w:jc w:val="center"/>
        <w:rPr>
          <w:rFonts w:cs="B Lotus"/>
          <w:b/>
          <w:bCs/>
          <w:sz w:val="36"/>
          <w:szCs w:val="36"/>
          <w:rtl/>
        </w:rPr>
      </w:pPr>
      <w:r w:rsidRPr="004B6636">
        <w:rPr>
          <w:rFonts w:cs="B Lotus" w:hint="cs"/>
          <w:b/>
          <w:bCs/>
          <w:sz w:val="36"/>
          <w:szCs w:val="36"/>
          <w:rtl/>
        </w:rPr>
        <w:lastRenderedPageBreak/>
        <w:t>وزیر محترم جهادکشاورزی</w:t>
      </w:r>
    </w:p>
    <w:p w:rsidR="00245E39" w:rsidRPr="004B6636" w:rsidRDefault="00245E39" w:rsidP="00245E39">
      <w:pPr>
        <w:jc w:val="center"/>
        <w:rPr>
          <w:rFonts w:cs="B Lotus"/>
          <w:b/>
          <w:bCs/>
          <w:sz w:val="44"/>
          <w:szCs w:val="44"/>
          <w:rtl/>
        </w:rPr>
      </w:pPr>
      <w:r w:rsidRPr="004B6636">
        <w:rPr>
          <w:rFonts w:cs="B Lotus" w:hint="cs"/>
          <w:b/>
          <w:bCs/>
          <w:sz w:val="44"/>
          <w:szCs w:val="44"/>
          <w:rtl/>
        </w:rPr>
        <w:t xml:space="preserve">بسم الله الرحمن الرحیم </w:t>
      </w:r>
    </w:p>
    <w:p w:rsidR="00245E39" w:rsidRPr="00947CA8" w:rsidRDefault="00245E39" w:rsidP="00245E39">
      <w:pPr>
        <w:jc w:val="center"/>
        <w:rPr>
          <w:rFonts w:cs="B Lotus"/>
          <w:b/>
          <w:bCs/>
          <w:sz w:val="44"/>
          <w:szCs w:val="44"/>
          <w:rtl/>
        </w:rPr>
      </w:pPr>
      <w:r w:rsidRPr="00947CA8">
        <w:rPr>
          <w:rFonts w:cs="B Lotus" w:hint="cs"/>
          <w:b/>
          <w:bCs/>
          <w:sz w:val="36"/>
          <w:szCs w:val="36"/>
          <w:rtl/>
        </w:rPr>
        <w:t>و به نستعین انه خیر ناصر و معین</w:t>
      </w:r>
    </w:p>
    <w:p w:rsidR="00245E39" w:rsidRPr="00947CA8" w:rsidRDefault="00245E39" w:rsidP="00245E39">
      <w:pPr>
        <w:rPr>
          <w:rFonts w:cs="B Lotus"/>
          <w:sz w:val="28"/>
          <w:szCs w:val="28"/>
          <w:rtl/>
        </w:rPr>
      </w:pPr>
      <w:r w:rsidRPr="00947CA8">
        <w:rPr>
          <w:rFonts w:cs="B Lotus" w:hint="cs"/>
          <w:sz w:val="28"/>
          <w:szCs w:val="28"/>
          <w:rtl/>
        </w:rPr>
        <w:t>خدمت کلیه سروران عزیز سلام عرض می کنم .</w:t>
      </w:r>
    </w:p>
    <w:p w:rsidR="00245E39" w:rsidRPr="00947CA8" w:rsidRDefault="00245E39" w:rsidP="004B6636">
      <w:pPr>
        <w:jc w:val="both"/>
        <w:rPr>
          <w:rFonts w:cs="B Lotus"/>
          <w:sz w:val="28"/>
          <w:szCs w:val="28"/>
          <w:rtl/>
        </w:rPr>
      </w:pPr>
      <w:r w:rsidRPr="00947CA8">
        <w:rPr>
          <w:rFonts w:cs="B Lotus" w:hint="cs"/>
          <w:sz w:val="28"/>
          <w:szCs w:val="28"/>
          <w:rtl/>
        </w:rPr>
        <w:t xml:space="preserve">بنده هم به سهم خودم در هفته جهاد کشاورزی یاد و خاطره تلاشها ، مجاهدتها و ایثارگریهای جهادگران عزیز را در زمینه های سازندگی و دفاع مقدس گرامی می دارم با ذکر صلوات بر محمد و آل محمد . و سالروز شهادت امام موسی کاظم (ع) را هم تسلیت عرض نموده و عید مبعث را پیشاپیش تبریک عرض می کنم . </w:t>
      </w:r>
    </w:p>
    <w:p w:rsidR="00245E39" w:rsidRPr="00947CA8" w:rsidRDefault="00245E39" w:rsidP="004B6636">
      <w:pPr>
        <w:jc w:val="both"/>
        <w:rPr>
          <w:rFonts w:cs="B Lotus"/>
          <w:sz w:val="28"/>
          <w:szCs w:val="28"/>
          <w:rtl/>
        </w:rPr>
      </w:pPr>
      <w:r w:rsidRPr="00947CA8">
        <w:rPr>
          <w:rFonts w:cs="B Lotus" w:hint="cs"/>
          <w:sz w:val="28"/>
          <w:szCs w:val="28"/>
          <w:rtl/>
        </w:rPr>
        <w:t>انقلاب اسلامی ایران یکی از رویدادهای بزگ و مهم وسرنوشت ساز</w:t>
      </w:r>
      <w:r w:rsidRPr="00947CA8">
        <w:rPr>
          <w:rFonts w:cs="B Lotus"/>
          <w:sz w:val="28"/>
          <w:szCs w:val="28"/>
        </w:rPr>
        <w:t xml:space="preserve"> </w:t>
      </w:r>
      <w:r w:rsidRPr="00947CA8">
        <w:rPr>
          <w:rFonts w:cs="B Lotus" w:hint="cs"/>
          <w:sz w:val="28"/>
          <w:szCs w:val="28"/>
          <w:rtl/>
        </w:rPr>
        <w:t xml:space="preserve">در اواخر  قرق بیستم بود که زمینه ساز حرکت های بزرگی شدکه ما در اوایل قرق بیست ویکم آثار آن را مشاهده می کنیم </w:t>
      </w:r>
      <w:r w:rsidRPr="00947CA8">
        <w:rPr>
          <w:rFonts w:ascii="Times New Roman" w:hAnsi="Times New Roman" w:cs="B Lotus" w:hint="cs"/>
          <w:sz w:val="28"/>
          <w:szCs w:val="28"/>
          <w:rtl/>
        </w:rPr>
        <w:t>.</w:t>
      </w:r>
      <w:r w:rsidRPr="00947CA8">
        <w:rPr>
          <w:rFonts w:cs="B Lotus" w:hint="cs"/>
          <w:sz w:val="28"/>
          <w:szCs w:val="28"/>
          <w:rtl/>
        </w:rPr>
        <w:t xml:space="preserve"> آن حرکت بزرگ منشاء بسیاری از خیرات و برکات در ایران و سایر نقاط جهان شده است. یکی از اقدامات بسیار مهم که ناشی از دوراندیشی و درایت خاص امام راحل بود ، این مطلب بود که بلافاصله بعد از پیروزی انقلاب این نظام را بصورت نهادینه مستقرکردند و حاکمیت قانون را برقرار کردند ،ابتدا رفراندوم برگزار کردند ، بعد قانون اساسی و یک یک نهادهایی را که در یک نظام باید مستقر باشند را مستقر کردند. واین یکی از ویژه گی های انقلاب اسلامی ایران است. برای اینکه این انقلاب بیمه بشود یک سری نهادهائی را که نیازمند بودتا مستقر بشوند برای تداوم  انقلاب آن ها را هم سازماندهی کردند و مستقر کردند </w:t>
      </w:r>
      <w:r w:rsidRPr="00947CA8">
        <w:rPr>
          <w:rFonts w:ascii="Times New Roman" w:hAnsi="Times New Roman" w:cs="B Lotus" w:hint="cs"/>
          <w:sz w:val="28"/>
          <w:szCs w:val="28"/>
          <w:rtl/>
        </w:rPr>
        <w:t>،</w:t>
      </w:r>
      <w:r w:rsidRPr="00947CA8">
        <w:rPr>
          <w:rFonts w:cs="B Lotus" w:hint="cs"/>
          <w:sz w:val="28"/>
          <w:szCs w:val="28"/>
          <w:rtl/>
        </w:rPr>
        <w:t xml:space="preserve"> سپاه پاسداران </w:t>
      </w:r>
      <w:r w:rsidRPr="00947CA8">
        <w:rPr>
          <w:rFonts w:ascii="Times New Roman" w:hAnsi="Times New Roman" w:cs="B Lotus" w:hint="cs"/>
          <w:sz w:val="28"/>
          <w:szCs w:val="28"/>
          <w:rtl/>
        </w:rPr>
        <w:t>،</w:t>
      </w:r>
      <w:r w:rsidRPr="00947CA8">
        <w:rPr>
          <w:rFonts w:cs="B Lotus" w:hint="cs"/>
          <w:sz w:val="28"/>
          <w:szCs w:val="28"/>
          <w:rtl/>
        </w:rPr>
        <w:t xml:space="preserve"> بسیج مستضعفین ، جهادسازندگی </w:t>
      </w:r>
      <w:r w:rsidRPr="00947CA8">
        <w:rPr>
          <w:rFonts w:ascii="Times New Roman" w:hAnsi="Times New Roman" w:cs="B Lotus" w:hint="cs"/>
          <w:sz w:val="28"/>
          <w:szCs w:val="28"/>
          <w:rtl/>
        </w:rPr>
        <w:t>،</w:t>
      </w:r>
      <w:r w:rsidRPr="00947CA8">
        <w:rPr>
          <w:rFonts w:cs="B Lotus" w:hint="cs"/>
          <w:sz w:val="28"/>
          <w:szCs w:val="28"/>
          <w:rtl/>
        </w:rPr>
        <w:t xml:space="preserve"> کمیته های انقلاب اسلامی وبرخی نهادهای دیگر. و آن دوراندیشی و درایت آثار خودش رادراستحکام  پایه های نظام مقدس جمهوری اسلامی وتداوم این انقلاب نشان داد .انقلابی که در  مسیر حرکت خودش مستحکم تر می شود علیرغم همه توطئه هایی که بر علیه آن  طراحی شده است ومی شود . جهادسازندگی درچند جبهه خدمات  شایانی را برای انقلاب انجام داد . ابتدا در زمینه ی توسعه و عمران روستایی ، کارهای بسیار بزرگی درکشورما انجام شد و تحول اساسی در روستا ها </w:t>
      </w:r>
      <w:r w:rsidRPr="00947CA8">
        <w:rPr>
          <w:rFonts w:cs="B Lotus" w:hint="cs"/>
          <w:sz w:val="28"/>
          <w:szCs w:val="28"/>
          <w:rtl/>
        </w:rPr>
        <w:lastRenderedPageBreak/>
        <w:t xml:space="preserve">بوجود آمد. روستاهایی که اکثرا ازنعمت آب وبرق و راه و بسیاری از مسائل محروم بودند ، یکی پس از دیگری بهره مند شدند وما در سال 89 آخرین روستایی که بالای  20 خانوار بود و برق دارشد را جشن برق دارشدنش را  گرفتیم . در حالی که قبل از انقلاب بسیاری از شهرهای ما هم  با مشکل برق دچارمشکل برق بودند  و دربحث های مختلف عمران و توسعه روستایی کارهای بسیاربزرگی انجام شد .این  یکی از خدمات جهادسازندگی است . با حمله ی صدام ملعون به کشورما با پشتیبانی قدرت های استکباری در بعد دیگری هم جهادسازندگی منشاء خدمت شد. پشتیبانی و مهندسی  جنگ جهاد که یکی از سه رکن اساسی ما در دفاع مقدس و پیروزی در جنگ بود "ارتش ، سپاه و بسیج و پشتیبانی مهندسی جنگ جهاد "که امام لقب سنگرسازان بی سنگر را به آنها عطاکرد . چرا ؟ چون وقتی نیروهای ما حرکت می کردند  به سمت جلو ، بچه های جهاد بایستی علیرغم نداشتن سنگر، آن سنگرها را  احداث می کردندو در معرض تیر و ترکش دشمن بودند تابعد نیروهای نظامی مستقر شوند. که البته این فقط یکی از خدمات آنها بود . خدمات زیادی در بحث مهندسی جنگ  انجام  شد .که این بعد از خدمات جهاد هم کمتر  به آن پرداخته شده است . </w:t>
      </w:r>
    </w:p>
    <w:p w:rsidR="00245E39" w:rsidRPr="00947CA8" w:rsidRDefault="00245E39" w:rsidP="004B6636">
      <w:pPr>
        <w:jc w:val="both"/>
        <w:rPr>
          <w:rFonts w:cs="B Lotus"/>
          <w:sz w:val="28"/>
          <w:szCs w:val="28"/>
          <w:rtl/>
        </w:rPr>
      </w:pPr>
      <w:r w:rsidRPr="00947CA8">
        <w:rPr>
          <w:rFonts w:cs="B Lotus" w:hint="cs"/>
          <w:sz w:val="28"/>
          <w:szCs w:val="28"/>
          <w:rtl/>
        </w:rPr>
        <w:t xml:space="preserve">یکی دیگر از اقدامات و بخش هایی که جهاد منشاء خدمت شد ، چه در بحث جهادسازندگی و یا وزارت کشاورزی که بعداز ادغام شد جهاد کشاورزی ، بحث تامین غذاو رسیدن به خودکفایی بود . بسیاری از محصولات وکالاهایی که مورد نیاز کشور مابود ما از خارج وارد می کردیم اما با اقدامات بسیار شایسته ای که عزیزان ما در وزارت جهادکشاورزی اعم از جهادسازندگی و وزرات کشاورزی انجام  دادند در بسیاری از این محصولات به خودکفایی دست پیدا کردیم و ازاین بعد و جهت هم نظام ما سرافراز بیرون آمد . ما الآن تقریبا تا نزدیک 95% نیازکشورمان را از داخل تامین می کنیم . برخی محصولات را حتی اضافه داریم در برخی از محصولات هم بخشی را وارد  می کنیم اما در مجموع 95% نیاز کشور را از داخل تامین می کنیم .ما اوایل پیروزی انقلاب حدود 25 میلیون تن انواع محصولات کشاورزی تولید می کردیم  سال گذشته به حدود 110 میلیون تن رسید. یعنی علیرغم اینکه جمعیت کشور اندکی بیش از 2 برابر افزایش پیدا کرد اما محصولات کشاورزی بیش از 4 برابر افزایش پیداکرده است . ممکن است در مقابل آن یک مقداری هم واردات داشته باشیم که معادل همان از محصولات دیگر صادرمی کنیم . در مجموع ما به یک خودکفایی قابل قبولی دست یا فتیم که اگر این نبود چه بسا الان در شرایط موجود ممکن بود ما شرایط </w:t>
      </w:r>
      <w:r w:rsidRPr="00947CA8">
        <w:rPr>
          <w:rFonts w:cs="B Lotus" w:hint="cs"/>
          <w:sz w:val="28"/>
          <w:szCs w:val="28"/>
          <w:rtl/>
        </w:rPr>
        <w:lastRenderedPageBreak/>
        <w:t>سخت تری را تحمل کنیم چرا که الان تحریم هایی را ازدیدخودشان سخت به ما تحمیل کردند اما ما آندکی از نیاز ها یمان را نیاز داریم از خارج وارد می کنیم واگر قراربود 110 میلیون تن یا نیمی از آن را ویا  یک چهارم از آن را از خارج وارد بکنیم می دیدید چقدر باید سختی می کشیدیم . همین یک پشتوانه ای شده است برای ما در این شرایط که حداقل در بخش قابل توجهی از مسائل  دچارمشکل نشویم .و این خدماتی که جهادکشاورزی چه در قالب جهادسازندگی و چه در قالب کشاورزی انجام داده قابل تقدیراست و توسط جهادگرانی صورت گرفته است که بخشی از  آنها دربین ما هستند ، بخشی به فیض بازنشستگی رسیده اند و بخشی هم به فیض شهادت ، و این وظیفه ی ما راسنگین می کند در تداوم بخشی راهی که امام راحل ترسیم کرد و در آن راه ما شهدایی را  تقدیم کردیم  . هر حرکتی  ، هر تمدنی و هرانقلابی اگر بخواهد تداوم پیدا کند بایستی عواملی که درشکل گیری آن و درپیروزی آن تاثیرداشتند این عوامل موثرومثبت را همچنان حفظ کند و تقویت کند تا بتواند سرزنده تداوم داشته باشد . و هیچ انقلابی ، هیچ تمدنی ، هیچ حرکتی ، هیچ نهضتی و هیچ حکومتی مضمحل نشد الا اینکه آن عوامل اصلی شکل گیرنده خودش را ازدست داد و یا تضعیف شدند . به همین خاطر بحث پاسداشت از فرهنگ ومدیریت جهادی و تقویت آن برای ما در این شرایط  بسیار ضروری است ، چراکه انقلاب ما مسیر رو به رشدی را  دارد طی می کند. 25 سال و 30 سال و 35 سال در تاریخ عدد بزرگی محسوب نمی شود ،سالهای اولیه یک حرکت محسوب می شود و این حرکت بزرگ انشاءالله تداوم پیدا خواهد کرد و به دست صاحبش خواهد رسید انشاء... .</w:t>
      </w:r>
    </w:p>
    <w:p w:rsidR="00245E39" w:rsidRPr="00947CA8" w:rsidRDefault="00245E39" w:rsidP="004B6636">
      <w:pPr>
        <w:jc w:val="both"/>
        <w:rPr>
          <w:rFonts w:cs="B Lotus"/>
          <w:sz w:val="28"/>
          <w:szCs w:val="28"/>
          <w:rtl/>
        </w:rPr>
      </w:pPr>
      <w:r w:rsidRPr="00947CA8">
        <w:rPr>
          <w:rFonts w:cs="B Lotus" w:hint="cs"/>
          <w:sz w:val="28"/>
          <w:szCs w:val="28"/>
          <w:rtl/>
        </w:rPr>
        <w:t xml:space="preserve">برای همگی آرزی سلامت و تندرستی و پیروزی دارم . انشاءلله که موفق و موید باشید  .           </w:t>
      </w:r>
    </w:p>
    <w:p w:rsidR="00245E39" w:rsidRPr="00947CA8" w:rsidRDefault="00245E39" w:rsidP="004B6636">
      <w:pPr>
        <w:jc w:val="both"/>
        <w:rPr>
          <w:rFonts w:cs="B Lotus"/>
          <w:sz w:val="28"/>
          <w:szCs w:val="28"/>
        </w:rPr>
      </w:pPr>
      <w:r w:rsidRPr="00947CA8">
        <w:rPr>
          <w:rFonts w:cs="B Lotus" w:hint="cs"/>
          <w:sz w:val="28"/>
          <w:szCs w:val="28"/>
          <w:rtl/>
        </w:rPr>
        <w:t xml:space="preserve">                                                </w:t>
      </w:r>
      <w:r w:rsidR="004B6636">
        <w:rPr>
          <w:rFonts w:cs="B Lotus" w:hint="cs"/>
          <w:sz w:val="28"/>
          <w:szCs w:val="28"/>
          <w:rtl/>
        </w:rPr>
        <w:t xml:space="preserve">                                  </w:t>
      </w:r>
      <w:r w:rsidRPr="00947CA8">
        <w:rPr>
          <w:rFonts w:cs="B Lotus" w:hint="cs"/>
          <w:sz w:val="28"/>
          <w:szCs w:val="28"/>
          <w:rtl/>
        </w:rPr>
        <w:t xml:space="preserve">   والسلام علیکم و رحمه الله و برکاته</w:t>
      </w: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4B6636" w:rsidRDefault="00245E39" w:rsidP="00245C29">
      <w:pPr>
        <w:jc w:val="center"/>
        <w:rPr>
          <w:rFonts w:cs="B Lotus"/>
          <w:b/>
          <w:bCs/>
          <w:sz w:val="32"/>
          <w:szCs w:val="32"/>
          <w:rtl/>
        </w:rPr>
      </w:pPr>
      <w:r w:rsidRPr="004B6636">
        <w:rPr>
          <w:rFonts w:cs="B Lotus" w:hint="cs"/>
          <w:b/>
          <w:bCs/>
          <w:sz w:val="32"/>
          <w:szCs w:val="32"/>
          <w:rtl/>
        </w:rPr>
        <w:lastRenderedPageBreak/>
        <w:t>متن سخنرانی حجت الاسلام والمسلمین آقای ابوترابی فرد</w:t>
      </w:r>
    </w:p>
    <w:p w:rsidR="00245E39" w:rsidRPr="004B6636" w:rsidRDefault="00245E39" w:rsidP="00245C29">
      <w:pPr>
        <w:jc w:val="center"/>
        <w:rPr>
          <w:rFonts w:cs="B Lotus"/>
          <w:b/>
          <w:bCs/>
          <w:sz w:val="32"/>
          <w:szCs w:val="32"/>
          <w:rtl/>
        </w:rPr>
      </w:pPr>
      <w:r w:rsidRPr="004B6636">
        <w:rPr>
          <w:rFonts w:cs="B Lotus" w:hint="cs"/>
          <w:b/>
          <w:bCs/>
          <w:sz w:val="32"/>
          <w:szCs w:val="32"/>
          <w:rtl/>
        </w:rPr>
        <w:t>نایب رئیس اول مجلس شورای اسلامی</w:t>
      </w:r>
    </w:p>
    <w:p w:rsidR="00245E39" w:rsidRPr="004B6636" w:rsidRDefault="00245E39" w:rsidP="00245E39">
      <w:pPr>
        <w:jc w:val="center"/>
        <w:rPr>
          <w:rFonts w:cs="B Lotus"/>
          <w:b/>
          <w:bCs/>
          <w:sz w:val="44"/>
          <w:szCs w:val="44"/>
          <w:rtl/>
        </w:rPr>
      </w:pPr>
      <w:r w:rsidRPr="004B6636">
        <w:rPr>
          <w:rFonts w:cs="B Lotus" w:hint="cs"/>
          <w:b/>
          <w:bCs/>
          <w:sz w:val="44"/>
          <w:szCs w:val="44"/>
          <w:rtl/>
        </w:rPr>
        <w:t>بسم الله الرحمن الرحیم</w:t>
      </w:r>
    </w:p>
    <w:p w:rsidR="00245E39" w:rsidRPr="00775E00" w:rsidRDefault="00245E39" w:rsidP="00245E39">
      <w:pPr>
        <w:jc w:val="both"/>
        <w:rPr>
          <w:rFonts w:cs="B Lotus"/>
          <w:sz w:val="28"/>
          <w:szCs w:val="28"/>
          <w:rtl/>
        </w:rPr>
      </w:pPr>
      <w:r w:rsidRPr="00775E00">
        <w:rPr>
          <w:rFonts w:cs="B Lotus" w:hint="cs"/>
          <w:sz w:val="28"/>
          <w:szCs w:val="28"/>
          <w:rtl/>
        </w:rPr>
        <w:t xml:space="preserve">عرض ادب دارم به محضر یکایک سروران عزیز ، علمای بزرگوار ، مدیران و مسئولین محترم وزارت جهادکشاورزی خصوصا برادر ارجمندم جناب آقای دکتر خلیلیان وزیر محترم ومتعهد این دستگاه وبرادر  بزرگوارم حضرت آیت الله عالمی نماینده محترم ومعزز مقام معظم رهبری در این نهاد اجرائی وعلمی . </w:t>
      </w:r>
    </w:p>
    <w:p w:rsidR="00245E39" w:rsidRPr="00775E00" w:rsidRDefault="00245E39" w:rsidP="00245E39">
      <w:pPr>
        <w:jc w:val="both"/>
        <w:rPr>
          <w:rFonts w:cs="B Lotus"/>
          <w:sz w:val="28"/>
          <w:szCs w:val="28"/>
          <w:rtl/>
        </w:rPr>
      </w:pPr>
      <w:r w:rsidRPr="00775E00">
        <w:rPr>
          <w:rFonts w:cs="B Lotus" w:hint="cs"/>
          <w:sz w:val="28"/>
          <w:szCs w:val="28"/>
          <w:rtl/>
        </w:rPr>
        <w:t xml:space="preserve">ازاین  که افتخار عرض ادب یافتم خداوند متعال را شاکر وسپاسگذارم . </w:t>
      </w:r>
    </w:p>
    <w:p w:rsidR="00245E39" w:rsidRPr="00775E00" w:rsidRDefault="00245E39" w:rsidP="00245E39">
      <w:pPr>
        <w:jc w:val="both"/>
        <w:rPr>
          <w:rFonts w:cs="B Lotus"/>
          <w:sz w:val="28"/>
          <w:szCs w:val="28"/>
          <w:rtl/>
        </w:rPr>
      </w:pPr>
      <w:r w:rsidRPr="00775E00">
        <w:rPr>
          <w:rFonts w:cs="B Lotus" w:hint="cs"/>
          <w:sz w:val="28"/>
          <w:szCs w:val="28"/>
          <w:rtl/>
        </w:rPr>
        <w:t>اشتیاقم این بود که دقایقی  زودتر عرض ادب را داشته باشم اما به علت شهادت یکی از سرداران سرافراز سپاه اسلام سردار قدیریان که عمری را در راه انقلاب و دفاع مقدس سپری کردند و بواسطه حضور درمراسم تشییع پیکرایشان  لذا با  تاخیر به این مجلس رسیدم .</w:t>
      </w:r>
    </w:p>
    <w:p w:rsidR="00245E39" w:rsidRPr="00775E00" w:rsidRDefault="00245E39" w:rsidP="00245E39">
      <w:pPr>
        <w:jc w:val="both"/>
        <w:rPr>
          <w:rFonts w:cs="B Lotus"/>
          <w:sz w:val="28"/>
          <w:szCs w:val="28"/>
          <w:rtl/>
        </w:rPr>
      </w:pPr>
      <w:r w:rsidRPr="00775E00">
        <w:rPr>
          <w:rFonts w:cs="B Lotus" w:hint="cs"/>
          <w:sz w:val="28"/>
          <w:szCs w:val="28"/>
          <w:rtl/>
        </w:rPr>
        <w:t xml:space="preserve">بحث  مدیریت جهادی را  می توان گفت یکی از مهمترین آموزه های قرآن کریم ودین مبین اسلام است . اصولا هرانسان مومنی یک انسان مجاهد است ،  هرانسان  مجاهدی یک انسان مهاجراست (ان الذین امنوا والذین هاجروا وجاهدوا فی سبیل الله اولیک یرجون رحمه الله ) درحقیقت ایمان ، هجرت وجهاد سه مقوله ی باهم گره خورده اند ،  انسان به میزان مرتبه ی ایمان  خویش  مهاجراست ، به میزان مرتبه ی هجرت خویش مجاهد است وبه میزان مرتبه ی جهاد خویش  شایستگی انتظار رحمت خدارا دارد .  بنابراین با آن که باب رحمت الهی به سوی همه گشوده است ، با  آنکه یاس از رحمت الهی گناه بزرگی است اما هرکسی شایستگی انتظار وامید رحمت الهی را  ندارد . همانطور که هرکسی شایستگی استفاده از هدایت الهی را ندارد . باب هدایت الهی به سوی همه ی انسانها گشوده است .  خداوند متعال تکوینا وتشریعا هدایت ما را  اراده نموده است ، این  اراده ی الهی است .  خداوند ما را برای هدایت و معرفت وکمال خلق کرده است وهمه ی ابزار لازم برای هدایت را دراختیار ما نهاده و انبیاء را هادی ما قرار داده است اما با همه ی این ظرفیتها هر کسی شایسته ی هدایت الهی نیست. کسانی شایسته هدایت الهی هستند که از هدایت فطری </w:t>
      </w:r>
      <w:r w:rsidRPr="00775E00">
        <w:rPr>
          <w:rFonts w:cs="B Lotus" w:hint="cs"/>
          <w:sz w:val="28"/>
          <w:szCs w:val="28"/>
          <w:rtl/>
        </w:rPr>
        <w:lastRenderedPageBreak/>
        <w:t xml:space="preserve">خویش بهره بگیرند ، هدایت فطرت را چراغی فرا روی خود قرار دهند " و نفس و ما سویها ، فالهمها فجورها و تقویها " وقتی انسان راه فجور و تقوی را شناخت ، کسی شایسته دریافت هدایت الهی است تکوینا و رسیدن به کمال که راه تقوی را بپیماید ، کسی که راه فجور را انتخاب کرد شایسته هدایت الهی نیست و نباید انتظار هدایت داشته باشد . لذا قرآن هم که برای هدایت ما نازل شده است ، تنها کسانی کلید استفاده از هدایت قرآن را دارند که از هدایت فطرت بهره بگیرند و در مسیر تقوی قدم بردارند ، هدی للمتقین است لذا کسانی باید انتظار دریافت رحمت خدا را داشته باشند که مومنند و مجاهدند و مهاجرند " اولئک یرجون رحمه الله " .  خداوند در جای دیگری می فرمایند " ان رحمت الله قریب من  المحسنین " رحمت خداوند نزدیک است اما به چه کسی ، به محسنین . این  است که هر جا ایمان وهجرت وجهاد حضور یافت رحمت خدا نازل می شود . </w:t>
      </w:r>
    </w:p>
    <w:p w:rsidR="00245E39" w:rsidRPr="00775E00" w:rsidRDefault="00245E39" w:rsidP="00245E39">
      <w:pPr>
        <w:jc w:val="both"/>
        <w:rPr>
          <w:rFonts w:cs="B Lotus"/>
          <w:sz w:val="28"/>
          <w:szCs w:val="28"/>
          <w:rtl/>
        </w:rPr>
      </w:pPr>
      <w:r w:rsidRPr="00775E00">
        <w:rPr>
          <w:rFonts w:cs="B Lotus" w:hint="cs"/>
          <w:sz w:val="28"/>
          <w:szCs w:val="28"/>
          <w:rtl/>
        </w:rPr>
        <w:t xml:space="preserve">درجبهه های جنگ چرا  رحمت خدا نازل شد ؟ چرا درصفین علیرغم حضور امام علی (ع) و فرمانده سلحشور اسلام یعنی مالک اشتر رحمت خدا نازل نشد ؟ چون مجاهد فی سبیل الله نبودند .اما  دردفاع مقدس، فرزندان مالک اشتر وشاگردان مکتب امام علی (ع) آنچه را که بستر نزول رحمت خدا را فراهم کردند و  فراهم کردند چون مجاهد بودند . در دوران  اسارت در چنگال دژخیمی به نام صدام  جهنمی را که نمونه ی آن را در دنیا نمی توان یافت ، به واسطه ی ایمان وهجرت و جهاد فرزندان امام ، آن جهنم به بهشت مبدل شد . اخوی اینجانب می فرمودند اسارت قطعه ای از  بهشت بود . من به تازگی به ذهنم رسیده که اگر خداوند از اخوی بزرگوار سوال نماید چه آرزویی داری ؟ یکی از آرزوهایشان آن است که اگر امکان دارد به دنیا برگردیم و یک بار دیگر آن دهه ی اسارت را تجربه کنیم . می شود ؟ بهشت دنیا را ببینیم .  رحمت خدا در اسارت نازل شد چون اهل ایمان و هجرت وجهاد بودند . جهد یعنی نهایت سعی و تلاش . مجاهد آن انسانی است که از همه ی ظرفیت و توان خودش استفاده می کند منتها از همه ی ظرفیت وتوان با  پشتوانه ی ایمانی و معرفتی (ان الذین آمنوا ... ) اول مومن است یعنی اهل معرفت ، اهل شناخت و اهل علم است . خواجه طوسی وقتی می خواهد ان الذین آمنوا  را تفسیر کند از آنجا که از مردان هوشمند بود یک معنایی برای آن آورده است در اوج زیبائی دنیا ببیند که عقلانیت در کجاست به معنی الکاملون فی العقل این بندگان از نظر شیخ طوسی کسانی هستند که به کمال عقلانی رسیده اند ، به کمال معرفتی رسیده اند و در باره ی عملوا الصالحات می فرماید الکاملون فی العمل . آقایان و خانمها اسلام به دنبال ساختن </w:t>
      </w:r>
      <w:r w:rsidRPr="00775E00">
        <w:rPr>
          <w:rFonts w:cs="B Lotus" w:hint="cs"/>
          <w:sz w:val="28"/>
          <w:szCs w:val="28"/>
          <w:rtl/>
        </w:rPr>
        <w:lastRenderedPageBreak/>
        <w:t xml:space="preserve">چنین انسان ، جامعه و چنین دستگاه مدیریتی است .کمال عقلانی وکمال رفتاری (الکاملون فی العقل ، الکاملون فی العلم ، الکاملون فی العمل، الکاملون فی التدبیر والکاملون فی التصمیم ) این یعنی مدیریت جهادی ، پشتوانه ی علمی در عالی ترین سطح و رفتار و تصمیم در عالی ترین جایگاه ومنزلت . این یعنی مدیریت جهادی که نمونه اش در قرآن کریم فراوان است یکی ازآنها که متناسب با این دستگاه است مدیریت حضرت یوسف است . مدیریت جهادی یعنی مدیریت حضرت یوسف . ایشان چه کرد ؟  حوزه ی کارش هم حوزه ی کشاورزی بود . اولا دارای برنامه بود . حضرت یوسف چون دارای عقل است ، دارای علم ومعرفت است یک شناخت روشنی ازمصر ومنطقه دارد .تحلیل دارد ارزیابی دارد ،  در فضای تاریک حرکت نمی کند حضرت یوسف . در یک فضای  روشن حرکت می کند  میداند چه افقی فراروی اوست  بیست وچند سال آینده را میداند . حضرت یوسف یک استثناء نیست آقایان خانمها  حضرت یوسف یک انسان عالم ومومن است پیام قرآن این است که اگر اهل ایمان بشوید  افق فرارو را می بینید .حضرت آیه الله بهجت (قدس سره) که افقهای دور را میدید  می فرمودند که کسروی در تبریز در آغاز تحصیل در یکی از مدارس با یکی از طلاب در آن مدرسه حضور داشت مباحثه ای شد بین کسروی جوان که  ظواهر همه اهل اسلام و ایمان با آن عالم ، در مکاتبه ی دوم  این عالم روشن بین وآینده نگر خطاب به کسروی نوشته ( بسم الله الرحمن الرحیم ، قل یا ایهاالکافرون ، لا اعبد ما تعبدون ، ولا انتم عابدون ما اعبد ) کسروی ربع قرن آینده را امروز می شناسد . ما باید ازهمه توان علمی خود برای شناخت آینده استفاده کنیم  که استفاده نمی کنیم .از همه توان خود برای ظرفیت هایمان باید استفاده کنیم . واگر از همه  توانمان استفاده  کردیم خدا به کمک ما می شتابد (( الذین جاهدوا فینا لنهدینهم سبلنا)) با تاکید قرآن می گوید ،  اگر شما از همه ی توانتان برای شناخت راه استفاده کردید خدا به کمک شما می آید راه را به شما نشان می دهد ، این اراده الهی است . بنا براین مدیریت جهادی مدیریت  با عالی ترین سطح  از علم ودانش است . با یک نگاه روشن از آینده و با یک دریافت روشن از شرایط مصر  که این کشور و سرزمین ظرفیت کشاورزی برتری  دارد بر نامه ریزی کرد  – هفت سال پی در پی بکارید بدون وقفه بدون درنگ، کار مدام .آقایان  وخانمها شعار امروز دنیا برای توسعه ی اقتصادی غیراز کار مداوم  و بی وقفه ی مبتنی بر علم و دانش است ؟  آیا این کار مبتنی بر علم و دانش در کشور ما شکل گرفته ؟ چقدر باآن  فاصله داریم ؟ تا نفت هست خیلی   . بنده فکر می کنم یکی از برکاتی که خداوند  در این شرایط بر ما نازل خواهد کرد اینکه بر خلاف میل و </w:t>
      </w:r>
      <w:r w:rsidRPr="00775E00">
        <w:rPr>
          <w:rFonts w:cs="B Lotus" w:hint="cs"/>
          <w:sz w:val="28"/>
          <w:szCs w:val="28"/>
          <w:rtl/>
        </w:rPr>
        <w:lastRenderedPageBreak/>
        <w:t xml:space="preserve">اراده ی ما با اکراه  مانند فرزندی که از شیر می گیرند ،  نه مادر میل دارد اورا از  شیر جدا کند نه فرزند . مادر قطرات اشک فرزند را میبیند و رنج می برد اما خداوند تحریم کرده است . حرام است بیش از دو سال شیر نوشیدن فرزند از مادرش . این شیر نوشانیدن موجب بیماری فرزند وتحلیل قوای او می شود . ما یک قرن است با سیر تساعدی از نفت تغذیه می کنیم امروز اگر نفت و انرژی را از اقتصاد ایران حذف کنند موتور کشاورزی و دامداری و همه چیز ایران خاموش میشود . همه داد آقایان این است که به داد ما برسید ، انرژی ارزان به ما بدهید تا مایک کشت  داشته باشیم . این یک بیماری است این همان فرزندی است  که هر چه بر عمرش افزوده شده است شیر بیشتری از نفت نوشیده است و میل ندارد از نفت قطع رابطه کند . هدفمند سازی یارانه ها و انرژی یعنی مرگ اقتصاد کشاورزی ، قطع رابطه فرزند با شیر مادر یعنی مرگ او . ما که اهلش نبودیم اراده ای هم نداشتیم . خدا دشمنان مارا مایه اقتدار ما  قرار می دهد . مگر آنها باعث شوند ما این رابطه را قطع کنیم . وراهی هم جز این نیست . هفت سال پی در پی کار، بعد هرچه کاشتیم درو کنیم و تناول کنیم  و بخوریم  . </w:t>
      </w:r>
    </w:p>
    <w:p w:rsidR="00245E39" w:rsidRPr="00775E00" w:rsidRDefault="00245E39" w:rsidP="00245E39">
      <w:pPr>
        <w:jc w:val="both"/>
        <w:rPr>
          <w:rFonts w:cs="B Lotus"/>
          <w:sz w:val="28"/>
          <w:szCs w:val="28"/>
          <w:rtl/>
        </w:rPr>
      </w:pPr>
      <w:r w:rsidRPr="00775E00">
        <w:rPr>
          <w:rFonts w:cs="B Lotus" w:hint="cs"/>
          <w:sz w:val="28"/>
          <w:szCs w:val="28"/>
          <w:rtl/>
        </w:rPr>
        <w:t xml:space="preserve">خانمها وآقایان متاسفانه ما مدیران کشور تقصیر اول را داریم اصلا می توان گفت همه تقصیرها با مدیران کشور است والا اگر درست نقشه راه را نشان می دادند تا بعنوان مثال مردم مصرف درست و صحیح از گاز را داشته باشند یک دهم مصرف فعلی را داشتند . ما به مردم عزیزمان اعلالم کردیم که ملت ایران ذخائر عظیم گاز کشور را ما استخراج می کنیم و با یک شبکه قوی و گسترده در تمام نقاط ایران به شما می دهیم مجانی و رایگان و شما هم تا می توانید مصرف کنید . شما را به خدا قسم می دهم آیا این کار ما پیامش غیر از این بوده است ؟ اگر غیر این بوده بگویید . من کسی را میشناسم که فکر می کرد اگر این گاز را مصرف نکند آنرا باید در جنوب بسوزانند پس هر چه مصرف کنیم تا آنجا سوزانده نشود. روزا نه ششصد میلیون متر مکعب  گاز استخراج و تمامی آن مصرف می شود . میدانید اگر نصف این را به اروپا صادر کرده بودیم الان اروپا در برابر ما تسلیم بود ، یک تصمیم بدون اراده ی ما  نمیتوانست بگیرد . گاز مانند نفت نیست که بگوید نفت ایران را نمی خریم واز جای دیگر نفت وارد می کنیم . اگر گاز ایران در آن حالت قطع می شد اقتصاد اروپا فلج بود . ما بجای اینکه اروپارا به گاز خودمان معتاد کنیم روستاها وشهرهای خودمان را به گاز معتاد کردیم ، الحمد لله  کار خوبی است . اروپا داد میزد از این گاز به ما بدهید ، گفتیم ما خودمان نیاز داریم . اما حضرت یوسف چه فرمود ؟ هرچه کاشتید و درو کردید مبادا از خوشه ها جداکنید آنها را در </w:t>
      </w:r>
      <w:r w:rsidRPr="00775E00">
        <w:rPr>
          <w:rFonts w:cs="B Lotus" w:hint="cs"/>
          <w:sz w:val="28"/>
          <w:szCs w:val="28"/>
          <w:rtl/>
        </w:rPr>
        <w:lastRenderedPageBreak/>
        <w:t>خوشه های خودش نگهدارید و حفظ کنید . نفذمو آن مقدار که نمی خورید فرمود بسیار کم بخورید فقط آن اندکی که برای خوراک نیاز است استثناء می باشد بقیه را همه را ذخیره سازی کنید . اما ما چه کردیم ؟ ما هرچه تولید کردیم مصرف کردیم . آیا این مدیریت جهادی و قرآنی است ؟ این مدیریت مبتنی بر اسراف است ، مدیریت شیطانی است . لذا حضرت یوسف نماد یک مدیریت جهادی است دارای برنامه ، دارای نقشه ، دارای راهبرد و با تعریف دقیق هدف . کاملا حضرت یوسف را عزیز مصر می توانست بعد از این هفت سال مورد مواخذه قرار دهد . بگوید آقا شما فرمودید بعد از هفت سال اینطور می شود پس چرا نشد ؟ اما وقتی نقشه راه مبتنی بر علم و دانش است نتیجه هم کاملا طبق برنامه بدست می آید ، طبق برنامه به هدف رسسیدند . این یک مدیریت جهادی است ما باید به این سمت حرکت کنیم . انشاء الله امیدوارم جهاد کشاورزی با حضور علما و انمدیشمندان ، مدیران هوشمند و توانا و روحامیون با این برنامه و نقشه راه مسیر را هموار کنند تا یک اقتصاد قدرتمند بویژه در عرصه های کشاورزی و دامداری که ظرفیتهای خوبی هم در کشور داریم که شما از آن آگاه هستید ، امیدوارم از این ذخایر عظیم و ارزشمند بهره را ببریم . تقریبا می توان گفت که کلید یک حرکت مبتنی بر این اصول بدست سروران عزیز زده شده است و</w:t>
      </w:r>
    </w:p>
    <w:p w:rsidR="00245E39" w:rsidRPr="00775E00" w:rsidRDefault="00245E39" w:rsidP="00245E39">
      <w:pPr>
        <w:jc w:val="both"/>
        <w:rPr>
          <w:rFonts w:cs="B Lotus"/>
          <w:sz w:val="28"/>
          <w:szCs w:val="28"/>
          <w:rtl/>
        </w:rPr>
      </w:pPr>
      <w:r w:rsidRPr="00775E00">
        <w:rPr>
          <w:rFonts w:cs="B Lotus" w:hint="cs"/>
          <w:sz w:val="28"/>
          <w:szCs w:val="28"/>
          <w:rtl/>
        </w:rPr>
        <w:t xml:space="preserve">انشاء الله دهه چهارم انقلاب همانطور که رهبر معظم انقلاب اسلامی اشاره فرمودند ، دهه پیشرفت وبسط عدالت با یک مدیریت مبتنی بر علم ، دانش  وجهاد به معنای واقعی کلمه و مبتنی بر ایمان ومعرفت خواهد بود انشاء . الله . از اینکه افتخار عرض ادب یافتم خدای متعال را شاکرم . از زحمات شما سروران عزیز که انصافا کارهای بزرگی در این سالهای اخیر شده بنوبه خودم تشکر و تقدیر می کنم . یکی از عرصه های مهم ارزشمندی که در این سالهای اخیر دولت محترم و مجلس دست در دست هم قدمهای یلندی را برداشتند حوزه مدیریت شایسته مصرف آب بود و حرکت به سمت آبیاری تحت فشار و قطره ای . که اگر ما به این سمت قدم برداریم کشور را نجات داده ایم . یک نیاز ضروری اجتناب ناپذیر است.  اولا این کار یعنی ارتقاء دانش و علم . یک کشاورزی که آبیاری قطره ای را فرا می گیرد و از آن پاسداری و نگهداری می کند یعنی یک کشاورزی مبتنی بر دانش و تکنیک یعنی سطح علمی و کارشناسی کشاورزی را ارتقاء می بخشد .ثانیا کشور ما از حوزه های کم آب است ، قطعا آبیاری تحت فشار ، آبیاری بارانی و قطره ای امکان توسعه کشاورزی را در در تمام اراضی قابل کشت ایران فراهم می کند و این کار خیلی بسیار بزرگی است . خوشبختانه وزارت جهاد کشاورزی در این عرصه کار بزرگی را انجام داده است . بنده بنوبه خود تشکر و </w:t>
      </w:r>
      <w:r w:rsidRPr="00775E00">
        <w:rPr>
          <w:rFonts w:cs="B Lotus" w:hint="cs"/>
          <w:sz w:val="28"/>
          <w:szCs w:val="28"/>
          <w:rtl/>
        </w:rPr>
        <w:lastRenderedPageBreak/>
        <w:t xml:space="preserve">تقدیر می کنم. در گزارشی که اخیرا وزیر محترم در مجلس داشتند و باید روی این حوزه سرمایه گذاری جدی کرد و باید دانش و علم را به بدنه کشاورزی کشور انتقال داد. امیدوارم که دانشمندان ، کارشناسان و صاحبنظران این مجموعه در انتقال دانش و ارتقاء سطح دانش کشاورزان و دامداران کشور با تمام وجود تلاش کنند . امروز عصر اقتصاد و توسعه مبتنی بر دانش و دانائی است و ما بدون این مبنا و اصول قطعا به جائی نمی رسیم و خوشبختانه مدیران کشور و بویژه رهبر معظم انقلاب این راه را درست تشخیص داده اند و برآن تاکید کردند. ما امروز یک جامعه بشدت به سمت رشد و به سمت درجات بالای دانائی و علم هستیم منتهی تا رسیدن به دانش و علم کار بزرگی است که کاروان حرکت می کند اما انتقال دانش و علم به بدنه جامعه کار بزرگتری است که زمان بر است. تزریق دانش به فناوری کار سختی است که آغاز شده است اما تبدیل فناوری به یک فناوری مولد ثروت کار سخت تری است که الحمد لله در دستور کار کشور قرار گرفته است و ما در این راه پیش می رویم . انشاء الله . امیدوارم در آینده نزدیکی کشاورزی و دامداری ما به معنای واقعی کلمه مبتنی بر علم و دانش و با استفاده از پیشرفته ترین و مدرنترین فناوری روز باشد و آنوقت در این شرایط بتوانیم گوی سبقت را از کشورهای پیشرفته در عرصه مدیریت انرزی بربائیم و انشاءالله به عنوان یک کشور دارای انرژی به درجه ای برسیم که کمترین مصرف انرژی را تجربه بنمائیم . </w:t>
      </w:r>
    </w:p>
    <w:p w:rsidR="00245E39" w:rsidRPr="00775E00" w:rsidRDefault="00245E39" w:rsidP="00245E39">
      <w:pPr>
        <w:jc w:val="both"/>
        <w:rPr>
          <w:rFonts w:cs="B Lotus"/>
          <w:sz w:val="28"/>
          <w:szCs w:val="28"/>
          <w:rtl/>
        </w:rPr>
      </w:pPr>
      <w:r w:rsidRPr="00775E00">
        <w:rPr>
          <w:rFonts w:cs="B Lotus" w:hint="cs"/>
          <w:sz w:val="28"/>
          <w:szCs w:val="28"/>
          <w:rtl/>
        </w:rPr>
        <w:t xml:space="preserve">برای همه شما آرزوی موفقیت دارم .   </w:t>
      </w:r>
    </w:p>
    <w:p w:rsidR="00245E39" w:rsidRPr="00947CA8" w:rsidRDefault="0008563D" w:rsidP="00245E39">
      <w:pPr>
        <w:jc w:val="both"/>
        <w:rPr>
          <w:rFonts w:cs="B Lotus"/>
          <w:b/>
          <w:bCs/>
          <w:sz w:val="28"/>
          <w:szCs w:val="28"/>
          <w:rtl/>
        </w:rPr>
      </w:pPr>
      <w:r>
        <w:rPr>
          <w:rFonts w:cs="B Lotus" w:hint="cs"/>
          <w:b/>
          <w:bCs/>
          <w:sz w:val="28"/>
          <w:szCs w:val="28"/>
          <w:rtl/>
        </w:rPr>
        <w:t xml:space="preserve">                                                                           </w:t>
      </w:r>
      <w:r w:rsidR="00245E39" w:rsidRPr="00947CA8">
        <w:rPr>
          <w:rFonts w:cs="B Lotus" w:hint="cs"/>
          <w:b/>
          <w:bCs/>
          <w:sz w:val="28"/>
          <w:szCs w:val="28"/>
          <w:rtl/>
        </w:rPr>
        <w:t xml:space="preserve"> والسلام  علیکم و رحمه الله و برکاته </w:t>
      </w: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775E00">
      <w:pPr>
        <w:rPr>
          <w:rFonts w:cs="B Lotus"/>
          <w:rtl/>
        </w:rPr>
      </w:pPr>
    </w:p>
    <w:p w:rsidR="00245E39" w:rsidRPr="00947CA8" w:rsidRDefault="00245E39" w:rsidP="00245E39">
      <w:pPr>
        <w:ind w:left="2160"/>
        <w:rPr>
          <w:rFonts w:cs="B Lotus"/>
          <w:sz w:val="52"/>
          <w:szCs w:val="52"/>
          <w:rtl/>
        </w:rPr>
      </w:pPr>
    </w:p>
    <w:p w:rsidR="00245E39" w:rsidRPr="00947CA8" w:rsidRDefault="00245E39" w:rsidP="00245E39">
      <w:pPr>
        <w:ind w:left="2160"/>
        <w:rPr>
          <w:rFonts w:cs="B Lotus"/>
          <w:rtl/>
        </w:rPr>
      </w:pPr>
    </w:p>
    <w:p w:rsidR="00245E39" w:rsidRPr="00947CA8" w:rsidRDefault="00477B89" w:rsidP="00245E39">
      <w:pPr>
        <w:ind w:left="2160"/>
        <w:rPr>
          <w:rFonts w:cs="B Lotus"/>
          <w:rtl/>
        </w:rPr>
      </w:pPr>
      <w:r>
        <w:rPr>
          <w:rFonts w:cs="B Lotus"/>
          <w:noProof/>
          <w:rtl/>
          <w:lang w:bidi="ar-SA"/>
        </w:rPr>
        <w:pict>
          <v:shape id="_x0000_s1099" type="#_x0000_t202" style="position:absolute;left:0;text-align:left;margin-left:10.45pt;margin-top:18.3pt;width:6in;height:341.15pt;z-index:251677696" fillcolor="#92cddc [1944]" strokecolor="black [3213]" strokeweight="1pt">
            <v:fill color2="#daeef3 [664]" angle="-45" focus="-50%" type="gradient"/>
            <v:shadow on="t" type="perspective" color="#205867 [1608]" opacity=".5" offset="1pt" offset2="-3pt"/>
            <v:textbox style="mso-next-textbox:#_x0000_s1099">
              <w:txbxContent>
                <w:p w:rsidR="00775E00" w:rsidRPr="004B6636" w:rsidRDefault="00775E00" w:rsidP="004B6636">
                  <w:pPr>
                    <w:ind w:left="9"/>
                    <w:jc w:val="center"/>
                    <w:rPr>
                      <w:rFonts w:cs="B Jadid"/>
                      <w:sz w:val="36"/>
                      <w:szCs w:val="36"/>
                      <w:rtl/>
                    </w:rPr>
                  </w:pPr>
                </w:p>
                <w:p w:rsidR="00775E00" w:rsidRPr="004B6636" w:rsidRDefault="00775E00" w:rsidP="004B6636">
                  <w:pPr>
                    <w:ind w:left="9"/>
                    <w:jc w:val="center"/>
                    <w:rPr>
                      <w:rFonts w:cs="B Jadid"/>
                      <w:sz w:val="96"/>
                      <w:szCs w:val="96"/>
                      <w:rtl/>
                    </w:rPr>
                  </w:pPr>
                  <w:r w:rsidRPr="004B6636">
                    <w:rPr>
                      <w:rFonts w:cs="B Jadid" w:hint="cs"/>
                      <w:sz w:val="96"/>
                      <w:szCs w:val="96"/>
                      <w:rtl/>
                    </w:rPr>
                    <w:t>مجموعه مقالات</w:t>
                  </w:r>
                </w:p>
                <w:p w:rsidR="00775E00" w:rsidRPr="004B6636" w:rsidRDefault="00775E00" w:rsidP="004B6636">
                  <w:pPr>
                    <w:ind w:left="9"/>
                    <w:jc w:val="center"/>
                    <w:rPr>
                      <w:rFonts w:cs="B Jadid"/>
                      <w:sz w:val="72"/>
                      <w:szCs w:val="72"/>
                      <w:rtl/>
                    </w:rPr>
                  </w:pPr>
                  <w:r w:rsidRPr="004B6636">
                    <w:rPr>
                      <w:rFonts w:cs="B Jadid" w:hint="cs"/>
                      <w:sz w:val="96"/>
                      <w:szCs w:val="96"/>
                      <w:rtl/>
                    </w:rPr>
                    <w:t>ششمین همایش فرهنگ ومدیریت جهادی</w:t>
                  </w:r>
                </w:p>
                <w:p w:rsidR="00775E00" w:rsidRPr="004B6636" w:rsidRDefault="00775E00" w:rsidP="004B6636">
                  <w:pPr>
                    <w:ind w:left="9"/>
                    <w:rPr>
                      <w:sz w:val="72"/>
                      <w:szCs w:val="72"/>
                    </w:rPr>
                  </w:pPr>
                </w:p>
              </w:txbxContent>
            </v:textbox>
          </v:shape>
        </w:pict>
      </w: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Pr="00947CA8" w:rsidRDefault="00245E39" w:rsidP="00245C29">
      <w:pPr>
        <w:rPr>
          <w:rFonts w:cs="B Lotus"/>
          <w:rtl/>
        </w:rPr>
      </w:pPr>
    </w:p>
    <w:p w:rsidR="00245E39" w:rsidRPr="00947CA8" w:rsidRDefault="00245E39" w:rsidP="00245E39">
      <w:pPr>
        <w:ind w:left="2160"/>
        <w:rPr>
          <w:rFonts w:cs="B Lotus"/>
          <w:rtl/>
        </w:rPr>
      </w:pPr>
    </w:p>
    <w:p w:rsidR="00245E39" w:rsidRPr="00947CA8" w:rsidRDefault="00245E39" w:rsidP="00245E39">
      <w:pPr>
        <w:ind w:left="2160"/>
        <w:rPr>
          <w:rFonts w:cs="B Lotus"/>
          <w:rtl/>
        </w:rPr>
      </w:pPr>
    </w:p>
    <w:p w:rsidR="00245E39" w:rsidRDefault="00245E39" w:rsidP="00245E39">
      <w:pPr>
        <w:ind w:left="2160"/>
        <w:rPr>
          <w:rFonts w:cs="B Lotus"/>
          <w:rtl/>
        </w:rPr>
      </w:pPr>
    </w:p>
    <w:p w:rsidR="004B6636" w:rsidRDefault="004B6636" w:rsidP="00245E39">
      <w:pPr>
        <w:ind w:left="2160"/>
        <w:rPr>
          <w:rFonts w:cs="B Lotus"/>
          <w:rtl/>
        </w:rPr>
      </w:pPr>
    </w:p>
    <w:p w:rsidR="004B6636" w:rsidRDefault="004B6636" w:rsidP="00245E39">
      <w:pPr>
        <w:ind w:left="2160"/>
        <w:rPr>
          <w:rFonts w:cs="B Lotus"/>
          <w:rtl/>
        </w:rPr>
      </w:pPr>
    </w:p>
    <w:p w:rsidR="004B6636" w:rsidRDefault="004B6636" w:rsidP="00245E39">
      <w:pPr>
        <w:ind w:left="2160"/>
        <w:rPr>
          <w:rFonts w:cs="B Lotus"/>
          <w:rtl/>
        </w:rPr>
      </w:pPr>
    </w:p>
    <w:p w:rsidR="004B6636" w:rsidRDefault="004B6636" w:rsidP="00245E39">
      <w:pPr>
        <w:ind w:left="2160"/>
        <w:rPr>
          <w:rFonts w:cs="B Lotus"/>
          <w:rtl/>
        </w:rPr>
      </w:pPr>
    </w:p>
    <w:p w:rsidR="004B6636" w:rsidRDefault="004B6636" w:rsidP="00245E39">
      <w:pPr>
        <w:ind w:left="2160"/>
        <w:rPr>
          <w:rFonts w:cs="B Lotus"/>
          <w:rtl/>
        </w:rPr>
      </w:pPr>
    </w:p>
    <w:p w:rsidR="004B6636" w:rsidRDefault="004B6636" w:rsidP="00245E39">
      <w:pPr>
        <w:ind w:left="2160"/>
        <w:rPr>
          <w:rFonts w:cs="B Lotus"/>
          <w:rtl/>
        </w:rPr>
      </w:pPr>
    </w:p>
    <w:p w:rsidR="004B6636" w:rsidRPr="00947CA8" w:rsidRDefault="004B6636" w:rsidP="00245E39">
      <w:pPr>
        <w:ind w:left="2160"/>
        <w:rPr>
          <w:rFonts w:cs="B Lotus"/>
          <w:rtl/>
        </w:rPr>
      </w:pPr>
    </w:p>
    <w:p w:rsidR="00245E39" w:rsidRDefault="00245E39" w:rsidP="004B6636">
      <w:pPr>
        <w:ind w:hanging="20"/>
        <w:jc w:val="center"/>
        <w:rPr>
          <w:rFonts w:cs="B Lotus"/>
          <w:b/>
          <w:bCs/>
          <w:sz w:val="32"/>
          <w:szCs w:val="32"/>
          <w:rtl/>
        </w:rPr>
      </w:pPr>
      <w:r w:rsidRPr="004B6636">
        <w:rPr>
          <w:rFonts w:cs="B Lotus" w:hint="cs"/>
          <w:b/>
          <w:bCs/>
          <w:sz w:val="44"/>
          <w:szCs w:val="44"/>
          <w:rtl/>
        </w:rPr>
        <w:t>بسمه تعالي</w:t>
      </w:r>
    </w:p>
    <w:p w:rsidR="004B6636" w:rsidRPr="004B6636" w:rsidRDefault="004B6636" w:rsidP="004B6636">
      <w:pPr>
        <w:ind w:hanging="20"/>
        <w:jc w:val="center"/>
        <w:rPr>
          <w:rFonts w:cs="B Lotus"/>
          <w:b/>
          <w:bCs/>
          <w:sz w:val="18"/>
          <w:szCs w:val="18"/>
          <w:rtl/>
        </w:rPr>
      </w:pPr>
    </w:p>
    <w:p w:rsidR="00245E39" w:rsidRPr="00E61B11" w:rsidRDefault="00245E39" w:rsidP="004B6636">
      <w:pPr>
        <w:ind w:hanging="20"/>
        <w:jc w:val="center"/>
        <w:rPr>
          <w:rFonts w:cs="B Titr"/>
          <w:b/>
          <w:bCs/>
          <w:sz w:val="40"/>
          <w:szCs w:val="40"/>
          <w:rtl/>
        </w:rPr>
      </w:pPr>
      <w:r w:rsidRPr="00E61B11">
        <w:rPr>
          <w:rFonts w:cs="B Titr" w:hint="cs"/>
          <w:b/>
          <w:bCs/>
          <w:sz w:val="72"/>
          <w:szCs w:val="72"/>
          <w:rtl/>
        </w:rPr>
        <w:t>نقش</w:t>
      </w:r>
      <w:r w:rsidR="00245C29" w:rsidRPr="00E61B11">
        <w:rPr>
          <w:rFonts w:cs="B Titr"/>
          <w:b/>
          <w:bCs/>
          <w:sz w:val="72"/>
          <w:szCs w:val="72"/>
        </w:rPr>
        <w:t xml:space="preserve"> </w:t>
      </w:r>
      <w:r w:rsidRPr="00E61B11">
        <w:rPr>
          <w:rFonts w:cs="B Titr" w:hint="cs"/>
          <w:b/>
          <w:bCs/>
          <w:sz w:val="72"/>
          <w:szCs w:val="72"/>
          <w:rtl/>
        </w:rPr>
        <w:t>زنان</w:t>
      </w:r>
    </w:p>
    <w:p w:rsidR="00245E39" w:rsidRPr="00E61B11" w:rsidRDefault="00245E39" w:rsidP="004B6636">
      <w:pPr>
        <w:ind w:hanging="20"/>
        <w:jc w:val="center"/>
        <w:rPr>
          <w:rFonts w:cs="B Titr"/>
          <w:b/>
          <w:bCs/>
          <w:sz w:val="72"/>
          <w:szCs w:val="72"/>
          <w:rtl/>
        </w:rPr>
      </w:pPr>
      <w:r w:rsidRPr="00E61B11">
        <w:rPr>
          <w:rFonts w:cs="B Titr" w:hint="cs"/>
          <w:b/>
          <w:bCs/>
          <w:sz w:val="72"/>
          <w:szCs w:val="72"/>
          <w:rtl/>
        </w:rPr>
        <w:t>در توسعه فرهنگ و مديريت جهادي</w:t>
      </w:r>
    </w:p>
    <w:p w:rsidR="00245E39" w:rsidRPr="00947CA8" w:rsidRDefault="00245E39" w:rsidP="004B6636">
      <w:pPr>
        <w:ind w:hanging="20"/>
        <w:jc w:val="center"/>
        <w:rPr>
          <w:rFonts w:cs="B Lotus"/>
          <w:b/>
          <w:bCs/>
          <w:sz w:val="40"/>
          <w:szCs w:val="40"/>
          <w:rtl/>
        </w:rPr>
      </w:pPr>
      <w:r w:rsidRPr="00947CA8">
        <w:rPr>
          <w:rFonts w:cs="B Lotus" w:hint="cs"/>
          <w:b/>
          <w:bCs/>
          <w:sz w:val="40"/>
          <w:szCs w:val="40"/>
          <w:rtl/>
        </w:rPr>
        <w:t>ششمين همايش فرهنگ و مديريت جهادي</w:t>
      </w:r>
    </w:p>
    <w:p w:rsidR="00245E39" w:rsidRPr="00947CA8" w:rsidRDefault="00245E39" w:rsidP="00750EE7">
      <w:pPr>
        <w:ind w:hanging="20"/>
        <w:jc w:val="both"/>
        <w:rPr>
          <w:rFonts w:cs="B Lotus"/>
          <w:b/>
          <w:bCs/>
          <w:sz w:val="72"/>
          <w:szCs w:val="72"/>
          <w:rtl/>
        </w:rPr>
      </w:pPr>
    </w:p>
    <w:p w:rsidR="00245E39" w:rsidRPr="00947CA8" w:rsidRDefault="00245E39" w:rsidP="00750EE7">
      <w:pPr>
        <w:ind w:hanging="20"/>
        <w:jc w:val="center"/>
        <w:rPr>
          <w:rFonts w:cs="B Lotus"/>
          <w:b/>
          <w:bCs/>
          <w:sz w:val="28"/>
          <w:szCs w:val="28"/>
          <w:rtl/>
        </w:rPr>
      </w:pPr>
      <w:r w:rsidRPr="00947CA8">
        <w:rPr>
          <w:rFonts w:cs="B Lotus" w:hint="cs"/>
          <w:b/>
          <w:bCs/>
          <w:sz w:val="28"/>
          <w:szCs w:val="28"/>
          <w:rtl/>
        </w:rPr>
        <w:t>فاضيه حسني</w:t>
      </w:r>
    </w:p>
    <w:p w:rsidR="00245E39" w:rsidRPr="00947CA8" w:rsidRDefault="00245E39" w:rsidP="00750EE7">
      <w:pPr>
        <w:ind w:hanging="20"/>
        <w:jc w:val="center"/>
        <w:rPr>
          <w:rFonts w:cs="B Lotus"/>
          <w:b/>
          <w:bCs/>
          <w:sz w:val="28"/>
          <w:szCs w:val="28"/>
          <w:rtl/>
        </w:rPr>
      </w:pPr>
      <w:r w:rsidRPr="00947CA8">
        <w:rPr>
          <w:rFonts w:cs="B Lotus" w:hint="cs"/>
          <w:b/>
          <w:bCs/>
          <w:sz w:val="28"/>
          <w:szCs w:val="28"/>
          <w:rtl/>
        </w:rPr>
        <w:t>خرداد 91</w:t>
      </w:r>
    </w:p>
    <w:p w:rsidR="00245E39" w:rsidRDefault="00245E39" w:rsidP="00750EE7">
      <w:pPr>
        <w:ind w:hanging="20"/>
        <w:jc w:val="both"/>
        <w:rPr>
          <w:rFonts w:cs="B Lotus"/>
          <w:b/>
          <w:bCs/>
          <w:sz w:val="72"/>
          <w:szCs w:val="72"/>
          <w:rtl/>
        </w:rPr>
      </w:pPr>
    </w:p>
    <w:p w:rsidR="00750EE7" w:rsidRDefault="00750EE7" w:rsidP="00245E39">
      <w:pPr>
        <w:ind w:firstLine="720"/>
        <w:jc w:val="both"/>
        <w:rPr>
          <w:rFonts w:cs="B Lotus"/>
          <w:b/>
          <w:bCs/>
          <w:sz w:val="72"/>
          <w:szCs w:val="72"/>
          <w:rtl/>
        </w:rPr>
      </w:pPr>
    </w:p>
    <w:p w:rsidR="00245E39" w:rsidRPr="00947CA8" w:rsidRDefault="00245E39" w:rsidP="004B6636">
      <w:pPr>
        <w:jc w:val="both"/>
        <w:rPr>
          <w:rFonts w:cs="B Lotus"/>
          <w:b/>
          <w:bCs/>
          <w:sz w:val="28"/>
          <w:szCs w:val="28"/>
          <w:rtl/>
        </w:rPr>
      </w:pPr>
    </w:p>
    <w:p w:rsidR="00245E39" w:rsidRPr="00947CA8" w:rsidRDefault="00245E39" w:rsidP="004B6636">
      <w:pPr>
        <w:ind w:hanging="20"/>
        <w:jc w:val="center"/>
        <w:rPr>
          <w:rFonts w:cs="B Lotus"/>
          <w:b/>
          <w:bCs/>
          <w:sz w:val="28"/>
          <w:szCs w:val="28"/>
          <w:rtl/>
        </w:rPr>
      </w:pPr>
      <w:r w:rsidRPr="00947CA8">
        <w:rPr>
          <w:rFonts w:cs="B Lotus" w:hint="cs"/>
          <w:b/>
          <w:bCs/>
          <w:sz w:val="28"/>
          <w:szCs w:val="28"/>
          <w:rtl/>
        </w:rPr>
        <w:t>بسم الله الرحمن الرحيم</w:t>
      </w:r>
    </w:p>
    <w:p w:rsidR="00245E39" w:rsidRPr="00947CA8" w:rsidRDefault="00245E39" w:rsidP="004B6636">
      <w:pPr>
        <w:ind w:hanging="20"/>
        <w:jc w:val="both"/>
        <w:rPr>
          <w:rFonts w:cs="B Lotus"/>
          <w:b/>
          <w:bCs/>
          <w:sz w:val="28"/>
          <w:szCs w:val="28"/>
          <w:rtl/>
        </w:rPr>
      </w:pPr>
    </w:p>
    <w:p w:rsidR="00245E39" w:rsidRPr="00775E00" w:rsidRDefault="00245E39" w:rsidP="004B6636">
      <w:pPr>
        <w:ind w:hanging="20"/>
        <w:jc w:val="both"/>
        <w:rPr>
          <w:rFonts w:cs="B Lotus"/>
          <w:sz w:val="28"/>
          <w:szCs w:val="28"/>
          <w:rtl/>
        </w:rPr>
      </w:pPr>
      <w:r w:rsidRPr="00775E00">
        <w:rPr>
          <w:rFonts w:cs="B Lotus" w:hint="cs"/>
          <w:sz w:val="28"/>
          <w:szCs w:val="28"/>
          <w:rtl/>
        </w:rPr>
        <w:t>اگر چه پس از پیروزی انقلاب اسلامی, کار کمک به روستائیان،  به طور خود جوش و پراکنده در سراسر کشور انجام می شد ,اما با فرمان تاریخی امام خمینی (ره) مبنی بر جهاد سازندگی ، سیل زنان و مردان، پیر و جوان ، از هر قشر و تحصیلاتی راهی روستاها و مناطق محروم کشور شدند.</w:t>
      </w:r>
    </w:p>
    <w:p w:rsidR="00245E39" w:rsidRPr="00775E00" w:rsidRDefault="00245E39" w:rsidP="004B6636">
      <w:pPr>
        <w:ind w:hanging="20"/>
        <w:jc w:val="both"/>
        <w:rPr>
          <w:rFonts w:cs="B Lotus"/>
          <w:sz w:val="28"/>
          <w:szCs w:val="28"/>
          <w:rtl/>
        </w:rPr>
      </w:pPr>
      <w:r w:rsidRPr="00775E00">
        <w:rPr>
          <w:rFonts w:cs="B Lotus" w:hint="cs"/>
          <w:sz w:val="28"/>
          <w:szCs w:val="28"/>
          <w:rtl/>
        </w:rPr>
        <w:t xml:space="preserve">  </w:t>
      </w:r>
      <w:r w:rsidRPr="00775E00">
        <w:rPr>
          <w:rFonts w:cs="B Lotus"/>
          <w:sz w:val="28"/>
          <w:szCs w:val="28"/>
          <w:rtl/>
        </w:rPr>
        <w:t>جهاد سازندگی</w:t>
      </w:r>
      <w:r w:rsidRPr="00775E00">
        <w:rPr>
          <w:rFonts w:cs="B Lotus" w:hint="cs"/>
          <w:sz w:val="28"/>
          <w:szCs w:val="28"/>
          <w:rtl/>
        </w:rPr>
        <w:t>،</w:t>
      </w:r>
      <w:r w:rsidRPr="00775E00">
        <w:rPr>
          <w:rFonts w:cs="B Lotus"/>
          <w:sz w:val="28"/>
          <w:szCs w:val="28"/>
          <w:rtl/>
        </w:rPr>
        <w:t xml:space="preserve"> نهادی است كه نطفه آن درانقلاب بسته شد ، در بستر انقلاب رشد كرد و همراه با نهال نوخاسته انقلاب به ثمر رسید . دست پرتوان جهادگران ، بذر انقلاب را در دل محرومترین و</w:t>
      </w:r>
      <w:r w:rsidRPr="00775E00">
        <w:rPr>
          <w:rFonts w:cs="B Lotus" w:hint="cs"/>
          <w:sz w:val="28"/>
          <w:szCs w:val="28"/>
          <w:rtl/>
        </w:rPr>
        <w:t xml:space="preserve"> </w:t>
      </w:r>
      <w:r w:rsidRPr="00775E00">
        <w:rPr>
          <w:rFonts w:cs="B Lotus"/>
          <w:sz w:val="28"/>
          <w:szCs w:val="28"/>
          <w:rtl/>
        </w:rPr>
        <w:t xml:space="preserve"> مستضعف ترین قشر جامعه ،  كاشت و تیرآنان قلب بزرگترین دشمنان را نشانه گرفت</w:t>
      </w:r>
      <w:r w:rsidRPr="00775E00">
        <w:rPr>
          <w:rFonts w:cs="B Lotus"/>
          <w:sz w:val="28"/>
          <w:szCs w:val="28"/>
        </w:rPr>
        <w:t>.</w:t>
      </w:r>
    </w:p>
    <w:p w:rsidR="00245E39" w:rsidRPr="00775E00" w:rsidRDefault="00245E39" w:rsidP="004B6636">
      <w:pPr>
        <w:ind w:hanging="20"/>
        <w:jc w:val="both"/>
        <w:rPr>
          <w:rFonts w:cs="B Lotus"/>
          <w:sz w:val="28"/>
          <w:szCs w:val="28"/>
          <w:rtl/>
        </w:rPr>
      </w:pPr>
      <w:r w:rsidRPr="00775E00">
        <w:rPr>
          <w:rFonts w:cs="B Lotus" w:hint="cs"/>
          <w:sz w:val="28"/>
          <w:szCs w:val="28"/>
          <w:rtl/>
        </w:rPr>
        <w:t>كارها در آغاز به صورت دسته جمعی و در حد کمک به فعالیت های روزمره کشاورزان بود ، اما کم کم با گذشت زمان ، این کارها جای خود را به فعالیت های تخصصی عمراني , آموزشی و فرهنگی داد و به تدریج هر فرد بنا بر توان ، تحصیلات و علاقه  در یکی از بخش های سازندگی ، آموزشی ...جای مناسب خود را پیدا کرد. مردان جهادی بیشتر در رده های سازندگی -  عمرانی و زنان جهادی نیز بیشتر در فعالیت های فرهنگی ، ترویجی و آموزشی جای گرفتند .</w:t>
      </w:r>
    </w:p>
    <w:p w:rsidR="00245E39" w:rsidRDefault="00245E39" w:rsidP="004B6636">
      <w:pPr>
        <w:ind w:hanging="20"/>
        <w:jc w:val="both"/>
        <w:rPr>
          <w:rFonts w:cs="B Lotus" w:hint="cs"/>
          <w:sz w:val="28"/>
          <w:szCs w:val="28"/>
          <w:rtl/>
        </w:rPr>
      </w:pPr>
    </w:p>
    <w:p w:rsidR="00775E00" w:rsidRDefault="00775E00" w:rsidP="004B6636">
      <w:pPr>
        <w:ind w:hanging="20"/>
        <w:jc w:val="both"/>
        <w:rPr>
          <w:rFonts w:cs="B Lotus" w:hint="cs"/>
          <w:sz w:val="28"/>
          <w:szCs w:val="28"/>
          <w:rtl/>
        </w:rPr>
      </w:pPr>
    </w:p>
    <w:p w:rsidR="00775E00" w:rsidRDefault="00775E00" w:rsidP="004B6636">
      <w:pPr>
        <w:ind w:hanging="20"/>
        <w:jc w:val="both"/>
        <w:rPr>
          <w:rFonts w:cs="B Lotus" w:hint="cs"/>
          <w:sz w:val="28"/>
          <w:szCs w:val="28"/>
          <w:rtl/>
        </w:rPr>
      </w:pPr>
    </w:p>
    <w:p w:rsidR="00775E00" w:rsidRPr="00775E00" w:rsidRDefault="00775E00" w:rsidP="004B6636">
      <w:pPr>
        <w:ind w:hanging="20"/>
        <w:jc w:val="both"/>
        <w:rPr>
          <w:rFonts w:cs="B Lotus"/>
          <w:sz w:val="28"/>
          <w:szCs w:val="28"/>
          <w:rtl/>
        </w:rPr>
      </w:pPr>
    </w:p>
    <w:p w:rsidR="00245E39" w:rsidRPr="00775E00" w:rsidRDefault="00245E39" w:rsidP="004B6636">
      <w:pPr>
        <w:ind w:hanging="20"/>
        <w:jc w:val="both"/>
        <w:rPr>
          <w:rFonts w:cs="B Lotus"/>
          <w:sz w:val="28"/>
          <w:szCs w:val="28"/>
          <w:rtl/>
        </w:rPr>
      </w:pPr>
      <w:r w:rsidRPr="00775E00">
        <w:rPr>
          <w:rFonts w:cs="B Lotus" w:hint="cs"/>
          <w:sz w:val="28"/>
          <w:szCs w:val="28"/>
          <w:rtl/>
        </w:rPr>
        <w:t xml:space="preserve"> چرا روستا ؟ چرا زنان روستائي؟</w:t>
      </w:r>
    </w:p>
    <w:p w:rsidR="00245E39" w:rsidRPr="00775E00" w:rsidRDefault="00245E39" w:rsidP="004B6636">
      <w:pPr>
        <w:ind w:hanging="20"/>
        <w:jc w:val="both"/>
        <w:rPr>
          <w:rFonts w:cs="B Lotus"/>
          <w:sz w:val="28"/>
          <w:szCs w:val="28"/>
          <w:rtl/>
        </w:rPr>
      </w:pPr>
      <w:r w:rsidRPr="00775E00">
        <w:rPr>
          <w:rFonts w:cs="B Lotus" w:hint="cs"/>
          <w:sz w:val="28"/>
          <w:szCs w:val="28"/>
          <w:rtl/>
        </w:rPr>
        <w:lastRenderedPageBreak/>
        <w:t>روستا ،به عنوان اولين هدف كاري جهادگران  انتخاب شد ؛ چراكه روستائيان در ميان اقشار، كشور محرومترين بودند و جهادگران كه به نداي  رهبر خود لبيك گفته و كمر همت براي زدودن اثار رژيم ستم شاهي بسته بودند عازم مناطق محروم روستائي شدند.</w:t>
      </w:r>
    </w:p>
    <w:p w:rsidR="004B6636" w:rsidRPr="00775E00" w:rsidRDefault="00245E39" w:rsidP="00775E00">
      <w:pPr>
        <w:ind w:hanging="20"/>
        <w:jc w:val="both"/>
        <w:rPr>
          <w:rFonts w:cs="B Lotus"/>
          <w:sz w:val="28"/>
          <w:szCs w:val="28"/>
          <w:rtl/>
        </w:rPr>
      </w:pPr>
      <w:r w:rsidRPr="00775E00">
        <w:rPr>
          <w:rFonts w:cs="B Lotus" w:hint="cs"/>
          <w:sz w:val="28"/>
          <w:szCs w:val="28"/>
          <w:rtl/>
        </w:rPr>
        <w:t xml:space="preserve">پيش از انفلاب اسلامي </w:t>
      </w:r>
      <w:r w:rsidRPr="00775E00">
        <w:rPr>
          <w:rFonts w:cs="B Lotus"/>
          <w:sz w:val="28"/>
          <w:szCs w:val="28"/>
          <w:rtl/>
        </w:rPr>
        <w:t>جمعیت بزرگ روستایی در فقر و فلاکت به سر می‌برد</w:t>
      </w:r>
      <w:r w:rsidRPr="00775E00">
        <w:rPr>
          <w:rFonts w:cs="B Lotus" w:hint="cs"/>
          <w:sz w:val="28"/>
          <w:szCs w:val="28"/>
          <w:rtl/>
        </w:rPr>
        <w:t xml:space="preserve">ند." </w:t>
      </w:r>
      <w:r w:rsidRPr="00775E00">
        <w:rPr>
          <w:rFonts w:cs="B Lotus"/>
          <w:sz w:val="28"/>
          <w:szCs w:val="28"/>
          <w:rtl/>
        </w:rPr>
        <w:t xml:space="preserve">در سال </w:t>
      </w:r>
      <w:r w:rsidRPr="00775E00">
        <w:rPr>
          <w:rFonts w:cs="B Lotus" w:hint="cs"/>
          <w:sz w:val="28"/>
          <w:szCs w:val="28"/>
          <w:rtl/>
        </w:rPr>
        <w:t>1357</w:t>
      </w:r>
      <w:r w:rsidRPr="00775E00">
        <w:rPr>
          <w:rFonts w:cs="B Lotus"/>
          <w:sz w:val="28"/>
          <w:szCs w:val="28"/>
          <w:rtl/>
        </w:rPr>
        <w:t>،</w:t>
      </w:r>
      <w:r w:rsidRPr="00775E00">
        <w:rPr>
          <w:rFonts w:cs="B Lotus" w:hint="cs"/>
          <w:sz w:val="28"/>
          <w:szCs w:val="28"/>
          <w:rtl/>
        </w:rPr>
        <w:t xml:space="preserve"> تنها</w:t>
      </w:r>
      <w:r w:rsidRPr="00775E00">
        <w:rPr>
          <w:rFonts w:cs="B Lotus"/>
          <w:sz w:val="28"/>
          <w:szCs w:val="28"/>
          <w:rtl/>
        </w:rPr>
        <w:t xml:space="preserve"> 1500 واحد</w:t>
      </w:r>
      <w:r w:rsidRPr="00775E00">
        <w:rPr>
          <w:rFonts w:cs="B Lotus" w:hint="cs"/>
          <w:sz w:val="28"/>
          <w:szCs w:val="28"/>
          <w:rtl/>
        </w:rPr>
        <w:t>مركز بهداشتي</w:t>
      </w:r>
      <w:r w:rsidRPr="00775E00">
        <w:rPr>
          <w:rFonts w:cs="B Lotus"/>
          <w:sz w:val="28"/>
          <w:szCs w:val="28"/>
          <w:rtl/>
        </w:rPr>
        <w:t xml:space="preserve"> </w:t>
      </w:r>
      <w:r w:rsidRPr="00775E00">
        <w:rPr>
          <w:rFonts w:cs="B Lotus" w:hint="cs"/>
          <w:sz w:val="28"/>
          <w:szCs w:val="28"/>
          <w:rtl/>
        </w:rPr>
        <w:t>و2500  خانه هاي بهداشت وجودداشته است .تعداد روستاهايي كه از نعمت برق برخوار دار بوده اند 4327 روستا بوده  و در 312 روستا تلفن و  در 180  روستا مركز پست وجود داشته است. همچنين در كشوري به وسعت ايران تنها 80000 كيلومتر راه روستائي احداث شده بود "</w:t>
      </w:r>
      <w:r w:rsidRPr="00775E00">
        <w:rPr>
          <w:rStyle w:val="FootnoteReference"/>
          <w:rFonts w:cs="B Lotus"/>
          <w:sz w:val="28"/>
          <w:szCs w:val="28"/>
          <w:rtl/>
        </w:rPr>
        <w:footnoteReference w:id="1"/>
      </w:r>
      <w:r w:rsidRPr="00775E00">
        <w:rPr>
          <w:rFonts w:cs="B Lotus"/>
          <w:sz w:val="28"/>
          <w:szCs w:val="28"/>
          <w:rtl/>
        </w:rPr>
        <w:t>. ، روستاییان که اکثریت جمعیت کشور را تشکیل می‌</w:t>
      </w:r>
      <w:r w:rsidRPr="00775E00">
        <w:rPr>
          <w:rFonts w:cs="B Lotus" w:hint="cs"/>
          <w:sz w:val="28"/>
          <w:szCs w:val="28"/>
          <w:rtl/>
        </w:rPr>
        <w:t>داد</w:t>
      </w:r>
      <w:r w:rsidRPr="00775E00">
        <w:rPr>
          <w:rFonts w:cs="B Lotus"/>
          <w:sz w:val="28"/>
          <w:szCs w:val="28"/>
          <w:rtl/>
        </w:rPr>
        <w:t>ند، به سوی شهرها که احتمال داشتن درآمد بیشتر</w:t>
      </w:r>
      <w:r w:rsidRPr="00775E00">
        <w:rPr>
          <w:rFonts w:cs="B Lotus" w:hint="cs"/>
          <w:sz w:val="28"/>
          <w:szCs w:val="28"/>
          <w:rtl/>
        </w:rPr>
        <w:t>ي</w:t>
      </w:r>
      <w:r w:rsidRPr="00775E00">
        <w:rPr>
          <w:rFonts w:cs="B Lotus"/>
          <w:sz w:val="28"/>
          <w:szCs w:val="28"/>
          <w:rtl/>
        </w:rPr>
        <w:t xml:space="preserve"> در آن وجود داشت، سرازیر می‌شوند.</w:t>
      </w:r>
      <w:r w:rsidRPr="00775E00">
        <w:rPr>
          <w:rFonts w:cs="B Lotus" w:hint="cs"/>
          <w:sz w:val="28"/>
          <w:szCs w:val="28"/>
          <w:rtl/>
        </w:rPr>
        <w:t xml:space="preserve">  و در اين بين زنان روستائي ،كه محرومترين محرومان بودند،ازهمان حداقل ها نيز بي بهره بودند.. آمارهای سالهای 45تا  55  نشانگر وضعیت اسفبار روستائیان به ویژه زنان روستایی است</w:t>
      </w:r>
      <w:r w:rsidRPr="00775E00">
        <w:rPr>
          <w:rStyle w:val="FootnoteReference"/>
          <w:rFonts w:cs="B Lotus"/>
          <w:sz w:val="28"/>
          <w:szCs w:val="28"/>
          <w:rtl/>
        </w:rPr>
        <w:t xml:space="preserve"> </w:t>
      </w:r>
      <w:r w:rsidRPr="00775E00">
        <w:rPr>
          <w:rFonts w:cs="B Lotus" w:hint="cs"/>
          <w:sz w:val="28"/>
          <w:szCs w:val="28"/>
          <w:rtl/>
        </w:rPr>
        <w:t xml:space="preserve"> </w:t>
      </w:r>
      <w:r w:rsidRPr="00775E00">
        <w:rPr>
          <w:rStyle w:val="FootnoteReference"/>
          <w:rFonts w:cs="B Lotus"/>
          <w:sz w:val="28"/>
          <w:szCs w:val="28"/>
          <w:rtl/>
        </w:rPr>
        <w:footnoteReference w:id="2"/>
      </w:r>
      <w:r w:rsidRPr="00775E00">
        <w:rPr>
          <w:rFonts w:cs="B Lotus" w:hint="cs"/>
          <w:sz w:val="28"/>
          <w:szCs w:val="28"/>
          <w:rtl/>
        </w:rPr>
        <w:t>. دربرخی ازمناطق روستایی ،زنان از ساده ترین حقوق زندگی همچون  برخوداری ازسواد ، بهداشت و تصمیم گیری هامحروم  بوده وبا آنان  همچون ابزار رفتار می  شد .از سوي ديگر " زنان  به عنوان نیمی از جامعه روستائی که بین 30تا 70درصد  در مراحل کاشت ،داشت،برداشت محصولات کشاورزی و  دامداری نقش دارند "</w:t>
      </w:r>
      <w:r w:rsidRPr="00775E00">
        <w:rPr>
          <w:rStyle w:val="FootnoteReference"/>
          <w:rFonts w:cs="B Lotus"/>
          <w:sz w:val="28"/>
          <w:szCs w:val="28"/>
          <w:rtl/>
        </w:rPr>
        <w:footnoteReference w:id="3"/>
      </w:r>
      <w:r w:rsidRPr="00775E00">
        <w:rPr>
          <w:rFonts w:cs="B Lotus" w:hint="cs"/>
          <w:sz w:val="28"/>
          <w:szCs w:val="28"/>
          <w:rtl/>
        </w:rPr>
        <w:t>، دركنار نقش هاي اقتصادي خود داراي نقش تربيتي و خانه داري هستند.همچنين در اوائل انفلاب اسلامي، زنان روستائي علاوه بر  محروميت امكانات، از فقر فكري نيز رنج  مي بردند ." دراقتصادهای درحال رشد یا عقب  مانده میزان  مشارکت اقتصادی زنان زیاد نبوده وگذشته از عوامل اقتصادی ، عرف ، عادت و هنجارهای اجتماعی نادرست مانع بسط و  گسترش اشتغال زنان می شود".</w:t>
      </w:r>
      <w:r w:rsidRPr="00775E00">
        <w:rPr>
          <w:rStyle w:val="FootnoteReference"/>
          <w:rFonts w:cs="B Lotus"/>
          <w:sz w:val="28"/>
          <w:szCs w:val="28"/>
          <w:rtl/>
        </w:rPr>
        <w:footnoteReference w:id="4"/>
      </w:r>
    </w:p>
    <w:p w:rsidR="004B6636" w:rsidRPr="00947CA8" w:rsidRDefault="004B6636" w:rsidP="004B6636">
      <w:pPr>
        <w:ind w:hanging="20"/>
        <w:jc w:val="both"/>
        <w:rPr>
          <w:rFonts w:cs="B Lotus"/>
          <w:b/>
          <w:bCs/>
          <w:sz w:val="28"/>
          <w:szCs w:val="28"/>
          <w:rtl/>
        </w:rPr>
      </w:pPr>
    </w:p>
    <w:p w:rsidR="00245E39" w:rsidRPr="00947CA8" w:rsidRDefault="00245E39" w:rsidP="004B6636">
      <w:pPr>
        <w:ind w:hanging="20"/>
        <w:rPr>
          <w:rFonts w:cs="B Lotus"/>
          <w:b/>
          <w:bCs/>
          <w:sz w:val="28"/>
          <w:szCs w:val="28"/>
          <w:rtl/>
        </w:rPr>
      </w:pPr>
      <w:r w:rsidRPr="00947CA8">
        <w:rPr>
          <w:rFonts w:cs="B Lotus" w:hint="cs"/>
          <w:b/>
          <w:bCs/>
          <w:sz w:val="28"/>
          <w:szCs w:val="28"/>
          <w:rtl/>
        </w:rPr>
        <w:lastRenderedPageBreak/>
        <w:t>توسعه روستائي</w:t>
      </w:r>
    </w:p>
    <w:p w:rsidR="00245E39" w:rsidRPr="00750EE7" w:rsidRDefault="00245E39" w:rsidP="00750EE7">
      <w:pPr>
        <w:ind w:hanging="20"/>
        <w:jc w:val="both"/>
        <w:rPr>
          <w:rFonts w:cs="B Lotus"/>
          <w:sz w:val="28"/>
          <w:szCs w:val="28"/>
          <w:rtl/>
        </w:rPr>
      </w:pPr>
      <w:r w:rsidRPr="00750EE7">
        <w:rPr>
          <w:rFonts w:cs="B Lotus" w:hint="cs"/>
          <w:sz w:val="28"/>
          <w:szCs w:val="28"/>
          <w:rtl/>
        </w:rPr>
        <w:t>از سوي ديگر،</w:t>
      </w:r>
      <w:r w:rsidRPr="00750EE7">
        <w:rPr>
          <w:rFonts w:cs="B Lotus"/>
          <w:sz w:val="28"/>
          <w:szCs w:val="28"/>
          <w:rtl/>
        </w:rPr>
        <w:t xml:space="preserve"> </w:t>
      </w:r>
      <w:r w:rsidRPr="00750EE7">
        <w:rPr>
          <w:rFonts w:cs="B Lotus" w:hint="cs"/>
          <w:sz w:val="28"/>
          <w:szCs w:val="28"/>
          <w:rtl/>
        </w:rPr>
        <w:t>سالیان متمادی است که صرف تغییر در ساختار فیزیکی روستا ، دیگر به عنوان توسعه تلقی نمی شود . مهم ترین عامل توسعه روستایی ، از دیدگاه نظریه پردازان علوم اجتماعی ، رشدابعاد  انسانی  وارتقاءآگاهی های جمعیتی است .</w:t>
      </w:r>
    </w:p>
    <w:p w:rsidR="00245E39" w:rsidRPr="00750EE7" w:rsidRDefault="00245E39" w:rsidP="00750EE7">
      <w:pPr>
        <w:ind w:hanging="20"/>
        <w:jc w:val="both"/>
        <w:rPr>
          <w:rFonts w:cs="B Lotus"/>
          <w:sz w:val="28"/>
          <w:szCs w:val="28"/>
          <w:rtl/>
        </w:rPr>
      </w:pPr>
      <w:r w:rsidRPr="00750EE7">
        <w:rPr>
          <w:rFonts w:cs="B Lotus" w:hint="cs"/>
          <w:sz w:val="28"/>
          <w:szCs w:val="28"/>
          <w:rtl/>
        </w:rPr>
        <w:t xml:space="preserve">         "فردریک هاریسون" صاحب نظرو کارشناس نامدار معاصر علوم اجتماعی معتقد است : "منابع انسانی پایه های اصلی  ثروت ملت ها را  تشکیل می دهند . سرمایه ومنابع طبیعی عوامل تبعی هستند . درحالی که انسانهاعوامل فعالی هستند که سرمایه ها را متراکم می سازند .  ازمنابع طبیعی بهره برداری می کنند  ،  سازمانهای اجتماعی  ، اقتصادی  و   سیاسی  را  می سازند  ، توسعه ملی را  به جلومی برند و اگر کشوری نتواند مهارت ها و دانش مردم اش را توسعه دهد وازآن در اقتصادملی بهره برداری کند قادر نیست هیچ چیزدیگری را توسعه بخشد . " </w:t>
      </w:r>
      <w:r w:rsidRPr="00750EE7">
        <w:rPr>
          <w:rStyle w:val="FootnoteReference"/>
          <w:rFonts w:cs="B Lotus"/>
          <w:sz w:val="28"/>
          <w:szCs w:val="28"/>
          <w:rtl/>
        </w:rPr>
        <w:footnoteReference w:id="5"/>
      </w:r>
    </w:p>
    <w:p w:rsidR="00245E39" w:rsidRDefault="00245E39" w:rsidP="00750EE7">
      <w:pPr>
        <w:ind w:hanging="20"/>
        <w:jc w:val="both"/>
        <w:rPr>
          <w:rFonts w:cs="B Lotus"/>
          <w:b/>
          <w:bCs/>
          <w:sz w:val="28"/>
          <w:szCs w:val="28"/>
          <w:rtl/>
        </w:rPr>
      </w:pPr>
      <w:r w:rsidRPr="00750EE7">
        <w:rPr>
          <w:rFonts w:cs="B Lotus" w:hint="cs"/>
          <w:sz w:val="28"/>
          <w:szCs w:val="28"/>
          <w:rtl/>
        </w:rPr>
        <w:t xml:space="preserve">       باهمین رویکرداسلامی </w:t>
      </w:r>
      <w:r w:rsidRPr="00750EE7">
        <w:rPr>
          <w:rFonts w:ascii="Times New Roman" w:hAnsi="Times New Roman" w:cs="Times New Roman" w:hint="cs"/>
          <w:sz w:val="28"/>
          <w:szCs w:val="28"/>
          <w:rtl/>
        </w:rPr>
        <w:t>–</w:t>
      </w:r>
      <w:r w:rsidRPr="00750EE7">
        <w:rPr>
          <w:rFonts w:cs="B Lotus" w:hint="cs"/>
          <w:sz w:val="28"/>
          <w:szCs w:val="28"/>
          <w:rtl/>
        </w:rPr>
        <w:t xml:space="preserve"> انسانی بودکه جهادسازندگی ضمن عمران و آبادانی ورفع محرومیت روستاها  ، بیشترین  هدف کاری خود را برروی پرورش ابعاد انسانی روستائیان  و  سپردن  امور به خودآنها قرارمی دهد  و کمک می کند تا از روستائیان فراموش شده قبل از انقلاب اسلامی ،  انسان هایی باسوادومتخصص درحرفه و پیشه خود که در تصمیم  گیری  دخالت  دارند ،بسازند</w:t>
      </w:r>
      <w:r w:rsidRPr="00947CA8">
        <w:rPr>
          <w:rFonts w:cs="B Lotus" w:hint="cs"/>
          <w:b/>
          <w:bCs/>
          <w:sz w:val="28"/>
          <w:szCs w:val="28"/>
          <w:rtl/>
        </w:rPr>
        <w:t>.</w:t>
      </w:r>
    </w:p>
    <w:p w:rsidR="004B6636" w:rsidRDefault="004B6636" w:rsidP="004B6636">
      <w:pPr>
        <w:ind w:hanging="20"/>
        <w:rPr>
          <w:rFonts w:cs="B Lotus"/>
          <w:b/>
          <w:bCs/>
          <w:sz w:val="28"/>
          <w:szCs w:val="28"/>
          <w:rtl/>
        </w:rPr>
      </w:pPr>
    </w:p>
    <w:p w:rsidR="004B6636" w:rsidRDefault="004B6636" w:rsidP="004B6636">
      <w:pPr>
        <w:ind w:hanging="20"/>
        <w:rPr>
          <w:rFonts w:cs="B Lotus"/>
          <w:b/>
          <w:bCs/>
          <w:sz w:val="28"/>
          <w:szCs w:val="28"/>
          <w:rtl/>
        </w:rPr>
      </w:pPr>
    </w:p>
    <w:p w:rsidR="004B6636" w:rsidRDefault="004B6636" w:rsidP="004B6636">
      <w:pPr>
        <w:ind w:hanging="20"/>
        <w:rPr>
          <w:rFonts w:cs="B Lotus"/>
          <w:b/>
          <w:bCs/>
          <w:sz w:val="28"/>
          <w:szCs w:val="28"/>
          <w:rtl/>
        </w:rPr>
      </w:pPr>
    </w:p>
    <w:p w:rsidR="004B6636" w:rsidRDefault="004B6636" w:rsidP="004B6636">
      <w:pPr>
        <w:ind w:hanging="20"/>
        <w:rPr>
          <w:rFonts w:cs="B Lotus"/>
          <w:b/>
          <w:bCs/>
          <w:sz w:val="28"/>
          <w:szCs w:val="28"/>
          <w:rtl/>
        </w:rPr>
      </w:pPr>
    </w:p>
    <w:p w:rsidR="004B6636" w:rsidRPr="00947CA8" w:rsidRDefault="004B6636" w:rsidP="004B6636">
      <w:pPr>
        <w:ind w:hanging="20"/>
        <w:rPr>
          <w:rFonts w:cs="B Lotus"/>
          <w:b/>
          <w:bCs/>
          <w:sz w:val="28"/>
          <w:szCs w:val="28"/>
          <w:rtl/>
        </w:rPr>
      </w:pPr>
    </w:p>
    <w:p w:rsidR="00245E39" w:rsidRPr="00947CA8" w:rsidRDefault="00245E39" w:rsidP="004B6636">
      <w:pPr>
        <w:ind w:hanging="20"/>
        <w:jc w:val="both"/>
        <w:rPr>
          <w:rFonts w:cs="B Lotus"/>
          <w:b/>
          <w:bCs/>
          <w:sz w:val="28"/>
          <w:szCs w:val="28"/>
          <w:rtl/>
        </w:rPr>
      </w:pPr>
      <w:r w:rsidRPr="00947CA8">
        <w:rPr>
          <w:rFonts w:cs="B Lotus" w:hint="cs"/>
          <w:b/>
          <w:bCs/>
          <w:sz w:val="28"/>
          <w:szCs w:val="28"/>
          <w:rtl/>
        </w:rPr>
        <w:lastRenderedPageBreak/>
        <w:t>نكته بي مقدمه</w:t>
      </w:r>
    </w:p>
    <w:p w:rsidR="00245E39" w:rsidRPr="00750EE7" w:rsidRDefault="00245E39" w:rsidP="004B6636">
      <w:pPr>
        <w:ind w:hanging="20"/>
        <w:jc w:val="both"/>
        <w:rPr>
          <w:rFonts w:cs="B Lotus"/>
          <w:b/>
          <w:bCs/>
          <w:sz w:val="28"/>
          <w:szCs w:val="28"/>
          <w:rtl/>
        </w:rPr>
      </w:pPr>
      <w:r w:rsidRPr="00750EE7">
        <w:rPr>
          <w:rFonts w:cs="B Lotus" w:hint="cs"/>
          <w:b/>
          <w:bCs/>
          <w:sz w:val="28"/>
          <w:szCs w:val="28"/>
          <w:rtl/>
        </w:rPr>
        <w:t>در آغاز كار ،‌ قرار بر اين بود كه تنها مطلبي تحليلي پيرامون نقش و تاثير حضور خواهران جهادي بر توسعه زنان روستايي نگاشته شود؛‌ اما در جريان تهيه مطلب مشخص شد كه تقريبا در جايي   نوشته اي پبرامون نقش زنان جهادي وجود ندارد و جستجو در ميان مطالب فضاي مجازي و مقالات چاپ شده در چند همايش فرهنگ و مديريت جهادي نيز بي نتيجه بود. و اگر هم مطلبي هم ديده            مي شد پيرامون  فعاليت هاي جهاد سازتدگي در خصوص زنان روستائي بود؛ گويي كه هيچ گاه هيچ زني در جهادسازندگي در روستاها حضور نداشته است.</w:t>
      </w:r>
    </w:p>
    <w:p w:rsidR="00245E39" w:rsidRPr="00750EE7" w:rsidRDefault="00245E39" w:rsidP="004B6636">
      <w:pPr>
        <w:ind w:hanging="20"/>
        <w:jc w:val="both"/>
        <w:rPr>
          <w:rFonts w:cs="B Lotus"/>
          <w:b/>
          <w:bCs/>
          <w:sz w:val="28"/>
          <w:szCs w:val="28"/>
          <w:rtl/>
        </w:rPr>
      </w:pPr>
      <w:r w:rsidRPr="00750EE7">
        <w:rPr>
          <w:rFonts w:cs="B Lotus" w:hint="cs"/>
          <w:b/>
          <w:bCs/>
          <w:sz w:val="28"/>
          <w:szCs w:val="28"/>
          <w:rtl/>
        </w:rPr>
        <w:t>به همين دليل ضروري به نظر مي رسيد كه قبل از پرداختن به مطلب اصلي، اشاره اي به حضور خواهران در جهادسازندگي و نوع فعاليت هاي آنان داشته باشيم و از آنجايي كه اين اطلاعات در هيچ منبع مكتوبي وجود نداشت،روش گرد آوري اين قسمت از راه هاي زيربوده است:</w:t>
      </w:r>
    </w:p>
    <w:p w:rsidR="00245E39" w:rsidRPr="00750EE7" w:rsidRDefault="00245E39" w:rsidP="004B6636">
      <w:pPr>
        <w:pStyle w:val="ListParagraph"/>
        <w:numPr>
          <w:ilvl w:val="0"/>
          <w:numId w:val="4"/>
        </w:numPr>
        <w:spacing w:line="240" w:lineRule="auto"/>
        <w:ind w:hanging="20"/>
        <w:jc w:val="both"/>
        <w:rPr>
          <w:rFonts w:cs="B Lotus"/>
          <w:b/>
          <w:bCs/>
          <w:sz w:val="28"/>
          <w:szCs w:val="28"/>
        </w:rPr>
      </w:pPr>
      <w:r w:rsidRPr="00750EE7">
        <w:rPr>
          <w:rFonts w:cs="B Lotus" w:hint="cs"/>
          <w:b/>
          <w:bCs/>
          <w:sz w:val="28"/>
          <w:szCs w:val="28"/>
          <w:rtl/>
        </w:rPr>
        <w:t>تجربيات نگارنده به عنوان يك جهادگر از ابتداي تاسيس جهاد سازندگي</w:t>
      </w:r>
    </w:p>
    <w:p w:rsidR="00245E39" w:rsidRPr="00750EE7" w:rsidRDefault="00245E39" w:rsidP="004B6636">
      <w:pPr>
        <w:pStyle w:val="ListParagraph"/>
        <w:numPr>
          <w:ilvl w:val="0"/>
          <w:numId w:val="4"/>
        </w:numPr>
        <w:spacing w:line="240" w:lineRule="auto"/>
        <w:ind w:hanging="20"/>
        <w:jc w:val="both"/>
        <w:rPr>
          <w:rFonts w:cs="B Lotus"/>
          <w:b/>
          <w:bCs/>
          <w:sz w:val="28"/>
          <w:szCs w:val="28"/>
        </w:rPr>
      </w:pPr>
      <w:r w:rsidRPr="00750EE7">
        <w:rPr>
          <w:rFonts w:cs="B Lotus" w:hint="cs"/>
          <w:b/>
          <w:bCs/>
          <w:sz w:val="28"/>
          <w:szCs w:val="28"/>
          <w:rtl/>
        </w:rPr>
        <w:t>تجربيات نگارنده در زمان تصدي مسئوليت دفتر امورزنان روستايي و عشايري و مشاهدات فعاليت هاي خواهران جهادي و زنان روستايي</w:t>
      </w:r>
    </w:p>
    <w:p w:rsidR="00245E39" w:rsidRPr="00750EE7" w:rsidRDefault="00245E39" w:rsidP="004B6636">
      <w:pPr>
        <w:pStyle w:val="ListParagraph"/>
        <w:numPr>
          <w:ilvl w:val="0"/>
          <w:numId w:val="4"/>
        </w:numPr>
        <w:spacing w:line="240" w:lineRule="auto"/>
        <w:ind w:hanging="20"/>
        <w:jc w:val="both"/>
        <w:rPr>
          <w:rFonts w:cs="B Lotus"/>
          <w:b/>
          <w:bCs/>
          <w:sz w:val="28"/>
          <w:szCs w:val="28"/>
          <w:rtl/>
        </w:rPr>
      </w:pPr>
      <w:r w:rsidRPr="00750EE7">
        <w:rPr>
          <w:rFonts w:cs="B Lotus" w:hint="cs"/>
          <w:b/>
          <w:bCs/>
          <w:sz w:val="28"/>
          <w:szCs w:val="28"/>
          <w:rtl/>
        </w:rPr>
        <w:t>اظهارات جمع آوري شده از طريق پرسشنامه توزيع شده در ميان جهادگران قديمي ستاد مركزي و استان ها .</w:t>
      </w:r>
    </w:p>
    <w:p w:rsidR="00245E39" w:rsidRPr="00750EE7" w:rsidRDefault="00245E39" w:rsidP="004B6636">
      <w:pPr>
        <w:pStyle w:val="ListParagraph"/>
        <w:numPr>
          <w:ilvl w:val="0"/>
          <w:numId w:val="4"/>
        </w:numPr>
        <w:spacing w:line="240" w:lineRule="auto"/>
        <w:ind w:hanging="20"/>
        <w:jc w:val="both"/>
        <w:rPr>
          <w:rFonts w:cs="B Lotus"/>
          <w:b/>
          <w:bCs/>
          <w:sz w:val="28"/>
          <w:szCs w:val="28"/>
        </w:rPr>
      </w:pPr>
      <w:r w:rsidRPr="00750EE7">
        <w:rPr>
          <w:rFonts w:cs="B Lotus" w:hint="cs"/>
          <w:b/>
          <w:bCs/>
          <w:sz w:val="28"/>
          <w:szCs w:val="28"/>
          <w:rtl/>
        </w:rPr>
        <w:t>گزارشات چاپ شده در مجلات جهاد و جهادروستا</w:t>
      </w:r>
    </w:p>
    <w:p w:rsidR="00245E39" w:rsidRPr="00750EE7" w:rsidRDefault="00245E39" w:rsidP="004B6636">
      <w:pPr>
        <w:ind w:left="1080" w:hanging="20"/>
        <w:jc w:val="both"/>
        <w:rPr>
          <w:rFonts w:cs="B Lotus"/>
          <w:b/>
          <w:bCs/>
          <w:sz w:val="28"/>
          <w:szCs w:val="28"/>
          <w:rtl/>
        </w:rPr>
      </w:pPr>
      <w:r w:rsidRPr="00750EE7">
        <w:rPr>
          <w:rFonts w:cs="B Lotus" w:hint="cs"/>
          <w:b/>
          <w:bCs/>
          <w:sz w:val="28"/>
          <w:szCs w:val="28"/>
          <w:rtl/>
        </w:rPr>
        <w:t>بدين ترتيب اين مطلب تقريبا به دو قسمت اصلي : معرفي فعاليت هاي خواهران در جهادسازندگي و در قسمت دوم تاثير اين فعاليت ها در روي رشد و توسعه فرهنگي زنان روستائي  بطور اختصار پرداخته شده است</w:t>
      </w:r>
    </w:p>
    <w:p w:rsidR="004B6636" w:rsidRDefault="004B6636" w:rsidP="004B6636">
      <w:pPr>
        <w:ind w:left="1080" w:hanging="20"/>
        <w:jc w:val="both"/>
        <w:rPr>
          <w:rFonts w:cs="B Lotus"/>
          <w:b/>
          <w:bCs/>
          <w:sz w:val="28"/>
          <w:szCs w:val="28"/>
          <w:rtl/>
        </w:rPr>
      </w:pPr>
    </w:p>
    <w:p w:rsidR="004B6636" w:rsidRPr="00947CA8" w:rsidRDefault="004B6636" w:rsidP="004B6636">
      <w:pPr>
        <w:ind w:left="1080" w:hanging="20"/>
        <w:jc w:val="both"/>
        <w:rPr>
          <w:rFonts w:cs="B Lotus"/>
          <w:b/>
          <w:bCs/>
          <w:sz w:val="28"/>
          <w:szCs w:val="28"/>
          <w:rtl/>
        </w:rPr>
      </w:pPr>
    </w:p>
    <w:p w:rsidR="00245E39" w:rsidRPr="00947CA8" w:rsidRDefault="00245E39" w:rsidP="00245E39">
      <w:pPr>
        <w:jc w:val="both"/>
        <w:rPr>
          <w:rFonts w:cs="B Lotus"/>
          <w:b/>
          <w:bCs/>
          <w:sz w:val="28"/>
          <w:szCs w:val="28"/>
        </w:rPr>
      </w:pPr>
      <w:r w:rsidRPr="00947CA8">
        <w:rPr>
          <w:rFonts w:cs="B Lotus" w:hint="cs"/>
          <w:b/>
          <w:bCs/>
          <w:sz w:val="28"/>
          <w:szCs w:val="28"/>
          <w:rtl/>
        </w:rPr>
        <w:lastRenderedPageBreak/>
        <w:t>خواهران جهادي در كلام امام خميني (ره) و رهبر معظم انفلاب اسلامي</w:t>
      </w:r>
    </w:p>
    <w:p w:rsidR="00245E39" w:rsidRPr="00750EE7" w:rsidRDefault="00245E39" w:rsidP="004B6636">
      <w:pPr>
        <w:ind w:left="-20"/>
        <w:jc w:val="both"/>
        <w:rPr>
          <w:rFonts w:cs="B Lotus"/>
          <w:b/>
          <w:bCs/>
          <w:sz w:val="28"/>
          <w:szCs w:val="28"/>
          <w:rtl/>
        </w:rPr>
      </w:pPr>
      <w:r w:rsidRPr="00750EE7">
        <w:rPr>
          <w:rFonts w:cs="B Lotus" w:hint="cs"/>
          <w:b/>
          <w:bCs/>
          <w:sz w:val="28"/>
          <w:szCs w:val="28"/>
          <w:rtl/>
        </w:rPr>
        <w:t xml:space="preserve">در ابتدا نگاهي داريم به ديدگاه هاي امام خميني (ره) بنيانگذار جهادسازندگي  و نقش خواهران </w:t>
      </w:r>
    </w:p>
    <w:p w:rsidR="00245E39" w:rsidRPr="00750EE7" w:rsidRDefault="00245E39" w:rsidP="004B6636">
      <w:pPr>
        <w:ind w:left="-20"/>
        <w:jc w:val="both"/>
        <w:rPr>
          <w:rFonts w:ascii="Times New Roman" w:hAnsi="Times New Roman" w:cs="B Lotus"/>
          <w:b/>
          <w:bCs/>
          <w:sz w:val="28"/>
          <w:szCs w:val="28"/>
          <w:rtl/>
        </w:rPr>
      </w:pPr>
      <w:r w:rsidRPr="00750EE7">
        <w:rPr>
          <w:rFonts w:ascii="Times New Roman" w:hAnsi="Times New Roman" w:cs="B Lotus"/>
          <w:b/>
          <w:bCs/>
          <w:sz w:val="28"/>
          <w:szCs w:val="28"/>
          <w:rtl/>
        </w:rPr>
        <w:t>شیرزنان جهادی</w:t>
      </w:r>
    </w:p>
    <w:p w:rsidR="00245E39" w:rsidRPr="00947CA8" w:rsidRDefault="00245E39" w:rsidP="004B6636">
      <w:pPr>
        <w:ind w:left="-20"/>
        <w:jc w:val="both"/>
        <w:rPr>
          <w:rFonts w:cs="B Lotus"/>
          <w:b/>
          <w:bCs/>
          <w:sz w:val="28"/>
          <w:szCs w:val="28"/>
          <w:rtl/>
        </w:rPr>
      </w:pPr>
      <w:r w:rsidRPr="00947CA8">
        <w:rPr>
          <w:rFonts w:cs="B Lotus" w:hint="cs"/>
          <w:b/>
          <w:bCs/>
          <w:sz w:val="28"/>
          <w:szCs w:val="28"/>
          <w:rtl/>
        </w:rPr>
        <w:t>جهادگران سربازان جان برکف امام خمینی (ره) ، بنیانگذار کبیر انقلاب اسلامی بودند که با پیام مقتدای خود ، فعالیت های خود را در روستاها شروع و بعدها در جبهه ها ادامه  دادند.زنان و مردان جهادی,اولین سفیران و نمایندگان انقلاب اسلامی در روستا ها بودند که با خود پیام عدالت ، محبت و سازندگی را به روستاها بردند.</w:t>
      </w:r>
    </w:p>
    <w:p w:rsidR="00245E39" w:rsidRPr="00947CA8" w:rsidRDefault="00245E39" w:rsidP="004B6636">
      <w:pPr>
        <w:ind w:left="-20"/>
        <w:jc w:val="both"/>
        <w:rPr>
          <w:rFonts w:cs="B Lotus"/>
          <w:b/>
          <w:bCs/>
          <w:sz w:val="28"/>
          <w:szCs w:val="28"/>
          <w:rtl/>
        </w:rPr>
      </w:pPr>
      <w:r w:rsidRPr="00947CA8">
        <w:rPr>
          <w:rFonts w:cs="B Lotus" w:hint="cs"/>
          <w:b/>
          <w:bCs/>
          <w:sz w:val="28"/>
          <w:szCs w:val="28"/>
          <w:rtl/>
        </w:rPr>
        <w:t>امام خمینی (ره) نیز در سخنرانی های خود به مناسبت های مختلف,به فعالیتهای جهادگران از جمله کارهای خواهران جهادی اشاره داشته وهمواره از آنان به نیکی یاد می کردند. ایشان در قسمتی از اولین پیام خود می فرمایند :" ... باید ما بگوئیم یک جهاد سازندگی ،موسوم کنبم این جهاد را به جهاد سازندگی که همه قشرهای ملت، زن و مرد ، پیر و جوان ، دانشگاهی و دانشجو ، مهندسین و متخصصین ، شهری و دهاتی ، همه باید تشریک مساعی کنند و این ایران را که خراب شده است بسازند ."</w:t>
      </w:r>
      <w:r w:rsidRPr="00947CA8">
        <w:rPr>
          <w:rStyle w:val="FootnoteReference"/>
          <w:rFonts w:cs="B Lotus"/>
          <w:sz w:val="28"/>
          <w:szCs w:val="28"/>
          <w:rtl/>
        </w:rPr>
        <w:footnoteReference w:id="6"/>
      </w:r>
      <w:r w:rsidRPr="00947CA8">
        <w:rPr>
          <w:rFonts w:cs="B Lotus" w:hint="cs"/>
          <w:b/>
          <w:bCs/>
          <w:sz w:val="28"/>
          <w:szCs w:val="28"/>
          <w:rtl/>
        </w:rPr>
        <w:t xml:space="preserve"> و یا در جای دیگر می فرمایند :" ... ما دستمان را پیش ملت دراز می کنیم و از ملت میخواهیم که همه در این نهضت شرکت کنند و همه دست برادری به هم بدهند و این سازندگی و جهاد سازندگی را شروع کنند . "</w:t>
      </w:r>
      <w:r w:rsidRPr="00947CA8">
        <w:rPr>
          <w:rStyle w:val="FootnoteReference"/>
          <w:rFonts w:cs="B Lotus"/>
          <w:sz w:val="28"/>
          <w:szCs w:val="28"/>
          <w:rtl/>
        </w:rPr>
        <w:footnoteReference w:id="7"/>
      </w:r>
    </w:p>
    <w:p w:rsidR="00245E39" w:rsidRPr="00947CA8" w:rsidRDefault="00245E39" w:rsidP="004B6636">
      <w:pPr>
        <w:ind w:left="-20"/>
        <w:jc w:val="both"/>
        <w:rPr>
          <w:rFonts w:cs="B Lotus"/>
          <w:b/>
          <w:bCs/>
          <w:sz w:val="28"/>
          <w:szCs w:val="28"/>
          <w:rtl/>
        </w:rPr>
      </w:pPr>
      <w:r w:rsidRPr="00947CA8">
        <w:rPr>
          <w:rFonts w:cs="B Lotus" w:hint="cs"/>
          <w:b/>
          <w:bCs/>
          <w:sz w:val="28"/>
          <w:szCs w:val="28"/>
          <w:rtl/>
        </w:rPr>
        <w:t xml:space="preserve">امام خمینی (ره) در پیامی دیگر که به مناسبت سالروز تشکیل جهاد سازندگی صادر شد ، ضمن تبریک به تمامی تلاش گران متعهد و مومن در راه  تحقق آرمانهای ملت مسلمان  می فرمایند: " به راستی فرزندان اسلام </w:t>
      </w:r>
      <w:r w:rsidRPr="00947CA8">
        <w:rPr>
          <w:rFonts w:cs="B Lotus" w:hint="cs"/>
          <w:i/>
          <w:iCs/>
          <w:sz w:val="28"/>
          <w:szCs w:val="28"/>
          <w:rtl/>
        </w:rPr>
        <w:t xml:space="preserve">، </w:t>
      </w:r>
      <w:r w:rsidRPr="00947CA8">
        <w:rPr>
          <w:rFonts w:cs="B Lotus" w:hint="cs"/>
          <w:b/>
          <w:bCs/>
          <w:sz w:val="28"/>
          <w:szCs w:val="28"/>
          <w:rtl/>
        </w:rPr>
        <w:t>خواهران و برادران ایثارگر با عضویت در این نهاد انقلابی با فداکاری</w:t>
      </w:r>
      <w:r w:rsidRPr="00947CA8">
        <w:rPr>
          <w:rFonts w:cs="B Lotus"/>
          <w:b/>
          <w:bCs/>
          <w:sz w:val="28"/>
          <w:szCs w:val="28"/>
        </w:rPr>
        <w:t xml:space="preserve">      </w:t>
      </w:r>
      <w:r w:rsidRPr="00947CA8">
        <w:rPr>
          <w:rFonts w:cs="B Lotus" w:hint="cs"/>
          <w:b/>
          <w:bCs/>
          <w:sz w:val="28"/>
          <w:szCs w:val="28"/>
          <w:rtl/>
        </w:rPr>
        <w:t xml:space="preserve"> بی نظیر </w:t>
      </w:r>
      <w:r w:rsidRPr="00947CA8">
        <w:rPr>
          <w:rFonts w:cs="B Lotus" w:hint="cs"/>
          <w:b/>
          <w:bCs/>
          <w:sz w:val="28"/>
          <w:szCs w:val="28"/>
          <w:rtl/>
        </w:rPr>
        <w:lastRenderedPageBreak/>
        <w:t xml:space="preserve">خود در دشوارترین شرایط زندگی و سخت ترین مناطق جغرافیائی کشور توانستند در مدتی کوتاه ، این همه آثار ارزنده را در تمام ابعاد برای مردم ستمدیده ایران به ارمغان آورند و کم نیستند..." </w:t>
      </w:r>
      <w:r w:rsidRPr="00947CA8">
        <w:rPr>
          <w:rStyle w:val="FootnoteReference"/>
          <w:rFonts w:cs="B Lotus"/>
          <w:sz w:val="28"/>
          <w:szCs w:val="28"/>
          <w:rtl/>
        </w:rPr>
        <w:footnoteReference w:id="8"/>
      </w:r>
    </w:p>
    <w:p w:rsidR="00245E39" w:rsidRPr="00947CA8" w:rsidRDefault="00245E39" w:rsidP="004B6636">
      <w:pPr>
        <w:ind w:firstLine="720"/>
        <w:jc w:val="both"/>
        <w:rPr>
          <w:rFonts w:cs="B Lotus"/>
          <w:b/>
          <w:bCs/>
          <w:sz w:val="28"/>
          <w:szCs w:val="28"/>
        </w:rPr>
      </w:pPr>
      <w:r w:rsidRPr="00947CA8">
        <w:rPr>
          <w:rFonts w:cs="B Lotus" w:hint="cs"/>
          <w:b/>
          <w:bCs/>
          <w:sz w:val="28"/>
          <w:szCs w:val="28"/>
          <w:rtl/>
        </w:rPr>
        <w:t xml:space="preserve">امام خمینی (ره) در قسمتی از آخرین پیام خود به سمینار مسئولین جهاد سازندگی می فرمایند " ...شجاعت دلیرمردان و شیر زنان جهادی مان ، در جهاد علیه کفر و بیداد ،زبان زد خاص و عام است . وسعت دامنه گذشت و ایثار مردان و زنان جهاد ، جنگ و صلح ، بزرگ و کوچک ، فقیر و غنی این مرز و بوم را فرا گرفته است." </w:t>
      </w:r>
      <w:r w:rsidRPr="00947CA8">
        <w:rPr>
          <w:rStyle w:val="FootnoteReference"/>
          <w:rFonts w:cs="B Lotus"/>
          <w:sz w:val="28"/>
          <w:szCs w:val="28"/>
          <w:rtl/>
        </w:rPr>
        <w:footnoteReference w:id="9"/>
      </w:r>
    </w:p>
    <w:p w:rsidR="00EA4405" w:rsidRPr="00947CA8" w:rsidRDefault="00EA4405" w:rsidP="00245E39">
      <w:pPr>
        <w:ind w:firstLine="720"/>
        <w:jc w:val="both"/>
        <w:rPr>
          <w:rFonts w:cs="B Lotus"/>
          <w:b/>
          <w:bCs/>
          <w:sz w:val="28"/>
          <w:szCs w:val="28"/>
          <w:rtl/>
        </w:rPr>
      </w:pPr>
    </w:p>
    <w:p w:rsidR="00245E39" w:rsidRPr="00947CA8" w:rsidRDefault="00245E39" w:rsidP="004B6636">
      <w:pPr>
        <w:ind w:hanging="20"/>
        <w:jc w:val="both"/>
        <w:rPr>
          <w:rFonts w:ascii="Times New Roman" w:hAnsi="Times New Roman" w:cs="B Lotus"/>
          <w:b/>
          <w:bCs/>
          <w:sz w:val="28"/>
          <w:szCs w:val="28"/>
          <w:rtl/>
        </w:rPr>
      </w:pPr>
      <w:r w:rsidRPr="00947CA8">
        <w:rPr>
          <w:rFonts w:ascii="Times New Roman" w:hAnsi="Times New Roman" w:cs="B Lotus"/>
          <w:b/>
          <w:bCs/>
          <w:sz w:val="28"/>
          <w:szCs w:val="28"/>
          <w:rtl/>
        </w:rPr>
        <w:t>دیدگاههای حضرت آیت الله خامنه ای رهبر معظم انقلاب اسلامی</w:t>
      </w:r>
    </w:p>
    <w:p w:rsidR="00245E39" w:rsidRPr="00947CA8" w:rsidRDefault="00245E39" w:rsidP="004B6636">
      <w:pPr>
        <w:ind w:hanging="20"/>
        <w:jc w:val="both"/>
        <w:rPr>
          <w:rFonts w:cs="B Lotus"/>
          <w:b/>
          <w:bCs/>
          <w:sz w:val="28"/>
          <w:szCs w:val="28"/>
          <w:rtl/>
        </w:rPr>
      </w:pPr>
      <w:r w:rsidRPr="00947CA8">
        <w:rPr>
          <w:rFonts w:cs="B Lotus" w:hint="cs"/>
          <w:b/>
          <w:bCs/>
          <w:sz w:val="28"/>
          <w:szCs w:val="28"/>
          <w:rtl/>
        </w:rPr>
        <w:t xml:space="preserve">رهبر معظم انقلاب اسلامی در زمان ریاست جمهوری خود که مقارن با اوج فعالیت های جهاد سازندگی بود به کرات در مصاحبه های خود ، دیدگاه خود را نسبت به فعالیتهای جهاد سازندگی بیان نموده و همواره از خدمات آنان به بزرگی و نیکی یاد کرده و می کنند و جهاد سازندگی را معجزه انقلاب اسلامی به حساب می آورند. ایشان در جائی می فرمایند " در سراسرکشور ، جهاد سازندگی به دست جوانان انقلابی این کشور و </w:t>
      </w:r>
      <w:r w:rsidRPr="00947CA8">
        <w:rPr>
          <w:rFonts w:cs="B Lotus" w:hint="cs"/>
          <w:b/>
          <w:bCs/>
          <w:i/>
          <w:iCs/>
          <w:sz w:val="28"/>
          <w:szCs w:val="28"/>
          <w:rtl/>
        </w:rPr>
        <w:t>برادران و خواهران</w:t>
      </w:r>
      <w:r w:rsidRPr="00947CA8">
        <w:rPr>
          <w:rFonts w:cs="B Lotus" w:hint="cs"/>
          <w:b/>
          <w:bCs/>
          <w:sz w:val="28"/>
          <w:szCs w:val="28"/>
          <w:rtl/>
        </w:rPr>
        <w:t xml:space="preserve"> مسلمانی که از عمق روح و جانشان به اسلام و انقلاب اسلامی ایران ایمان داشتند توانست بسیاری از مشکلات مردم را برطرف کنند ."</w:t>
      </w:r>
      <w:r w:rsidRPr="00947CA8">
        <w:rPr>
          <w:rStyle w:val="FootnoteReference"/>
          <w:rFonts w:cs="B Lotus"/>
          <w:sz w:val="28"/>
          <w:szCs w:val="28"/>
          <w:rtl/>
        </w:rPr>
        <w:footnoteReference w:id="10"/>
      </w:r>
    </w:p>
    <w:p w:rsidR="00245E39" w:rsidRPr="00947CA8" w:rsidRDefault="00245E39" w:rsidP="004B6636">
      <w:pPr>
        <w:ind w:hanging="20"/>
        <w:jc w:val="both"/>
        <w:rPr>
          <w:rFonts w:cs="B Lotus"/>
          <w:b/>
          <w:bCs/>
          <w:sz w:val="28"/>
          <w:szCs w:val="28"/>
          <w:rtl/>
        </w:rPr>
      </w:pPr>
      <w:r w:rsidRPr="00947CA8">
        <w:rPr>
          <w:rFonts w:cs="B Lotus" w:hint="cs"/>
          <w:b/>
          <w:bCs/>
          <w:sz w:val="28"/>
          <w:szCs w:val="28"/>
          <w:rtl/>
        </w:rPr>
        <w:t xml:space="preserve">ایشان در یکی از مصاحبه های خود ضمن برشمردن فعالیت های رزمی ، مهندسی و همچنین فعالیت های فرهنگی خود در جبهه می فرمایند: " اگر بخواهم کارهای پشت جبهه شان (جهادگران)را  بگوئیم به درازا کشیده می شود و لذا سهم این برادران و خواهران جهادگر(که البته عمده ی آنها برادران هستند) در جهاد سازندگی در رابطه با میدان های جنگ یک سهم قابل توجهی است که متاسفانه مردم </w:t>
      </w:r>
      <w:r w:rsidRPr="00947CA8">
        <w:rPr>
          <w:rFonts w:cs="B Lotus" w:hint="cs"/>
          <w:b/>
          <w:bCs/>
          <w:sz w:val="28"/>
          <w:szCs w:val="28"/>
          <w:rtl/>
        </w:rPr>
        <w:lastRenderedPageBreak/>
        <w:t>ما به آن توجه نکرده اند. و اینکه  مردم کارهایشان را ندانند اشکال ندارد ، چون کار این ‌‌عزیزان برای خداست."</w:t>
      </w:r>
      <w:r w:rsidRPr="00947CA8">
        <w:rPr>
          <w:rStyle w:val="FootnoteReference"/>
          <w:rFonts w:cs="B Lotus"/>
          <w:sz w:val="28"/>
          <w:szCs w:val="28"/>
          <w:rtl/>
        </w:rPr>
        <w:footnoteReference w:id="11"/>
      </w:r>
    </w:p>
    <w:p w:rsidR="00245E39" w:rsidRPr="00947CA8" w:rsidRDefault="00245E39" w:rsidP="004B6636">
      <w:pPr>
        <w:ind w:hanging="20"/>
        <w:jc w:val="both"/>
        <w:rPr>
          <w:rFonts w:cs="B Lotus"/>
          <w:b/>
          <w:bCs/>
          <w:sz w:val="28"/>
          <w:szCs w:val="28"/>
          <w:rtl/>
        </w:rPr>
      </w:pPr>
      <w:r w:rsidRPr="00947CA8">
        <w:rPr>
          <w:rFonts w:cs="B Lotus" w:hint="cs"/>
          <w:b/>
          <w:bCs/>
          <w:sz w:val="28"/>
          <w:szCs w:val="28"/>
          <w:rtl/>
        </w:rPr>
        <w:t>و خواهران عضو نهادی بنام جهاد سازندگی بودند که رهبر فرزانه انقلاب در باره آنان        مي‌ فرمایند:" جهاد سازندگی یکی از پدیده های زیبای انقلاب است که واقعا " گل خوش رنگ و بوئی است" که بر بدنه ی این نهاد روئیده و نه فقط کسانی را که با آن سرو کار دارند را سرمست ‌ مي كند ، بلکه درخت انقلاب را هم زینت مي دهد."</w:t>
      </w:r>
    </w:p>
    <w:p w:rsidR="00245E39" w:rsidRPr="00947CA8" w:rsidRDefault="00245E39" w:rsidP="00245E39">
      <w:pPr>
        <w:jc w:val="both"/>
        <w:rPr>
          <w:rFonts w:cs="B Lotus"/>
          <w:b/>
          <w:bCs/>
          <w:sz w:val="28"/>
          <w:szCs w:val="28"/>
          <w:rtl/>
        </w:rPr>
      </w:pPr>
    </w:p>
    <w:p w:rsidR="00245E39" w:rsidRPr="00947CA8" w:rsidRDefault="00245E39" w:rsidP="004B6636">
      <w:pPr>
        <w:ind w:hanging="20"/>
        <w:jc w:val="both"/>
        <w:rPr>
          <w:rFonts w:ascii="Times New Roman" w:hAnsi="Times New Roman" w:cs="B Lotus"/>
          <w:b/>
          <w:bCs/>
          <w:sz w:val="28"/>
          <w:szCs w:val="28"/>
          <w:rtl/>
        </w:rPr>
      </w:pPr>
      <w:r w:rsidRPr="00947CA8">
        <w:rPr>
          <w:rFonts w:ascii="Times New Roman" w:hAnsi="Times New Roman" w:cs="B Lotus"/>
          <w:b/>
          <w:bCs/>
          <w:sz w:val="28"/>
          <w:szCs w:val="28"/>
          <w:rtl/>
        </w:rPr>
        <w:t xml:space="preserve">فضای کاری وزندگی خواهران جهادی در روستا </w:t>
      </w:r>
    </w:p>
    <w:p w:rsidR="00245E39" w:rsidRPr="00947CA8" w:rsidRDefault="00245E39" w:rsidP="004B6636">
      <w:pPr>
        <w:ind w:hanging="20"/>
        <w:jc w:val="both"/>
        <w:rPr>
          <w:rFonts w:cs="B Lotus"/>
          <w:b/>
          <w:bCs/>
          <w:sz w:val="28"/>
          <w:szCs w:val="28"/>
        </w:rPr>
      </w:pPr>
      <w:r w:rsidRPr="00947CA8">
        <w:rPr>
          <w:rFonts w:cs="B Lotus" w:hint="cs"/>
          <w:b/>
          <w:bCs/>
          <w:sz w:val="28"/>
          <w:szCs w:val="28"/>
          <w:rtl/>
        </w:rPr>
        <w:t>فضای کار وزندگی خواهران جهادی , تنها  مقوله ای است نمی توان تعریفی برای آن داشت. هرجایی در روستا.در اوایل انقلاب در بسیاری ازروستاها ، نه مدرسه ای بود ونه اتاق اداری و یا محلی برای کار وزندگی ،  خواهران باید در هر جایی که امکان آن بود, استقرار می یافتند .بخشی از اتاق بهداشت ,اتاقی درمنزل روستائیان و یا در نهایت در مسجد . کار باید انجام می شد حتی اگر مکانی,تخته ای ,میزی ویا امکاناتی هم نباشد .</w:t>
      </w:r>
    </w:p>
    <w:p w:rsidR="00245E39" w:rsidRPr="00947CA8" w:rsidRDefault="00245E39" w:rsidP="004B6636">
      <w:pPr>
        <w:ind w:firstLine="70"/>
        <w:jc w:val="both"/>
        <w:rPr>
          <w:rFonts w:cs="B Lotus"/>
          <w:b/>
          <w:bCs/>
          <w:sz w:val="28"/>
          <w:szCs w:val="28"/>
          <w:rtl/>
        </w:rPr>
      </w:pPr>
      <w:r w:rsidRPr="00947CA8">
        <w:rPr>
          <w:rFonts w:cs="B Lotus" w:hint="cs"/>
          <w:b/>
          <w:bCs/>
          <w:sz w:val="28"/>
          <w:szCs w:val="28"/>
          <w:rtl/>
        </w:rPr>
        <w:t xml:space="preserve"> به مرور زمان وبا سامان گرفتن ساختار تشکیلاتی جهاد سازندگی و تعیین بودجه, بتدریج امکاناتی هرچند ساده, فراهم شد تا جایی که در اکثر روستاها یی که ساکنیین قابل توجهی داشتند، فضاهای آموزشی ، فرهنگی چون کلاس درس ,مراکز تفریحی ، کتابخانه .....بوجود آمد. محل اسکان خواهران نیز وضعیت بهتری نداشت ودر روستاهایی که امکان رفت وآمد وجود نداشت ,خواهران در جایی که امن بود ، اسکان می یافتند و این مکان در درجه اول مکان های دولتی چون مدرسه, خانه بهداشت و ... بود .</w:t>
      </w:r>
    </w:p>
    <w:p w:rsidR="00245E39" w:rsidRDefault="00245E39" w:rsidP="00775E00">
      <w:pPr>
        <w:ind w:hanging="20"/>
        <w:jc w:val="both"/>
        <w:rPr>
          <w:rFonts w:cs="B Lotus"/>
          <w:b/>
          <w:bCs/>
          <w:sz w:val="28"/>
          <w:szCs w:val="28"/>
          <w:rtl/>
        </w:rPr>
      </w:pPr>
      <w:r w:rsidRPr="00947CA8">
        <w:rPr>
          <w:rFonts w:cs="B Lotus" w:hint="cs"/>
          <w:b/>
          <w:bCs/>
          <w:sz w:val="28"/>
          <w:szCs w:val="28"/>
          <w:rtl/>
        </w:rPr>
        <w:lastRenderedPageBreak/>
        <w:t xml:space="preserve">   پس از تامین امنیت ، محرومیت از امکانات اولیه زندگی , چون ّآب و حمام وبهداشتی،تامین گرما یا سرما .. .مسایلی بود که معمولا</w:t>
      </w:r>
      <w:r w:rsidR="00775E00">
        <w:rPr>
          <w:rFonts w:cs="B Lotus" w:hint="cs"/>
          <w:b/>
          <w:bCs/>
          <w:sz w:val="28"/>
          <w:szCs w:val="28"/>
          <w:rtl/>
        </w:rPr>
        <w:t xml:space="preserve"> خواهران در طول اسکان خود تحمل‌ م</w:t>
      </w:r>
      <w:r w:rsidRPr="00947CA8">
        <w:rPr>
          <w:rFonts w:cs="B Lotus" w:hint="cs"/>
          <w:b/>
          <w:bCs/>
          <w:sz w:val="28"/>
          <w:szCs w:val="28"/>
          <w:rtl/>
        </w:rPr>
        <w:t>ي کردند.همچنبن دوری از خانواده, محرومیت از ارتباطات دوستانه ,رادیو وتلویزیون,  غذاهای ساده و تکراری ، شستشوی لباس با دست و آب سرد وبسیارمسائل ریز دیگری که معمولا دیده   نمی شد .</w:t>
      </w:r>
    </w:p>
    <w:p w:rsidR="0008563D" w:rsidRPr="00947CA8" w:rsidRDefault="0008563D" w:rsidP="0008563D">
      <w:pPr>
        <w:ind w:hanging="20"/>
        <w:jc w:val="both"/>
        <w:rPr>
          <w:rFonts w:cs="B Lotus"/>
          <w:b/>
          <w:bCs/>
          <w:sz w:val="28"/>
          <w:szCs w:val="28"/>
        </w:rPr>
      </w:pPr>
    </w:p>
    <w:p w:rsidR="00245E39" w:rsidRPr="00947CA8" w:rsidRDefault="00245E39" w:rsidP="0008563D">
      <w:pPr>
        <w:ind w:hanging="20"/>
        <w:jc w:val="both"/>
        <w:rPr>
          <w:rFonts w:cs="B Lotus"/>
          <w:b/>
          <w:bCs/>
          <w:i/>
          <w:iCs/>
          <w:sz w:val="28"/>
          <w:szCs w:val="28"/>
          <w:rtl/>
        </w:rPr>
      </w:pPr>
      <w:r w:rsidRPr="00947CA8">
        <w:rPr>
          <w:rFonts w:cs="B Lotus" w:hint="cs"/>
          <w:b/>
          <w:bCs/>
          <w:i/>
          <w:iCs/>
          <w:sz w:val="28"/>
          <w:szCs w:val="28"/>
          <w:rtl/>
        </w:rPr>
        <w:t xml:space="preserve">رفت و آمد در راه های کوهستانی و کویری </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رفت وآمد خواهران جهادی معمولا بر اساس دوری ویا نزدیکی روستا ها متغیر بود. برخی هرروز به روستا ایاب وذهاب داشتند, برخی هفته ای دوبار, بعضی دیگرهر هفته یک بار و یا درروستاهای دور هر دوهفته یک باربه خانه باز می گشتند</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وسائل نقلیه نیز متفاوت بود از ماشین های دسته چندم جهاد گرفته تاوسائل نقلیه عمومی به  ویژه مینی بوس های روستایی که امیدی به سالم رسیدن آنها نبود. به طور معمول ماشین, آنها را به روستا می رساند  و چند روز بعد می آمد و آنهارا برمی گرداند و بسیار شده بود  که خواهران در این چند روز بیمار می شدنداما باید بی هیچ دارو و درمانی تحمل می کردند تا ماشین برسد وآنها را بر گرداند. اما از همه بدتر راههای پرپیچ وخم کوهستانی و جاده ای و کویری روستاها بود . در سالهای 65 </w:t>
      </w:r>
      <w:r w:rsidRPr="00947CA8">
        <w:rPr>
          <w:rFonts w:ascii="Times New Roman" w:hAnsi="Times New Roman" w:cs="Times New Roman" w:hint="cs"/>
          <w:b/>
          <w:bCs/>
          <w:sz w:val="28"/>
          <w:szCs w:val="28"/>
          <w:rtl/>
        </w:rPr>
        <w:t>–</w:t>
      </w:r>
      <w:r w:rsidRPr="00947CA8">
        <w:rPr>
          <w:rFonts w:cs="B Lotus" w:hint="cs"/>
          <w:b/>
          <w:bCs/>
          <w:sz w:val="28"/>
          <w:szCs w:val="28"/>
          <w:rtl/>
        </w:rPr>
        <w:t xml:space="preserve"> 58 راهای روستائی از پرخطر ترین راههای کشور بودند که دراین راهها ,تصادفهای جاده ای متعدد و گرفتاریهای دیگری برای خواهران جهادی پیش می آمد . همچنین پیاده روی های چندین کیلومتری, بخشی از کارهای روزمره خواهران جهادی بود. چرا که معمولا این خواهران در یک روستا اسکان می یافتند و خدمات آموزشی خود را به روستاهای اقماری ارائه می کردند . خود روستائیان این مسافتها را با حیوانات و یا موتور سیکلت طی می کردند که معمولا خواهران جهادی از این دو وسیله نقلیه استفاده نمی کردند.</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lastRenderedPageBreak/>
        <w:t xml:space="preserve">  البته کارهای دسته جمعی چون برداشت محصول,که با حضور تعداد زیادی از جهاد گران انجام می شد, معمولا صبع تا شب بود و همه با اتوبوس می رفتند و بر می گشتند.</w:t>
      </w:r>
    </w:p>
    <w:p w:rsidR="00245E39" w:rsidRPr="00947CA8" w:rsidRDefault="00245E39" w:rsidP="0008563D">
      <w:pPr>
        <w:ind w:hanging="20"/>
        <w:jc w:val="both"/>
        <w:rPr>
          <w:rFonts w:ascii="Times New Roman" w:hAnsi="Times New Roman" w:cs="B Lotus"/>
          <w:b/>
          <w:bCs/>
          <w:sz w:val="28"/>
          <w:szCs w:val="28"/>
          <w:rtl/>
        </w:rPr>
      </w:pPr>
      <w:r w:rsidRPr="00947CA8">
        <w:rPr>
          <w:rFonts w:ascii="Times New Roman" w:hAnsi="Times New Roman" w:cs="B Lotus"/>
          <w:b/>
          <w:bCs/>
          <w:sz w:val="28"/>
          <w:szCs w:val="28"/>
          <w:rtl/>
        </w:rPr>
        <w:t>انواع فعالیت های خواهران جهادی در روستاها</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بیان و تعریف نوع فعالیت های خواهران جهادی ، به لحاظ تعدد و تنوع کاری بنابر شرایط زمانی ، مکانی و جغرافیائی روستاهای هر استان بسیار زیاد می باشدو شاید نتوان از عهده آن برآمد، اما در اینجا به فعالیتهائی اشاره می شود که در بیشتر استانها انجام می گرفت.</w:t>
      </w:r>
    </w:p>
    <w:p w:rsidR="00245E39" w:rsidRPr="00750EE7" w:rsidRDefault="00245E39" w:rsidP="0008563D">
      <w:pPr>
        <w:ind w:hanging="20"/>
        <w:jc w:val="both"/>
        <w:rPr>
          <w:rFonts w:cs="B Lotus"/>
          <w:b/>
          <w:bCs/>
          <w:sz w:val="28"/>
          <w:szCs w:val="28"/>
          <w:rtl/>
        </w:rPr>
      </w:pPr>
      <w:r w:rsidRPr="00750EE7">
        <w:rPr>
          <w:rFonts w:cs="B Lotus" w:hint="cs"/>
          <w:b/>
          <w:bCs/>
          <w:sz w:val="28"/>
          <w:szCs w:val="28"/>
          <w:rtl/>
        </w:rPr>
        <w:t>فعالیت های آموزشی</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از مهم ترین فعالیت های خواهران جهادی ، آموزش زنان ، دختران و پسر بچه های روستائی  بود.</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روزهای اول ورود به جمع زنان روستائی، بیشتر به روشنگری پیرامون مسائل مختلف ظلم و جنایات رژیم ستم شاهی و پیروزی انقلاب اسلامی پرداختند و معمولا دراین جلسات سعی می شد تا انگیزش کافی در مخاطبین, جهت حضور در کلاسهای آموزشی و پس از آن  به کار بستن آموخته و تغییر در روشهای اشتباه زندگی ایجاد شود و در همین جلسات بود که اولویت نیازهای آموزش آنان روشن می گشت و معمولا در سالهای اولیه انقلاب اسلامی ، زنان و دختران روستائی به انواع آموزشهای چه عمومی و چه تخصصی و کاری نیاز داشتند به همين دليل بسياري از آموزش ها بنابر شرايط استاني و يا علائق فراگيران متنوع بود اما بطور عمده می توان آموزش های ارائه شده را در چند بند دسته بندی کرد: </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آموزش های مذهبی و عقیدتی </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فقر فرهنگی و دوری از مراکز آموزشی- فرهنگی، سبب رواج دین به شکل غلط در میان روستائیان در قبل از پیروزی انقلاب گردیده بود . به بیانی دیگر روستائیان با وجود اعتقاد خالصانه به خدا و دین ،از بسیاری از احکام دینی ، یا آگاهی نداشتند و یا اینکه آن را به غلط از پدران و مادران خود آموخته </w:t>
      </w:r>
      <w:r w:rsidRPr="00947CA8">
        <w:rPr>
          <w:rFonts w:cs="B Lotus" w:hint="cs"/>
          <w:b/>
          <w:bCs/>
          <w:sz w:val="28"/>
          <w:szCs w:val="28"/>
          <w:rtl/>
        </w:rPr>
        <w:lastRenderedPageBreak/>
        <w:t xml:space="preserve">بودند . بسیاری از خرافات دینی سینه به سینه منتقل گشته بود و بسیار دیده می شد افراد پیری که ساده ترین اعمال عبادی خود را بدرستی انجام نمی دادند. </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  بنابر این بسیار طبیعی بود كه با تشکیل کلاس های آموزش مذهبی ، روستائیان پاک فطرت خیلی زود جذب این کلاسها شوند و خواهران جهادی که اکثریت قریب به اتفاق آنان ، مطالعات بسياري در مباحث دینی و اعتقادی داشتند، برای روستائیان خداشناسی، آموزش احکام ، اموزش های روخوانی، تفسیر قرآن ، احادیث و روایات و سرگذشت انبیاء و ائمه راتدریس می کردند و با استقبال روستائیان روز به روز به تعداد این آموزشها افزوده می شد. این اموزشها تا زمان وزارتخانه شدن جهاد سازندگی و انتقال بسياري از وظایف  اموزشي ،به نهادها و وزارتخانه های دیگر ادامه داشت . </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آموزش های سواد آموزی </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اگر چه نهضت سوادآموزی نیز  مدتی بعد از تشکیل جهاد سازندگی کار خود را آغاز نمود اما تا زمان استقرار آموزشیاران نهضت سوادآموزی و یا نبود آنها ، خواهران جهادی کار سوادآموزی ابتدايي را برای روستائیان برعهده داشتند و بسیاری از روستائیانی که دوره های ابتدائی را با جهادی ها گذرانده بودند با استقرارآاموزشیاران نهضت سوادآموزي جذب کلاسهای مراحل بالاترآنان       می شدند.</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البته با رشد سواد آموزي در بين زنان روستائي ،كلاس هاي تقويتي بطور غيررسمي در تابستان ها براي دانش آموزان، توسط دانشجوياني كه به طور داوطلب به روستاها مي رفتند ترتيب داده مي شد.</w:t>
      </w:r>
    </w:p>
    <w:p w:rsidR="00245E39" w:rsidRPr="00947CA8" w:rsidRDefault="00245E39" w:rsidP="0008563D">
      <w:pPr>
        <w:ind w:hanging="20"/>
        <w:jc w:val="both"/>
        <w:rPr>
          <w:rFonts w:cs="B Lotus"/>
          <w:b/>
          <w:bCs/>
          <w:i/>
          <w:iCs/>
          <w:sz w:val="28"/>
          <w:szCs w:val="28"/>
          <w:rtl/>
        </w:rPr>
      </w:pPr>
      <w:r w:rsidRPr="00947CA8">
        <w:rPr>
          <w:rFonts w:cs="B Lotus" w:hint="cs"/>
          <w:b/>
          <w:bCs/>
          <w:i/>
          <w:iCs/>
          <w:sz w:val="28"/>
          <w:szCs w:val="28"/>
          <w:rtl/>
        </w:rPr>
        <w:t xml:space="preserve">آموزش های بهداشتی </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بعد از آموزشهای مذهبی بیشترین حجم فعالیتهای آموزشی خواهران، پیرامون مسائل بهداشتی بود. علاوه بر نبود امکانات بهداشتی چون آب ، توالت و حمام بهداشتی، فقر فرهنگ رعایت بهداشت نیز مزید بر علت بود . آموزش بهداشت فردی حفظ بهداشت محیط، بهداشت باروری و تنظیم خانواده ،آموزش روشهای صحيح درمان درمقابل روش هاي غلط درمانی رایج در بین روستائیان و.... از جمله موضوعات آموزشهای عمومی بهداشت بود . ارتقاء فرهنگ و تغییر نگرش رعایت بهداشت ، چه در </w:t>
      </w:r>
      <w:r w:rsidRPr="00947CA8">
        <w:rPr>
          <w:rFonts w:cs="B Lotus" w:hint="cs"/>
          <w:b/>
          <w:bCs/>
          <w:sz w:val="28"/>
          <w:szCs w:val="28"/>
          <w:rtl/>
        </w:rPr>
        <w:lastRenderedPageBreak/>
        <w:t>زمینه فردی و محیطی  از جمله دشوار ترین کارهای خواهران جهادی بود . هر چند که در صورت علاقه روستائیان به رعایت بهداشت ،کمبود آب بهداشتي و یا حمام و یا پراکنده بودن زباله ها در محیط روستا و... کار را بسیار دشوار می کرد  اماخوشبختانه هم زمان با این آموزش ها ، به تدریج احداث شبكه  آب رساني سالم و حمام بهداشتی نیز تا حدودزیادی به روستاها  و همین مساله کمک کرد تا روستائیان ، سالم تر بوده و مرگ و میرهای کمتری را داشته باشندو همين اينكه با انجام آسانتر و سريعتر فعاليت هاي خانه داري،فرصت بيشتري براي انجام مورد نياز و علاقه خويش داشته باشند.</w:t>
      </w:r>
    </w:p>
    <w:p w:rsidR="00245E39" w:rsidRPr="00947CA8" w:rsidRDefault="00245E39" w:rsidP="0008563D">
      <w:pPr>
        <w:ind w:hanging="20"/>
        <w:jc w:val="both"/>
        <w:rPr>
          <w:rFonts w:cs="B Lotus"/>
          <w:b/>
          <w:bCs/>
          <w:i/>
          <w:iCs/>
          <w:sz w:val="28"/>
          <w:szCs w:val="28"/>
          <w:rtl/>
        </w:rPr>
      </w:pPr>
      <w:r w:rsidRPr="00947CA8">
        <w:rPr>
          <w:rFonts w:cs="B Lotus" w:hint="cs"/>
          <w:b/>
          <w:bCs/>
          <w:i/>
          <w:iCs/>
          <w:sz w:val="28"/>
          <w:szCs w:val="28"/>
          <w:rtl/>
        </w:rPr>
        <w:t>تربيت ماما روستائي</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همانطور که گفته شد پس از آموزش های اولیه بهداشتی ، کم کم نیاز به داشتن افراد مجرب بیشتر احساس می شد که پس از چند سال طرح پرورش ماما روستائی که با تربیت  دختران روستائی و آموزش مسائل بهداشني در زایمانهای طبیعی به اجرا درآمد دراین طرح دختران با سواد وبا استعداد روستائی، طی دوره های چند ماهه در مراکز استانها ، دوره هاي آموزشي های لازم را جهت ترویج مسائل بهداشتی در دوران بارداری وکمک به زایمان طبیعی  زنان روستايي گذرانده و،در محل زندگی خود مشغول خدمت می شدند ."كميته بهداشت و درمان جهادسازندگي در روستاهاي 11 استان افدام به جذب و تربيت خواهران ماما روستا كرد به نحوي كه اين واجد تا پايان فعاليت خود 1183 نفر ماما روستا تربيت كرد كه در سال 1369 اسامي اين افراد همراه با مشخصاتشان به وزارت بهداشت و درمان و آموزش پزشكي منتفل گرديد"</w:t>
      </w:r>
      <w:r w:rsidRPr="00947CA8">
        <w:rPr>
          <w:rStyle w:val="FootnoteReference"/>
          <w:rFonts w:cs="B Lotus"/>
          <w:sz w:val="28"/>
          <w:szCs w:val="28"/>
          <w:rtl/>
        </w:rPr>
        <w:footnoteReference w:id="12"/>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فعالیت های فرهنگی و هنری </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یکی از موثرترین فعالیت های خواهران جهادی  ، اجراي برنامه هاي فرهنگی ، هنری با مشاركت خود دختران روستایی بود، برگزاری مراسم جشن به مناسبت هاي اعیاد ومراسم سوگواري در ایام عزاداری ، اجرای برنامه سخنرانی، سرود ، تواشیح و تئاتر و تزئین صحنه و .... همه از جمله فعالیت های هنری </w:t>
      </w:r>
      <w:r w:rsidRPr="00947CA8">
        <w:rPr>
          <w:rFonts w:cs="B Lotus" w:hint="cs"/>
          <w:b/>
          <w:bCs/>
          <w:sz w:val="28"/>
          <w:szCs w:val="28"/>
          <w:rtl/>
        </w:rPr>
        <w:lastRenderedPageBreak/>
        <w:t>بود که با هدایت و مدیریت خواهران جهادی و با همکاری دختران  روستائی  برای زنان  روستائی اجرا مي شد و همچنین با ایجاد کتابخانه های روستایی و اختصاص وقت ومکان برای دختران روستائی ، فرهنگ حضور در مجامع فرهنگي وکتابخوانی، تهیه روزنامه دیواری و... رونق گرفت .</w:t>
      </w:r>
    </w:p>
    <w:p w:rsidR="00245E39" w:rsidRPr="00947CA8" w:rsidRDefault="00245E39" w:rsidP="00245E39">
      <w:pPr>
        <w:ind w:firstLine="720"/>
        <w:jc w:val="both"/>
        <w:rPr>
          <w:rFonts w:cs="B Lotus"/>
          <w:b/>
          <w:bCs/>
          <w:sz w:val="28"/>
          <w:szCs w:val="28"/>
          <w:rtl/>
        </w:rPr>
      </w:pPr>
    </w:p>
    <w:p w:rsidR="00245E39" w:rsidRPr="00947CA8" w:rsidRDefault="00245E39" w:rsidP="0008563D">
      <w:pPr>
        <w:ind w:hanging="20"/>
        <w:jc w:val="both"/>
        <w:rPr>
          <w:rFonts w:cs="B Lotus"/>
          <w:b/>
          <w:bCs/>
          <w:sz w:val="28"/>
          <w:szCs w:val="28"/>
          <w:rtl/>
        </w:rPr>
      </w:pPr>
      <w:r w:rsidRPr="00947CA8">
        <w:rPr>
          <w:rFonts w:cs="B Lotus" w:hint="cs"/>
          <w:b/>
          <w:bCs/>
          <w:sz w:val="28"/>
          <w:szCs w:val="28"/>
          <w:rtl/>
        </w:rPr>
        <w:t>فعاليت هاي كوير زدائي</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دراستان هاي حاشيه كوير كه همواره با خطر حركت شن هاي روان و هواي غبار آلود مواجه هستند ، فعاليت هاي كوير زدائي  توسط جهادسازندگي انجام مي گرفت .كار كاشت ، پرورش و تكثير نهال ها توسط زنان انجام مي گرفت و زماني كه نهال ها به رشد مناسبي مي رسيد، در يك روز با همكاري همه زنان و مردان داوطلب جهادي و خود روستائيان ، در يك اقدام همگاني در حاشيه شهر ها و روستاها كاشته مي شد كه استان يزد نمودار بارز اين حركت بود كه هرساله مساحت زيادي از حاشيه شهر ها و روستاها رابا نهال هايي كه توسط زنان داوظلب جهادي پرورش داده شده بود ، كوير زدائي مي شد.   </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آموزش های تخصصی وحرفه ای </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بنابرآمارهای ملی و بین الملی بیشترین فعالیت توليدي در روستاها برعهد ه  زنان و دختران روستايي می باشدو شاید کاری در روستا نباشد که زنان مشارکتی در ّآن نداشته باشند .زنان روستائی علاوه برفعالیت های  خانه داری  ( که با  توجه به امکانات کم روستا زحمت بیشتری را می طلبد ) سهم چشمگیري در انجام فعالیت های کشاورزی ، دام پروری و پرورش طیور ،فرآوري محصولات لبني، صنایع دستی ... داشته و دارند.</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با شکل گیری و قوام تشکیلات جهاد سازندگی سر فصلهای آموزش های تخصصی در حیطه فعالیت زنان روستائی طراحی و تدوین گردید و مطالب كاربردي، توسط افراد دوره دیده همراه با آموزش های عملی به روستائیان ازجمله زنان روستائی آموخته مي شد ."وبراين اساس (در سال هاي قبل از ادغام) </w:t>
      </w:r>
      <w:r w:rsidRPr="00947CA8">
        <w:rPr>
          <w:rFonts w:cs="B Lotus" w:hint="cs"/>
          <w:b/>
          <w:bCs/>
          <w:sz w:val="28"/>
          <w:szCs w:val="28"/>
          <w:rtl/>
        </w:rPr>
        <w:lastRenderedPageBreak/>
        <w:t>هر استان تعهد كرده بود حداقل 30%از كل دوره هاي آموزشي خود را به زنان روستائي اختصاص دهد."</w:t>
      </w:r>
      <w:r w:rsidRPr="00947CA8">
        <w:rPr>
          <w:rStyle w:val="FootnoteReference"/>
          <w:rFonts w:cs="B Lotus"/>
          <w:sz w:val="28"/>
          <w:szCs w:val="28"/>
          <w:rtl/>
        </w:rPr>
        <w:footnoteReference w:id="13"/>
      </w:r>
    </w:p>
    <w:p w:rsidR="00245E39" w:rsidRPr="00947CA8" w:rsidRDefault="00245E39" w:rsidP="0008563D">
      <w:pPr>
        <w:ind w:hanging="20"/>
        <w:jc w:val="both"/>
        <w:rPr>
          <w:rFonts w:cs="B Lotus"/>
          <w:b/>
          <w:bCs/>
          <w:i/>
          <w:iCs/>
          <w:sz w:val="28"/>
          <w:szCs w:val="28"/>
          <w:rtl/>
        </w:rPr>
      </w:pPr>
      <w:r w:rsidRPr="00947CA8">
        <w:rPr>
          <w:rFonts w:cs="B Lotus" w:hint="cs"/>
          <w:b/>
          <w:bCs/>
          <w:sz w:val="28"/>
          <w:szCs w:val="28"/>
          <w:rtl/>
        </w:rPr>
        <w:t xml:space="preserve">این آموزش ها شامل:  </w:t>
      </w:r>
    </w:p>
    <w:p w:rsidR="00245E39" w:rsidRPr="00947CA8" w:rsidRDefault="00245E39" w:rsidP="0008563D">
      <w:pPr>
        <w:ind w:hanging="20"/>
        <w:jc w:val="both"/>
        <w:rPr>
          <w:rFonts w:cs="B Lotus"/>
          <w:b/>
          <w:bCs/>
          <w:i/>
          <w:iCs/>
          <w:sz w:val="32"/>
          <w:szCs w:val="32"/>
          <w:rtl/>
        </w:rPr>
      </w:pPr>
      <w:bookmarkStart w:id="0" w:name="OLE_LINK3"/>
      <w:bookmarkStart w:id="1" w:name="OLE_LINK4"/>
      <w:r w:rsidRPr="00947CA8">
        <w:rPr>
          <w:rFonts w:cs="B Lotus" w:hint="cs"/>
          <w:b/>
          <w:bCs/>
          <w:i/>
          <w:iCs/>
          <w:sz w:val="32"/>
          <w:szCs w:val="32"/>
          <w:rtl/>
        </w:rPr>
        <w:t xml:space="preserve">        آموزش های تخصصي حوزه کشاورزی : </w:t>
      </w:r>
    </w:p>
    <w:p w:rsidR="00245E39" w:rsidRPr="00947CA8" w:rsidRDefault="00245E39" w:rsidP="0008563D">
      <w:pPr>
        <w:pStyle w:val="ListParagraph"/>
        <w:numPr>
          <w:ilvl w:val="0"/>
          <w:numId w:val="1"/>
        </w:numPr>
        <w:spacing w:line="240" w:lineRule="auto"/>
        <w:ind w:hanging="20"/>
        <w:jc w:val="both"/>
        <w:rPr>
          <w:rFonts w:cs="B Lotus"/>
          <w:b/>
          <w:bCs/>
          <w:sz w:val="28"/>
          <w:szCs w:val="28"/>
        </w:rPr>
      </w:pPr>
      <w:r w:rsidRPr="00947CA8">
        <w:rPr>
          <w:rFonts w:cs="B Lotus" w:hint="cs"/>
          <w:b/>
          <w:bCs/>
          <w:sz w:val="28"/>
          <w:szCs w:val="28"/>
          <w:rtl/>
        </w:rPr>
        <w:t>آموزش مراحل بهینه کاشت ، داشت ، برداشت .</w:t>
      </w:r>
    </w:p>
    <w:p w:rsidR="00245E39" w:rsidRPr="00947CA8" w:rsidRDefault="00245E39" w:rsidP="0008563D">
      <w:pPr>
        <w:pStyle w:val="ListParagraph"/>
        <w:numPr>
          <w:ilvl w:val="0"/>
          <w:numId w:val="1"/>
        </w:numPr>
        <w:spacing w:line="240" w:lineRule="auto"/>
        <w:ind w:hanging="20"/>
        <w:jc w:val="both"/>
        <w:rPr>
          <w:rFonts w:cs="B Lotus"/>
          <w:b/>
          <w:bCs/>
          <w:sz w:val="28"/>
          <w:szCs w:val="28"/>
        </w:rPr>
      </w:pPr>
      <w:r w:rsidRPr="00947CA8">
        <w:rPr>
          <w:rFonts w:cs="B Lotus" w:hint="cs"/>
          <w:b/>
          <w:bCs/>
          <w:sz w:val="28"/>
          <w:szCs w:val="28"/>
          <w:rtl/>
        </w:rPr>
        <w:t>روش های مبارزه با آفات محصولات کشاورزی .</w:t>
      </w:r>
    </w:p>
    <w:p w:rsidR="00245E39" w:rsidRPr="00947CA8" w:rsidRDefault="00245E39" w:rsidP="0008563D">
      <w:pPr>
        <w:pStyle w:val="ListParagraph"/>
        <w:numPr>
          <w:ilvl w:val="0"/>
          <w:numId w:val="1"/>
        </w:numPr>
        <w:spacing w:line="240" w:lineRule="auto"/>
        <w:ind w:hanging="20"/>
        <w:jc w:val="both"/>
        <w:rPr>
          <w:rFonts w:cs="B Lotus"/>
          <w:b/>
          <w:bCs/>
          <w:sz w:val="28"/>
          <w:szCs w:val="28"/>
        </w:rPr>
      </w:pPr>
      <w:r w:rsidRPr="00947CA8">
        <w:rPr>
          <w:rFonts w:cs="B Lotus" w:hint="cs"/>
          <w:b/>
          <w:bCs/>
          <w:sz w:val="28"/>
          <w:szCs w:val="28"/>
          <w:rtl/>
        </w:rPr>
        <w:t>روش های نگهداری و جمع آوری محصولات کشاورزی .</w:t>
      </w:r>
    </w:p>
    <w:p w:rsidR="00245E39" w:rsidRPr="00947CA8" w:rsidRDefault="00245E39" w:rsidP="0008563D">
      <w:pPr>
        <w:pStyle w:val="ListParagraph"/>
        <w:numPr>
          <w:ilvl w:val="0"/>
          <w:numId w:val="1"/>
        </w:numPr>
        <w:spacing w:line="240" w:lineRule="auto"/>
        <w:ind w:hanging="20"/>
        <w:jc w:val="both"/>
        <w:rPr>
          <w:rFonts w:cs="B Lotus"/>
          <w:b/>
          <w:bCs/>
          <w:sz w:val="28"/>
          <w:szCs w:val="28"/>
        </w:rPr>
      </w:pPr>
      <w:r w:rsidRPr="00947CA8">
        <w:rPr>
          <w:rFonts w:cs="B Lotus" w:hint="cs"/>
          <w:b/>
          <w:bCs/>
          <w:sz w:val="28"/>
          <w:szCs w:val="28"/>
          <w:rtl/>
        </w:rPr>
        <w:t>روش های بسته بندی محصولات کشاورزی .</w:t>
      </w:r>
    </w:p>
    <w:p w:rsidR="00245E39" w:rsidRPr="00947CA8" w:rsidRDefault="00245E39" w:rsidP="0008563D">
      <w:pPr>
        <w:pStyle w:val="ListParagraph"/>
        <w:spacing w:line="240" w:lineRule="auto"/>
        <w:ind w:hanging="20"/>
        <w:jc w:val="both"/>
        <w:rPr>
          <w:rFonts w:cs="B Lotus"/>
          <w:b/>
          <w:bCs/>
          <w:i/>
          <w:iCs/>
          <w:sz w:val="32"/>
          <w:szCs w:val="32"/>
        </w:rPr>
      </w:pPr>
    </w:p>
    <w:p w:rsidR="00245E39" w:rsidRPr="00947CA8" w:rsidRDefault="00245E39" w:rsidP="0008563D">
      <w:pPr>
        <w:pStyle w:val="ListParagraph"/>
        <w:spacing w:line="240" w:lineRule="auto"/>
        <w:ind w:hanging="20"/>
        <w:jc w:val="both"/>
        <w:rPr>
          <w:rFonts w:cs="B Lotus"/>
          <w:b/>
          <w:bCs/>
          <w:sz w:val="28"/>
          <w:szCs w:val="28"/>
          <w:rtl/>
        </w:rPr>
      </w:pPr>
      <w:r w:rsidRPr="00947CA8">
        <w:rPr>
          <w:rFonts w:cs="B Lotus" w:hint="cs"/>
          <w:b/>
          <w:bCs/>
          <w:i/>
          <w:iCs/>
          <w:sz w:val="32"/>
          <w:szCs w:val="32"/>
          <w:rtl/>
        </w:rPr>
        <w:t>آموزشهای تخصصی حوزه  دام ، طیور</w:t>
      </w:r>
      <w:r w:rsidRPr="00947CA8">
        <w:rPr>
          <w:rFonts w:cs="B Lotus" w:hint="cs"/>
          <w:b/>
          <w:bCs/>
          <w:sz w:val="28"/>
          <w:szCs w:val="28"/>
          <w:rtl/>
        </w:rPr>
        <w:t xml:space="preserve"> :</w:t>
      </w:r>
    </w:p>
    <w:p w:rsidR="00245E39" w:rsidRPr="00947CA8" w:rsidRDefault="00245E39" w:rsidP="0008563D">
      <w:pPr>
        <w:pStyle w:val="ListParagraph"/>
        <w:spacing w:line="240" w:lineRule="auto"/>
        <w:ind w:hanging="20"/>
        <w:jc w:val="both"/>
        <w:rPr>
          <w:rFonts w:cs="B Lotus"/>
          <w:b/>
          <w:bCs/>
          <w:sz w:val="28"/>
          <w:szCs w:val="28"/>
          <w:rtl/>
        </w:rPr>
      </w:pPr>
    </w:p>
    <w:p w:rsidR="00245E39" w:rsidRPr="00947CA8" w:rsidRDefault="00245E39" w:rsidP="0008563D">
      <w:pPr>
        <w:pStyle w:val="ListParagraph"/>
        <w:numPr>
          <w:ilvl w:val="0"/>
          <w:numId w:val="1"/>
        </w:numPr>
        <w:spacing w:line="240" w:lineRule="auto"/>
        <w:ind w:hanging="20"/>
        <w:jc w:val="both"/>
        <w:rPr>
          <w:rFonts w:cs="B Lotus"/>
          <w:b/>
          <w:bCs/>
          <w:sz w:val="28"/>
          <w:szCs w:val="28"/>
        </w:rPr>
      </w:pPr>
      <w:r w:rsidRPr="00947CA8">
        <w:rPr>
          <w:rFonts w:cs="B Lotus" w:hint="cs"/>
          <w:b/>
          <w:bCs/>
          <w:sz w:val="28"/>
          <w:szCs w:val="28"/>
          <w:rtl/>
        </w:rPr>
        <w:t>آموزش بیماری های مشترک بین انسان و دام .</w:t>
      </w:r>
    </w:p>
    <w:p w:rsidR="00245E39" w:rsidRPr="00947CA8" w:rsidRDefault="00245E39" w:rsidP="0008563D">
      <w:pPr>
        <w:pStyle w:val="ListParagraph"/>
        <w:numPr>
          <w:ilvl w:val="0"/>
          <w:numId w:val="1"/>
        </w:numPr>
        <w:spacing w:line="240" w:lineRule="auto"/>
        <w:ind w:hanging="20"/>
        <w:jc w:val="both"/>
        <w:rPr>
          <w:rFonts w:cs="B Lotus"/>
          <w:b/>
          <w:bCs/>
          <w:sz w:val="28"/>
          <w:szCs w:val="28"/>
        </w:rPr>
      </w:pPr>
      <w:r w:rsidRPr="00947CA8">
        <w:rPr>
          <w:rFonts w:cs="B Lotus" w:hint="cs"/>
          <w:b/>
          <w:bCs/>
          <w:sz w:val="28"/>
          <w:szCs w:val="28"/>
          <w:rtl/>
        </w:rPr>
        <w:t>آموزش مبارزه با انگل و بهداشت محل نگهداری دام .</w:t>
      </w:r>
    </w:p>
    <w:p w:rsidR="00245E39" w:rsidRPr="00947CA8" w:rsidRDefault="00245E39" w:rsidP="0008563D">
      <w:pPr>
        <w:pStyle w:val="ListParagraph"/>
        <w:numPr>
          <w:ilvl w:val="0"/>
          <w:numId w:val="1"/>
        </w:numPr>
        <w:spacing w:line="240" w:lineRule="auto"/>
        <w:ind w:hanging="20"/>
        <w:jc w:val="both"/>
        <w:rPr>
          <w:rFonts w:cs="B Lotus"/>
          <w:b/>
          <w:bCs/>
          <w:sz w:val="28"/>
          <w:szCs w:val="28"/>
        </w:rPr>
      </w:pPr>
      <w:r w:rsidRPr="00947CA8">
        <w:rPr>
          <w:rFonts w:cs="B Lotus" w:hint="cs"/>
          <w:b/>
          <w:bCs/>
          <w:sz w:val="28"/>
          <w:szCs w:val="28"/>
          <w:rtl/>
        </w:rPr>
        <w:t xml:space="preserve">واکسناسیون طیور </w:t>
      </w:r>
    </w:p>
    <w:p w:rsidR="00245E39" w:rsidRPr="00947CA8" w:rsidRDefault="00245E39" w:rsidP="0008563D">
      <w:pPr>
        <w:pStyle w:val="ListParagraph"/>
        <w:numPr>
          <w:ilvl w:val="0"/>
          <w:numId w:val="1"/>
        </w:numPr>
        <w:spacing w:line="240" w:lineRule="auto"/>
        <w:ind w:hanging="20"/>
        <w:jc w:val="both"/>
        <w:rPr>
          <w:rFonts w:cs="B Lotus"/>
          <w:b/>
          <w:bCs/>
          <w:sz w:val="28"/>
          <w:szCs w:val="28"/>
        </w:rPr>
      </w:pPr>
      <w:r w:rsidRPr="00947CA8">
        <w:rPr>
          <w:rFonts w:cs="B Lotus" w:hint="cs"/>
          <w:b/>
          <w:bCs/>
          <w:sz w:val="28"/>
          <w:szCs w:val="28"/>
          <w:rtl/>
        </w:rPr>
        <w:t>آموزش فراوري محصولات لبني.</w:t>
      </w:r>
    </w:p>
    <w:p w:rsidR="00245E39" w:rsidRPr="00947CA8" w:rsidRDefault="00245E39" w:rsidP="0008563D">
      <w:pPr>
        <w:pStyle w:val="ListParagraph"/>
        <w:numPr>
          <w:ilvl w:val="0"/>
          <w:numId w:val="1"/>
        </w:numPr>
        <w:spacing w:line="240" w:lineRule="auto"/>
        <w:ind w:hanging="20"/>
        <w:jc w:val="both"/>
        <w:rPr>
          <w:rFonts w:cs="B Lotus"/>
          <w:b/>
          <w:bCs/>
          <w:sz w:val="28"/>
          <w:szCs w:val="28"/>
        </w:rPr>
      </w:pPr>
      <w:r w:rsidRPr="00947CA8">
        <w:rPr>
          <w:rFonts w:cs="B Lotus" w:hint="cs"/>
          <w:b/>
          <w:bCs/>
          <w:sz w:val="28"/>
          <w:szCs w:val="28"/>
          <w:rtl/>
        </w:rPr>
        <w:t>و....</w:t>
      </w:r>
    </w:p>
    <w:p w:rsidR="00245E39" w:rsidRPr="00947CA8" w:rsidRDefault="00245E39" w:rsidP="0008563D">
      <w:pPr>
        <w:pStyle w:val="ListParagraph"/>
        <w:spacing w:line="240" w:lineRule="auto"/>
        <w:ind w:hanging="20"/>
        <w:jc w:val="both"/>
        <w:rPr>
          <w:rFonts w:cs="B Lotus"/>
          <w:b/>
          <w:bCs/>
          <w:i/>
          <w:iCs/>
          <w:sz w:val="32"/>
          <w:szCs w:val="32"/>
          <w:rtl/>
        </w:rPr>
      </w:pPr>
      <w:r w:rsidRPr="00947CA8">
        <w:rPr>
          <w:rFonts w:cs="B Lotus" w:hint="cs"/>
          <w:b/>
          <w:bCs/>
          <w:i/>
          <w:iCs/>
          <w:sz w:val="32"/>
          <w:szCs w:val="32"/>
          <w:rtl/>
        </w:rPr>
        <w:t xml:space="preserve">آموزش صنایع دستی :  </w:t>
      </w:r>
    </w:p>
    <w:p w:rsidR="00245E39" w:rsidRPr="00947CA8" w:rsidRDefault="00245E39" w:rsidP="0008563D">
      <w:pPr>
        <w:ind w:left="360" w:hanging="20"/>
        <w:jc w:val="both"/>
        <w:rPr>
          <w:rFonts w:cs="B Lotus"/>
          <w:b/>
          <w:bCs/>
          <w:sz w:val="28"/>
          <w:szCs w:val="28"/>
          <w:rtl/>
        </w:rPr>
      </w:pPr>
      <w:r w:rsidRPr="00947CA8">
        <w:rPr>
          <w:rFonts w:cs="B Lotus" w:hint="cs"/>
          <w:b/>
          <w:bCs/>
          <w:sz w:val="28"/>
          <w:szCs w:val="28"/>
          <w:rtl/>
        </w:rPr>
        <w:t xml:space="preserve">                 -  اموزش نواموزی قالی بافی</w:t>
      </w:r>
    </w:p>
    <w:p w:rsidR="00245E39" w:rsidRPr="00947CA8" w:rsidRDefault="00245E39" w:rsidP="0008563D">
      <w:pPr>
        <w:pStyle w:val="ListParagraph"/>
        <w:numPr>
          <w:ilvl w:val="0"/>
          <w:numId w:val="1"/>
        </w:numPr>
        <w:spacing w:line="240" w:lineRule="auto"/>
        <w:ind w:hanging="20"/>
        <w:jc w:val="both"/>
        <w:rPr>
          <w:rFonts w:cs="B Lotus"/>
          <w:b/>
          <w:bCs/>
          <w:sz w:val="28"/>
          <w:szCs w:val="28"/>
        </w:rPr>
      </w:pPr>
      <w:r w:rsidRPr="00947CA8">
        <w:rPr>
          <w:rFonts w:cs="B Lotus" w:hint="cs"/>
          <w:b/>
          <w:bCs/>
          <w:sz w:val="28"/>
          <w:szCs w:val="28"/>
          <w:rtl/>
        </w:rPr>
        <w:t xml:space="preserve">آموزش فرش بافی با شیوه  های نوین </w:t>
      </w:r>
    </w:p>
    <w:p w:rsidR="00245E39" w:rsidRPr="00947CA8" w:rsidRDefault="00245E39" w:rsidP="0008563D">
      <w:pPr>
        <w:pStyle w:val="ListParagraph"/>
        <w:numPr>
          <w:ilvl w:val="0"/>
          <w:numId w:val="1"/>
        </w:numPr>
        <w:spacing w:line="240" w:lineRule="auto"/>
        <w:ind w:hanging="20"/>
        <w:jc w:val="both"/>
        <w:rPr>
          <w:rFonts w:cs="B Lotus"/>
          <w:b/>
          <w:bCs/>
          <w:sz w:val="28"/>
          <w:szCs w:val="28"/>
          <w:rtl/>
        </w:rPr>
      </w:pPr>
      <w:r w:rsidRPr="00947CA8">
        <w:rPr>
          <w:rFonts w:cs="B Lotus" w:hint="cs"/>
          <w:b/>
          <w:bCs/>
          <w:sz w:val="28"/>
          <w:szCs w:val="28"/>
          <w:rtl/>
        </w:rPr>
        <w:t>اموزش جاجیم و گلیم بافی</w:t>
      </w:r>
    </w:p>
    <w:p w:rsidR="00245E39" w:rsidRPr="00947CA8" w:rsidRDefault="00245E39" w:rsidP="0008563D">
      <w:pPr>
        <w:pStyle w:val="ListParagraph"/>
        <w:numPr>
          <w:ilvl w:val="0"/>
          <w:numId w:val="1"/>
        </w:numPr>
        <w:spacing w:line="240" w:lineRule="auto"/>
        <w:ind w:hanging="20"/>
        <w:jc w:val="both"/>
        <w:rPr>
          <w:rFonts w:cs="B Lotus"/>
          <w:b/>
          <w:bCs/>
          <w:sz w:val="28"/>
          <w:szCs w:val="28"/>
        </w:rPr>
      </w:pPr>
      <w:r w:rsidRPr="00947CA8">
        <w:rPr>
          <w:rFonts w:cs="B Lotus" w:hint="cs"/>
          <w:b/>
          <w:bCs/>
          <w:sz w:val="28"/>
          <w:szCs w:val="28"/>
          <w:rtl/>
        </w:rPr>
        <w:t>آموزش حصیر بافی و سوزن دوزی</w:t>
      </w:r>
      <w:r w:rsidRPr="00947CA8">
        <w:rPr>
          <w:rStyle w:val="FootnoteReference"/>
          <w:rFonts w:cs="B Lotus"/>
          <w:sz w:val="28"/>
          <w:szCs w:val="28"/>
          <w:rtl/>
        </w:rPr>
        <w:footnoteReference w:id="14"/>
      </w:r>
      <w:r w:rsidRPr="00947CA8">
        <w:rPr>
          <w:rFonts w:cs="B Lotus" w:hint="cs"/>
          <w:b/>
          <w:bCs/>
          <w:sz w:val="28"/>
          <w:szCs w:val="28"/>
          <w:rtl/>
        </w:rPr>
        <w:t xml:space="preserve"> .</w:t>
      </w:r>
    </w:p>
    <w:p w:rsidR="00245E39" w:rsidRPr="00947CA8" w:rsidRDefault="00245E39" w:rsidP="0008563D">
      <w:pPr>
        <w:ind w:left="-20"/>
        <w:jc w:val="both"/>
        <w:rPr>
          <w:rFonts w:cs="B Lotus"/>
          <w:b/>
          <w:bCs/>
          <w:sz w:val="28"/>
          <w:szCs w:val="28"/>
          <w:rtl/>
        </w:rPr>
      </w:pPr>
      <w:r w:rsidRPr="00947CA8">
        <w:rPr>
          <w:rFonts w:cs="B Lotus" w:hint="cs"/>
          <w:b/>
          <w:bCs/>
          <w:sz w:val="28"/>
          <w:szCs w:val="28"/>
          <w:rtl/>
        </w:rPr>
        <w:lastRenderedPageBreak/>
        <w:t>.طرح بقا</w:t>
      </w:r>
    </w:p>
    <w:bookmarkEnd w:id="0"/>
    <w:bookmarkEnd w:id="1"/>
    <w:p w:rsidR="00245E39" w:rsidRPr="00947CA8" w:rsidRDefault="00245E39" w:rsidP="0008563D">
      <w:pPr>
        <w:ind w:left="-20"/>
        <w:jc w:val="both"/>
        <w:rPr>
          <w:rFonts w:cs="B Lotus"/>
          <w:b/>
          <w:bCs/>
          <w:sz w:val="28"/>
          <w:szCs w:val="28"/>
          <w:rtl/>
        </w:rPr>
      </w:pPr>
      <w:r w:rsidRPr="00947CA8">
        <w:rPr>
          <w:rFonts w:cs="B Lotus" w:hint="cs"/>
          <w:b/>
          <w:bCs/>
          <w:sz w:val="28"/>
          <w:szCs w:val="28"/>
          <w:rtl/>
        </w:rPr>
        <w:t xml:space="preserve">    استفاده از دارهاي زميني ،شرايط نامناسب كارگاه هاي قالي بافي ،نداشتن نور ، هواي مناسب و... همه و همه باعث شده بود تاقالي بافي به عنوان مادرتمامي بيماري ها و درد هاي بي درمان زنان روستائي چون سل و ديگر نارحتي هاي ريوي و عضلاني گردد." به همين دليل جهاد سازندگي با همكاري وزارت بهداشت در اقدامي گسترده و در طول برنامه 5ساله دوم ،كار بهداشتي كردن 35000 كارگاه قالي بافي را آغاز نمود. در اين طرح تمامي كارگاه ها از نظر بهسازي،داشتن نور مناسب ، تهويه هوا ، محل نشستن و كارقاليباف ، نحوه قرار گرفتن دارهاي قالي ودارهاي غير اصولي و... مورد بررسي و دقت قرار گرفته و اصلاحات لازم انجام مي گرفت."</w:t>
      </w:r>
      <w:r w:rsidRPr="00947CA8">
        <w:rPr>
          <w:rStyle w:val="FootnoteReference"/>
          <w:rFonts w:cs="B Lotus"/>
          <w:sz w:val="28"/>
          <w:szCs w:val="28"/>
          <w:rtl/>
        </w:rPr>
        <w:footnoteReference w:id="15"/>
      </w:r>
    </w:p>
    <w:p w:rsidR="00245E39" w:rsidRPr="00947CA8" w:rsidRDefault="00245E39" w:rsidP="0008563D">
      <w:pPr>
        <w:ind w:left="-20"/>
        <w:jc w:val="both"/>
        <w:rPr>
          <w:rFonts w:cs="B Lotus"/>
          <w:b/>
          <w:bCs/>
          <w:sz w:val="28"/>
          <w:szCs w:val="28"/>
        </w:rPr>
      </w:pPr>
    </w:p>
    <w:p w:rsidR="00245E39" w:rsidRPr="00947CA8" w:rsidRDefault="00245E39" w:rsidP="0008563D">
      <w:pPr>
        <w:ind w:left="-20"/>
        <w:jc w:val="both"/>
        <w:rPr>
          <w:rFonts w:cs="B Lotus"/>
          <w:b/>
          <w:bCs/>
          <w:sz w:val="28"/>
          <w:szCs w:val="28"/>
          <w:rtl/>
        </w:rPr>
      </w:pPr>
      <w:r w:rsidRPr="00947CA8">
        <w:rPr>
          <w:rFonts w:cs="B Lotus" w:hint="cs"/>
          <w:b/>
          <w:bCs/>
          <w:sz w:val="28"/>
          <w:szCs w:val="28"/>
          <w:rtl/>
        </w:rPr>
        <w:t xml:space="preserve">نقش زنان جهادي در پشتیبانی از رزمندگان اسلام  </w:t>
      </w:r>
    </w:p>
    <w:p w:rsidR="00245E39" w:rsidRDefault="00245E39" w:rsidP="0008563D">
      <w:pPr>
        <w:ind w:left="-20"/>
        <w:jc w:val="both"/>
        <w:rPr>
          <w:rFonts w:cs="B Lotus"/>
          <w:b/>
          <w:bCs/>
          <w:sz w:val="28"/>
          <w:szCs w:val="28"/>
          <w:rtl/>
        </w:rPr>
      </w:pPr>
      <w:r w:rsidRPr="00947CA8">
        <w:rPr>
          <w:rFonts w:cs="B Lotus" w:hint="cs"/>
          <w:b/>
          <w:bCs/>
          <w:sz w:val="28"/>
          <w:szCs w:val="28"/>
          <w:rtl/>
        </w:rPr>
        <w:t>با شروع جنگ تحمیلی تعداد بسیاری از نیروهای فعال جهادی در روستاها، جهت پشتیبانی جبهه های جنگ و حمایت از رزمندگان اسلام به سوی جبهه های جنگ روی آوردند .ساخت سنگر ، خاكريز، پناهگاه، سوله، پل هاي ارتباطي و... از جمله فعاليت ها ي بسياري است كه جهادگران درجبهه هاي جنگ انجام مي دادند تا جائي كه  سنگرسازان بي سنگر لفب گرفتند ، اما از آنجائی که زنان جهادی نمی توانستند در خطوط مقدم جبهه، حضور یابند ، ضمن ادامه فعالیت های خود در روستاها ، جهاد جدید دیگری با تأسي به حضرت زهرا (ع) و زنان مسلمان صدر اسلام در حمایت از جبهه های جنگ را شروع کردند .البته بجاست قبل از بیان فعالیت های زنان در پشتیبانی جنگ تحمیلی، نگاهی داشته باشيم به نقش زنان درپشت جبهه و خط مقدم جنگ های صدر اسلام.</w:t>
      </w:r>
    </w:p>
    <w:p w:rsidR="0008563D" w:rsidRPr="00947CA8" w:rsidRDefault="0008563D" w:rsidP="00245E39">
      <w:pPr>
        <w:ind w:firstLine="720"/>
        <w:jc w:val="both"/>
        <w:rPr>
          <w:rFonts w:cs="B Lotus"/>
          <w:b/>
          <w:bCs/>
          <w:sz w:val="28"/>
          <w:szCs w:val="28"/>
          <w:rtl/>
        </w:rPr>
      </w:pPr>
    </w:p>
    <w:p w:rsidR="00245E39" w:rsidRPr="00947CA8" w:rsidRDefault="00245E39" w:rsidP="0008563D">
      <w:pPr>
        <w:ind w:hanging="20"/>
        <w:jc w:val="both"/>
        <w:rPr>
          <w:rFonts w:cs="B Lotus"/>
          <w:b/>
          <w:bCs/>
          <w:sz w:val="28"/>
          <w:szCs w:val="28"/>
          <w:rtl/>
        </w:rPr>
      </w:pPr>
      <w:r w:rsidRPr="00947CA8">
        <w:rPr>
          <w:rFonts w:cs="B Lotus" w:hint="cs"/>
          <w:b/>
          <w:bCs/>
          <w:sz w:val="28"/>
          <w:szCs w:val="28"/>
          <w:rtl/>
        </w:rPr>
        <w:lastRenderedPageBreak/>
        <w:t>نقش زنان در پشتيباني رزمندگان صدر اسلام</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   اساسا فلسفه حضور زنان در جنگهای صدراسلام، حضوری حمایتی بود. به ویژه در جنگ‌هایی که دور از مدینه رخ می داد, زنان بیشتر درنقش پشتیبانی, کمک رسانی و مراقبت از مجرومین ظاهر می شدند. هرچند در مواردی هم دیده شد که خود زنان سلاح به دست گرفته و به رویارویی مستقیم با دشمن پرداخته اند .</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درجنگ خیبر و خندق،زنان نقش موثرتری نسبت به سایر جنگها داشته و نوشته شده که در غزوه خندق بیش از 20 تن از بانوان مسلمان از جمله ام سلمه همسر پبامبر(ص)، صفیه دخترعبدالمطلب ، ام ایمن  ، سلمی و....حضور داشته اند. حتی دختر عاصم یکی از یاران پیامبر نیزدر خیبر متولد شد.ام عماره دختر کعب ، ام منبع، کعبیه ، ام قناع ، ام سلیم ، ام ضحاک ، ام علاء و...ازجمله کسانی بودند که درجنگ ها ازآنان نام برده شده است.</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 زنان مسلمان در جنگهای صدراسلام فعالیتهای زیادی انجام  می دادند که می توان به بهترین آنها اشاره کرد:</w:t>
      </w:r>
    </w:p>
    <w:p w:rsidR="00245E39" w:rsidRPr="00947CA8" w:rsidRDefault="00245E39" w:rsidP="0008563D">
      <w:pPr>
        <w:pStyle w:val="ListParagraph"/>
        <w:numPr>
          <w:ilvl w:val="0"/>
          <w:numId w:val="2"/>
        </w:numPr>
        <w:spacing w:line="240" w:lineRule="auto"/>
        <w:ind w:hanging="20"/>
        <w:jc w:val="both"/>
        <w:rPr>
          <w:rFonts w:cs="B Lotus"/>
          <w:b/>
          <w:bCs/>
          <w:sz w:val="28"/>
          <w:szCs w:val="28"/>
          <w:rtl/>
        </w:rPr>
      </w:pPr>
      <w:r w:rsidRPr="00947CA8">
        <w:rPr>
          <w:rFonts w:cs="B Lotus" w:hint="cs"/>
          <w:b/>
          <w:bCs/>
          <w:sz w:val="28"/>
          <w:szCs w:val="28"/>
          <w:rtl/>
        </w:rPr>
        <w:t xml:space="preserve">آبرسانی </w:t>
      </w:r>
    </w:p>
    <w:p w:rsidR="00245E39" w:rsidRPr="00947CA8" w:rsidRDefault="00245E39" w:rsidP="0008563D">
      <w:pPr>
        <w:pStyle w:val="ListParagraph"/>
        <w:numPr>
          <w:ilvl w:val="0"/>
          <w:numId w:val="2"/>
        </w:numPr>
        <w:spacing w:line="240" w:lineRule="auto"/>
        <w:ind w:hanging="20"/>
        <w:jc w:val="both"/>
        <w:rPr>
          <w:rFonts w:cs="B Lotus"/>
          <w:b/>
          <w:bCs/>
          <w:sz w:val="28"/>
          <w:szCs w:val="28"/>
        </w:rPr>
      </w:pPr>
      <w:r w:rsidRPr="00947CA8">
        <w:rPr>
          <w:rFonts w:cs="B Lotus" w:hint="cs"/>
          <w:b/>
          <w:bCs/>
          <w:sz w:val="28"/>
          <w:szCs w:val="28"/>
          <w:rtl/>
        </w:rPr>
        <w:t xml:space="preserve">رسیدگی به امور مجرومین </w:t>
      </w:r>
    </w:p>
    <w:p w:rsidR="00245E39" w:rsidRPr="00947CA8" w:rsidRDefault="00245E39" w:rsidP="0008563D">
      <w:pPr>
        <w:pStyle w:val="ListParagraph"/>
        <w:numPr>
          <w:ilvl w:val="0"/>
          <w:numId w:val="2"/>
        </w:numPr>
        <w:spacing w:line="240" w:lineRule="auto"/>
        <w:ind w:hanging="20"/>
        <w:jc w:val="both"/>
        <w:rPr>
          <w:rFonts w:cs="B Lotus"/>
          <w:b/>
          <w:bCs/>
          <w:sz w:val="28"/>
          <w:szCs w:val="28"/>
        </w:rPr>
      </w:pPr>
      <w:r w:rsidRPr="00947CA8">
        <w:rPr>
          <w:rFonts w:cs="B Lotus" w:hint="cs"/>
          <w:b/>
          <w:bCs/>
          <w:sz w:val="28"/>
          <w:szCs w:val="28"/>
          <w:rtl/>
        </w:rPr>
        <w:t xml:space="preserve">تدارک وپشتیبانی جبهه های جنگ </w:t>
      </w:r>
    </w:p>
    <w:p w:rsidR="00245E39" w:rsidRPr="00947CA8" w:rsidRDefault="00245E39" w:rsidP="0008563D">
      <w:pPr>
        <w:pStyle w:val="ListParagraph"/>
        <w:numPr>
          <w:ilvl w:val="0"/>
          <w:numId w:val="2"/>
        </w:numPr>
        <w:spacing w:line="240" w:lineRule="auto"/>
        <w:ind w:hanging="20"/>
        <w:jc w:val="both"/>
        <w:rPr>
          <w:rFonts w:cs="B Lotus"/>
          <w:b/>
          <w:bCs/>
          <w:sz w:val="28"/>
          <w:szCs w:val="28"/>
        </w:rPr>
      </w:pPr>
      <w:r w:rsidRPr="00947CA8">
        <w:rPr>
          <w:rFonts w:cs="B Lotus" w:hint="cs"/>
          <w:b/>
          <w:bCs/>
          <w:sz w:val="28"/>
          <w:szCs w:val="28"/>
          <w:rtl/>
        </w:rPr>
        <w:t xml:space="preserve">آشپزی و تامین غذا ی رزمندگان </w:t>
      </w:r>
    </w:p>
    <w:p w:rsidR="00245E39" w:rsidRPr="00947CA8" w:rsidRDefault="00245E39" w:rsidP="0008563D">
      <w:pPr>
        <w:pStyle w:val="ListParagraph"/>
        <w:numPr>
          <w:ilvl w:val="0"/>
          <w:numId w:val="2"/>
        </w:numPr>
        <w:spacing w:line="240" w:lineRule="auto"/>
        <w:ind w:hanging="20"/>
        <w:jc w:val="both"/>
        <w:rPr>
          <w:rFonts w:cs="B Lotus"/>
          <w:b/>
          <w:bCs/>
          <w:sz w:val="28"/>
          <w:szCs w:val="28"/>
        </w:rPr>
      </w:pPr>
      <w:r w:rsidRPr="00947CA8">
        <w:rPr>
          <w:rFonts w:cs="B Lotus" w:hint="cs"/>
          <w:b/>
          <w:bCs/>
          <w:sz w:val="28"/>
          <w:szCs w:val="28"/>
          <w:rtl/>
        </w:rPr>
        <w:t>تهیه دارو</w:t>
      </w:r>
    </w:p>
    <w:p w:rsidR="00245E39" w:rsidRPr="00947CA8" w:rsidRDefault="00245E39" w:rsidP="0008563D">
      <w:pPr>
        <w:pStyle w:val="ListParagraph"/>
        <w:numPr>
          <w:ilvl w:val="0"/>
          <w:numId w:val="2"/>
        </w:numPr>
        <w:spacing w:line="240" w:lineRule="auto"/>
        <w:ind w:hanging="20"/>
        <w:jc w:val="both"/>
        <w:rPr>
          <w:rFonts w:cs="B Lotus"/>
          <w:b/>
          <w:bCs/>
          <w:sz w:val="28"/>
          <w:szCs w:val="28"/>
        </w:rPr>
      </w:pPr>
      <w:r w:rsidRPr="00947CA8">
        <w:rPr>
          <w:rFonts w:cs="B Lotus" w:hint="cs"/>
          <w:b/>
          <w:bCs/>
          <w:sz w:val="28"/>
          <w:szCs w:val="28"/>
          <w:rtl/>
        </w:rPr>
        <w:t xml:space="preserve">رسانیدن مهمات به رزمندگان </w:t>
      </w:r>
    </w:p>
    <w:p w:rsidR="00245E39" w:rsidRPr="00947CA8" w:rsidRDefault="00245E39" w:rsidP="0008563D">
      <w:pPr>
        <w:pStyle w:val="ListParagraph"/>
        <w:numPr>
          <w:ilvl w:val="0"/>
          <w:numId w:val="2"/>
        </w:numPr>
        <w:spacing w:line="240" w:lineRule="auto"/>
        <w:ind w:hanging="20"/>
        <w:jc w:val="both"/>
        <w:rPr>
          <w:rFonts w:cs="B Lotus"/>
          <w:b/>
          <w:bCs/>
          <w:sz w:val="28"/>
          <w:szCs w:val="28"/>
        </w:rPr>
      </w:pPr>
      <w:r w:rsidRPr="00947CA8">
        <w:rPr>
          <w:rFonts w:cs="B Lotus" w:hint="cs"/>
          <w:b/>
          <w:bCs/>
          <w:sz w:val="28"/>
          <w:szCs w:val="28"/>
          <w:rtl/>
        </w:rPr>
        <w:t xml:space="preserve">تعمیر و تجهز ادوات آسیب دیده </w:t>
      </w:r>
    </w:p>
    <w:p w:rsidR="00245E39" w:rsidRPr="00947CA8" w:rsidRDefault="00245E39" w:rsidP="0008563D">
      <w:pPr>
        <w:pStyle w:val="ListParagraph"/>
        <w:numPr>
          <w:ilvl w:val="0"/>
          <w:numId w:val="2"/>
        </w:numPr>
        <w:spacing w:line="240" w:lineRule="auto"/>
        <w:ind w:hanging="20"/>
        <w:jc w:val="both"/>
        <w:rPr>
          <w:rFonts w:cs="B Lotus"/>
          <w:b/>
          <w:bCs/>
          <w:sz w:val="28"/>
          <w:szCs w:val="28"/>
        </w:rPr>
      </w:pPr>
      <w:r w:rsidRPr="00947CA8">
        <w:rPr>
          <w:rFonts w:cs="B Lotus" w:hint="cs"/>
          <w:b/>
          <w:bCs/>
          <w:sz w:val="28"/>
          <w:szCs w:val="28"/>
          <w:rtl/>
        </w:rPr>
        <w:t xml:space="preserve">انتقال مجرومان و  شهدابه پشت جبهه </w:t>
      </w:r>
    </w:p>
    <w:p w:rsidR="00245E39" w:rsidRPr="00947CA8" w:rsidRDefault="00245E39" w:rsidP="0008563D">
      <w:pPr>
        <w:pStyle w:val="ListParagraph"/>
        <w:numPr>
          <w:ilvl w:val="0"/>
          <w:numId w:val="2"/>
        </w:numPr>
        <w:spacing w:line="240" w:lineRule="auto"/>
        <w:ind w:hanging="20"/>
        <w:jc w:val="both"/>
        <w:rPr>
          <w:rFonts w:cs="B Lotus"/>
          <w:b/>
          <w:bCs/>
          <w:sz w:val="28"/>
          <w:szCs w:val="28"/>
        </w:rPr>
      </w:pPr>
      <w:r w:rsidRPr="00947CA8">
        <w:rPr>
          <w:rFonts w:cs="B Lotus" w:hint="cs"/>
          <w:b/>
          <w:bCs/>
          <w:sz w:val="28"/>
          <w:szCs w:val="28"/>
          <w:rtl/>
        </w:rPr>
        <w:t xml:space="preserve">تهییج و تشویق رزمندگان به جنگ </w:t>
      </w:r>
    </w:p>
    <w:p w:rsidR="00245E39" w:rsidRPr="00947CA8" w:rsidRDefault="00245E39" w:rsidP="0008563D">
      <w:pPr>
        <w:ind w:left="-20"/>
        <w:jc w:val="both"/>
        <w:rPr>
          <w:rFonts w:cs="B Lotus"/>
          <w:b/>
          <w:bCs/>
          <w:sz w:val="28"/>
          <w:szCs w:val="28"/>
        </w:rPr>
      </w:pPr>
      <w:r w:rsidRPr="00947CA8">
        <w:rPr>
          <w:rFonts w:cs="B Lotus" w:hint="cs"/>
          <w:b/>
          <w:bCs/>
          <w:sz w:val="28"/>
          <w:szCs w:val="28"/>
          <w:rtl/>
        </w:rPr>
        <w:lastRenderedPageBreak/>
        <w:t xml:space="preserve">علاوه بر زنانی همراه رزمندگان صدراسلام  در جبهه شرکت می کردند ، زنان مسلمان دیگر  ، که هردلیلی نتوانسته بودند درجبهه های مقدم شرکت نمایند ، درپشت جبهه هرآّن چه که نیاز بود راانجام می دادند  فعالیت هایی چون : </w:t>
      </w:r>
    </w:p>
    <w:p w:rsidR="00245E39" w:rsidRPr="00947CA8" w:rsidRDefault="00245E39" w:rsidP="0008563D">
      <w:pPr>
        <w:pStyle w:val="ListParagraph"/>
        <w:numPr>
          <w:ilvl w:val="0"/>
          <w:numId w:val="2"/>
        </w:numPr>
        <w:spacing w:line="240" w:lineRule="auto"/>
        <w:ind w:left="-20" w:firstLine="0"/>
        <w:jc w:val="both"/>
        <w:rPr>
          <w:rFonts w:cs="B Lotus"/>
          <w:b/>
          <w:bCs/>
          <w:sz w:val="28"/>
          <w:szCs w:val="28"/>
          <w:rtl/>
        </w:rPr>
      </w:pPr>
      <w:r w:rsidRPr="00947CA8">
        <w:rPr>
          <w:rFonts w:cs="B Lotus" w:hint="cs"/>
          <w:b/>
          <w:bCs/>
          <w:sz w:val="28"/>
          <w:szCs w:val="28"/>
          <w:rtl/>
        </w:rPr>
        <w:t xml:space="preserve">تهیه تدارک و پوشاک وخوراک ودیگرمایحتاج نیرو وارسال آن به جبهه ها </w:t>
      </w:r>
    </w:p>
    <w:p w:rsidR="00245E39" w:rsidRPr="00947CA8" w:rsidRDefault="00245E39" w:rsidP="0008563D">
      <w:pPr>
        <w:pStyle w:val="ListParagraph"/>
        <w:numPr>
          <w:ilvl w:val="0"/>
          <w:numId w:val="2"/>
        </w:numPr>
        <w:spacing w:line="240" w:lineRule="auto"/>
        <w:ind w:left="-20" w:firstLine="0"/>
        <w:jc w:val="both"/>
        <w:rPr>
          <w:rFonts w:cs="B Lotus"/>
          <w:b/>
          <w:bCs/>
          <w:sz w:val="28"/>
          <w:szCs w:val="28"/>
          <w:rtl/>
        </w:rPr>
      </w:pPr>
      <w:r w:rsidRPr="00947CA8">
        <w:rPr>
          <w:rFonts w:cs="B Lotus" w:hint="cs"/>
          <w:b/>
          <w:bCs/>
          <w:sz w:val="28"/>
          <w:szCs w:val="28"/>
          <w:rtl/>
        </w:rPr>
        <w:t xml:space="preserve">کنترل وحفاظت از شهر و نگهبانی و مراقبت از خانه هایی که به خاطرشرکت صاحبان آن در جبهه ها خالی از سکنه بود. </w:t>
      </w:r>
    </w:p>
    <w:p w:rsidR="00245E39" w:rsidRPr="00947CA8" w:rsidRDefault="00245E39" w:rsidP="0008563D">
      <w:pPr>
        <w:pStyle w:val="ListParagraph"/>
        <w:numPr>
          <w:ilvl w:val="0"/>
          <w:numId w:val="2"/>
        </w:numPr>
        <w:spacing w:line="240" w:lineRule="auto"/>
        <w:ind w:left="-20" w:firstLine="0"/>
        <w:jc w:val="both"/>
        <w:rPr>
          <w:rFonts w:cs="B Lotus"/>
          <w:b/>
          <w:bCs/>
          <w:sz w:val="28"/>
          <w:szCs w:val="28"/>
        </w:rPr>
      </w:pPr>
      <w:r w:rsidRPr="00947CA8">
        <w:rPr>
          <w:rFonts w:cs="B Lotus" w:hint="cs"/>
          <w:b/>
          <w:bCs/>
          <w:sz w:val="28"/>
          <w:szCs w:val="28"/>
          <w:rtl/>
        </w:rPr>
        <w:t xml:space="preserve">تشکیل ستادهای کمک رسانی در مساجد و معابر به منظور جمع آوری و ارسال کمک های  نقدی وجنسی مردمی به جبهه ها </w:t>
      </w:r>
    </w:p>
    <w:p w:rsidR="00245E39" w:rsidRPr="00947CA8" w:rsidRDefault="00245E39" w:rsidP="0008563D">
      <w:pPr>
        <w:pStyle w:val="ListParagraph"/>
        <w:numPr>
          <w:ilvl w:val="0"/>
          <w:numId w:val="2"/>
        </w:numPr>
        <w:spacing w:line="240" w:lineRule="auto"/>
        <w:ind w:left="-20" w:firstLine="0"/>
        <w:jc w:val="both"/>
        <w:rPr>
          <w:rFonts w:cs="B Lotus"/>
          <w:b/>
          <w:bCs/>
          <w:sz w:val="28"/>
          <w:szCs w:val="28"/>
        </w:rPr>
      </w:pPr>
      <w:r w:rsidRPr="00947CA8">
        <w:rPr>
          <w:rFonts w:cs="B Lotus" w:hint="cs"/>
          <w:b/>
          <w:bCs/>
          <w:sz w:val="28"/>
          <w:szCs w:val="28"/>
          <w:rtl/>
        </w:rPr>
        <w:t xml:space="preserve">  تشکیل مراکزدرمانی وبهداشتی جهت مداوای سربازانی که به خاطر جراحات عمیق به شهر ها برمی گشتند .</w:t>
      </w:r>
    </w:p>
    <w:p w:rsidR="00245E39" w:rsidRPr="00947CA8" w:rsidRDefault="00245E39" w:rsidP="0008563D">
      <w:pPr>
        <w:pStyle w:val="ListParagraph"/>
        <w:numPr>
          <w:ilvl w:val="0"/>
          <w:numId w:val="2"/>
        </w:numPr>
        <w:spacing w:line="240" w:lineRule="auto"/>
        <w:ind w:left="-20" w:firstLine="0"/>
        <w:jc w:val="both"/>
        <w:rPr>
          <w:rFonts w:cs="B Lotus"/>
          <w:b/>
          <w:bCs/>
          <w:sz w:val="28"/>
          <w:szCs w:val="28"/>
        </w:rPr>
      </w:pPr>
      <w:r w:rsidRPr="00947CA8">
        <w:rPr>
          <w:rFonts w:cs="B Lotus" w:hint="cs"/>
          <w:b/>
          <w:bCs/>
          <w:sz w:val="28"/>
          <w:szCs w:val="28"/>
          <w:rtl/>
        </w:rPr>
        <w:t xml:space="preserve">سرکشی ومراقبت دائم از خانواده های شهدا و تامین  نیازهای ضروری آنان </w:t>
      </w:r>
    </w:p>
    <w:p w:rsidR="00245E39" w:rsidRPr="00947CA8" w:rsidRDefault="00245E39" w:rsidP="0008563D">
      <w:pPr>
        <w:pStyle w:val="ListParagraph"/>
        <w:numPr>
          <w:ilvl w:val="0"/>
          <w:numId w:val="2"/>
        </w:numPr>
        <w:spacing w:line="240" w:lineRule="auto"/>
        <w:ind w:left="-20" w:firstLine="0"/>
        <w:jc w:val="both"/>
        <w:rPr>
          <w:rFonts w:cs="B Lotus"/>
          <w:b/>
          <w:bCs/>
          <w:sz w:val="28"/>
          <w:szCs w:val="28"/>
        </w:rPr>
      </w:pPr>
      <w:r w:rsidRPr="00947CA8">
        <w:rPr>
          <w:rFonts w:cs="B Lotus" w:hint="cs"/>
          <w:b/>
          <w:bCs/>
          <w:sz w:val="28"/>
          <w:szCs w:val="28"/>
          <w:rtl/>
        </w:rPr>
        <w:t xml:space="preserve">صبر وشکیبایی درمقابل شهادت مردان وپسران شان و تشویق دیگر فرزندان خود جهت شرکت در جنگ </w:t>
      </w:r>
    </w:p>
    <w:p w:rsidR="00245E39" w:rsidRPr="00947CA8" w:rsidRDefault="00245E39" w:rsidP="0008563D">
      <w:pPr>
        <w:pStyle w:val="ListParagraph"/>
        <w:numPr>
          <w:ilvl w:val="0"/>
          <w:numId w:val="2"/>
        </w:numPr>
        <w:spacing w:line="240" w:lineRule="auto"/>
        <w:ind w:left="-20" w:firstLine="0"/>
        <w:jc w:val="both"/>
        <w:rPr>
          <w:rFonts w:cs="B Lotus"/>
          <w:b/>
          <w:bCs/>
          <w:sz w:val="28"/>
          <w:szCs w:val="28"/>
        </w:rPr>
      </w:pPr>
      <w:r w:rsidRPr="00947CA8">
        <w:rPr>
          <w:rFonts w:cs="B Lotus" w:hint="cs"/>
          <w:b/>
          <w:bCs/>
          <w:sz w:val="28"/>
          <w:szCs w:val="28"/>
          <w:rtl/>
        </w:rPr>
        <w:t xml:space="preserve">برگزاری مراسم عزاداری به منظور تجلیل از مقام شهدا و زنده نگه داشتن هدف آنان </w:t>
      </w:r>
    </w:p>
    <w:p w:rsidR="00245E39" w:rsidRPr="00947CA8" w:rsidRDefault="00245E39" w:rsidP="0008563D">
      <w:pPr>
        <w:pStyle w:val="ListParagraph"/>
        <w:numPr>
          <w:ilvl w:val="0"/>
          <w:numId w:val="2"/>
        </w:numPr>
        <w:spacing w:line="240" w:lineRule="auto"/>
        <w:ind w:left="-20" w:firstLine="0"/>
        <w:jc w:val="both"/>
        <w:rPr>
          <w:rFonts w:cs="B Lotus"/>
          <w:b/>
          <w:bCs/>
          <w:sz w:val="28"/>
          <w:szCs w:val="28"/>
        </w:rPr>
      </w:pPr>
      <w:r w:rsidRPr="00947CA8">
        <w:rPr>
          <w:rFonts w:cs="B Lotus" w:hint="cs"/>
          <w:b/>
          <w:bCs/>
          <w:sz w:val="28"/>
          <w:szCs w:val="28"/>
          <w:rtl/>
        </w:rPr>
        <w:t xml:space="preserve">تبلیغات فرهنگی و مقابله جدی با شایعات دشمن خصوصا منافقین و یهودیان </w:t>
      </w:r>
    </w:p>
    <w:p w:rsidR="00245E39" w:rsidRPr="00947CA8" w:rsidRDefault="00245E39" w:rsidP="0008563D">
      <w:pPr>
        <w:pStyle w:val="ListParagraph"/>
        <w:numPr>
          <w:ilvl w:val="0"/>
          <w:numId w:val="2"/>
        </w:numPr>
        <w:spacing w:line="240" w:lineRule="auto"/>
        <w:ind w:left="-20" w:firstLine="0"/>
        <w:jc w:val="both"/>
        <w:rPr>
          <w:rFonts w:cs="B Lotus"/>
          <w:b/>
          <w:bCs/>
          <w:sz w:val="28"/>
          <w:szCs w:val="28"/>
        </w:rPr>
      </w:pPr>
      <w:r w:rsidRPr="00947CA8">
        <w:rPr>
          <w:rFonts w:cs="B Lotus" w:hint="cs"/>
          <w:b/>
          <w:bCs/>
          <w:sz w:val="28"/>
          <w:szCs w:val="28"/>
          <w:rtl/>
        </w:rPr>
        <w:t>همكاري در تحويل غنائم و اسراي جنگي، تدارك محل اسكان و تهيه غذاي اسيران</w:t>
      </w:r>
    </w:p>
    <w:p w:rsidR="00245E39" w:rsidRPr="00947CA8" w:rsidRDefault="00245E39" w:rsidP="0008563D">
      <w:pPr>
        <w:pStyle w:val="ListParagraph"/>
        <w:numPr>
          <w:ilvl w:val="0"/>
          <w:numId w:val="2"/>
        </w:numPr>
        <w:spacing w:line="240" w:lineRule="auto"/>
        <w:ind w:left="-20" w:firstLine="0"/>
        <w:jc w:val="both"/>
        <w:rPr>
          <w:rFonts w:cs="B Lotus"/>
          <w:b/>
          <w:bCs/>
          <w:sz w:val="28"/>
          <w:szCs w:val="28"/>
        </w:rPr>
      </w:pPr>
      <w:r w:rsidRPr="00947CA8">
        <w:rPr>
          <w:rFonts w:cs="B Lotus" w:hint="cs"/>
          <w:b/>
          <w:bCs/>
          <w:sz w:val="28"/>
          <w:szCs w:val="28"/>
          <w:rtl/>
        </w:rPr>
        <w:t>تحويل و تدفين شهداي اسلام</w:t>
      </w:r>
    </w:p>
    <w:p w:rsidR="00245E39" w:rsidRDefault="00245E39" w:rsidP="0008563D">
      <w:pPr>
        <w:pStyle w:val="ListParagraph"/>
        <w:numPr>
          <w:ilvl w:val="0"/>
          <w:numId w:val="2"/>
        </w:numPr>
        <w:spacing w:line="240" w:lineRule="auto"/>
        <w:ind w:left="-20" w:firstLine="0"/>
        <w:jc w:val="both"/>
        <w:rPr>
          <w:rFonts w:cs="B Lotus"/>
          <w:b/>
          <w:bCs/>
          <w:sz w:val="28"/>
          <w:szCs w:val="28"/>
        </w:rPr>
      </w:pPr>
      <w:r w:rsidRPr="00947CA8">
        <w:rPr>
          <w:rFonts w:cs="B Lotus" w:hint="cs"/>
          <w:b/>
          <w:bCs/>
          <w:sz w:val="28"/>
          <w:szCs w:val="28"/>
          <w:rtl/>
        </w:rPr>
        <w:t>استقبال از بازگشت رزمندگان ، خواندن سرود ها وشعارهای تحسین برانگيزوفراهم کردن تسهیلات استراحت و تجدید قوای ّآنان "</w:t>
      </w:r>
      <w:r w:rsidRPr="00947CA8">
        <w:rPr>
          <w:rStyle w:val="FootnoteReference"/>
          <w:rFonts w:cs="B Lotus"/>
          <w:sz w:val="28"/>
          <w:szCs w:val="28"/>
          <w:rtl/>
        </w:rPr>
        <w:footnoteReference w:id="16"/>
      </w:r>
    </w:p>
    <w:p w:rsidR="0008563D" w:rsidRDefault="0008563D" w:rsidP="0008563D">
      <w:pPr>
        <w:spacing w:line="240" w:lineRule="auto"/>
        <w:jc w:val="both"/>
        <w:rPr>
          <w:rFonts w:cs="B Lotus"/>
          <w:b/>
          <w:bCs/>
          <w:sz w:val="28"/>
          <w:szCs w:val="28"/>
          <w:rtl/>
        </w:rPr>
      </w:pPr>
    </w:p>
    <w:p w:rsidR="0008563D" w:rsidRDefault="0008563D" w:rsidP="0008563D">
      <w:pPr>
        <w:spacing w:line="240" w:lineRule="auto"/>
        <w:jc w:val="both"/>
        <w:rPr>
          <w:rFonts w:cs="B Lotus"/>
          <w:b/>
          <w:bCs/>
          <w:sz w:val="28"/>
          <w:szCs w:val="28"/>
          <w:rtl/>
        </w:rPr>
      </w:pPr>
    </w:p>
    <w:p w:rsidR="0008563D" w:rsidRPr="0008563D" w:rsidRDefault="0008563D" w:rsidP="0008563D">
      <w:pPr>
        <w:spacing w:line="240" w:lineRule="auto"/>
        <w:jc w:val="both"/>
        <w:rPr>
          <w:rFonts w:cs="B Lotus"/>
          <w:b/>
          <w:bCs/>
          <w:sz w:val="28"/>
          <w:szCs w:val="28"/>
          <w:rtl/>
        </w:rPr>
      </w:pPr>
    </w:p>
    <w:p w:rsidR="00245E39" w:rsidRPr="00947CA8" w:rsidRDefault="00245E39" w:rsidP="0008563D">
      <w:pPr>
        <w:ind w:hanging="20"/>
        <w:jc w:val="both"/>
        <w:rPr>
          <w:rFonts w:cs="B Lotus"/>
          <w:b/>
          <w:bCs/>
          <w:sz w:val="28"/>
          <w:szCs w:val="28"/>
          <w:rtl/>
        </w:rPr>
      </w:pPr>
      <w:r w:rsidRPr="00947CA8">
        <w:rPr>
          <w:rFonts w:cs="B Lotus" w:hint="cs"/>
          <w:b/>
          <w:bCs/>
          <w:sz w:val="28"/>
          <w:szCs w:val="28"/>
          <w:rtl/>
        </w:rPr>
        <w:lastRenderedPageBreak/>
        <w:t>نقش زنان جهادی در پشتیبانی جبهه های جنگ :</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   زنان جهادي نيز هر آنچه از  نيرو و امكانات لازم بود براي رزمندگان جبهه هاي جنگ تحميلي از جان و دل  آماده وبراي خطوط مقدم نبرد ارسال  مي كردند. كه البته حيطه فعاليت زنان جهادي بيشتر در روستاها و در جهت پشتيباني از نيروهاي اعزامي از سوي جهادسازندگي بود. از جمله  كارهاي:</w:t>
      </w:r>
    </w:p>
    <w:p w:rsidR="00245E39" w:rsidRPr="00947CA8" w:rsidRDefault="00245E39" w:rsidP="0008563D">
      <w:pPr>
        <w:ind w:left="360" w:hanging="20"/>
        <w:jc w:val="both"/>
        <w:rPr>
          <w:rFonts w:cs="B Lotus"/>
          <w:b/>
          <w:bCs/>
          <w:sz w:val="28"/>
          <w:szCs w:val="28"/>
        </w:rPr>
      </w:pPr>
      <w:r w:rsidRPr="00947CA8">
        <w:rPr>
          <w:rFonts w:cs="B Lotus" w:hint="cs"/>
          <w:b/>
          <w:bCs/>
          <w:sz w:val="28"/>
          <w:szCs w:val="28"/>
          <w:rtl/>
        </w:rPr>
        <w:t xml:space="preserve">                  -  جمع آوری کمک های نقدی و غیر نقدی اهدائی روستائیان </w:t>
      </w:r>
    </w:p>
    <w:p w:rsidR="00245E39" w:rsidRPr="00947CA8" w:rsidRDefault="00245E39" w:rsidP="0008563D">
      <w:pPr>
        <w:pStyle w:val="ListParagraph"/>
        <w:numPr>
          <w:ilvl w:val="0"/>
          <w:numId w:val="1"/>
        </w:numPr>
        <w:spacing w:line="240" w:lineRule="auto"/>
        <w:ind w:hanging="20"/>
        <w:jc w:val="both"/>
        <w:rPr>
          <w:rFonts w:cs="B Lotus"/>
          <w:b/>
          <w:bCs/>
          <w:sz w:val="28"/>
          <w:szCs w:val="28"/>
        </w:rPr>
      </w:pPr>
      <w:r w:rsidRPr="00947CA8">
        <w:rPr>
          <w:rFonts w:cs="B Lotus" w:hint="cs"/>
          <w:b/>
          <w:bCs/>
          <w:sz w:val="28"/>
          <w:szCs w:val="28"/>
          <w:rtl/>
        </w:rPr>
        <w:t>تهیه مواد غذائی مورد نیاز رزمندگان، چون پخت نان ، تهیه خشکبار ، آجیل ، ترشی ، مربا ، رب ، آبغوره ، کلوچه ، شیرینی و ...</w:t>
      </w:r>
    </w:p>
    <w:p w:rsidR="00245E39" w:rsidRPr="00947CA8" w:rsidRDefault="00245E39" w:rsidP="0008563D">
      <w:pPr>
        <w:pStyle w:val="ListParagraph"/>
        <w:numPr>
          <w:ilvl w:val="0"/>
          <w:numId w:val="1"/>
        </w:numPr>
        <w:spacing w:line="240" w:lineRule="auto"/>
        <w:ind w:hanging="20"/>
        <w:jc w:val="both"/>
        <w:rPr>
          <w:rFonts w:cs="B Lotus"/>
          <w:b/>
          <w:bCs/>
          <w:sz w:val="28"/>
          <w:szCs w:val="28"/>
        </w:rPr>
      </w:pPr>
      <w:r w:rsidRPr="00947CA8">
        <w:rPr>
          <w:rFonts w:cs="B Lotus" w:hint="cs"/>
          <w:b/>
          <w:bCs/>
          <w:sz w:val="28"/>
          <w:szCs w:val="28"/>
          <w:rtl/>
        </w:rPr>
        <w:t xml:space="preserve">فعالیت هايی چون پاک کردن برنج وگوشت </w:t>
      </w:r>
      <w:r w:rsidRPr="00947CA8">
        <w:rPr>
          <w:rFonts w:ascii="Times New Roman" w:hAnsi="Times New Roman" w:cs="Times New Roman" w:hint="cs"/>
          <w:b/>
          <w:bCs/>
          <w:sz w:val="28"/>
          <w:szCs w:val="28"/>
          <w:rtl/>
        </w:rPr>
        <w:t>–</w:t>
      </w:r>
      <w:r w:rsidRPr="00947CA8">
        <w:rPr>
          <w:rFonts w:cs="B Lotus" w:hint="cs"/>
          <w:b/>
          <w:bCs/>
          <w:sz w:val="28"/>
          <w:szCs w:val="28"/>
          <w:rtl/>
        </w:rPr>
        <w:t xml:space="preserve"> حبوبات و.....</w:t>
      </w:r>
    </w:p>
    <w:p w:rsidR="00245E39" w:rsidRPr="00947CA8" w:rsidRDefault="00245E39" w:rsidP="0008563D">
      <w:pPr>
        <w:pStyle w:val="ListParagraph"/>
        <w:numPr>
          <w:ilvl w:val="0"/>
          <w:numId w:val="1"/>
        </w:numPr>
        <w:spacing w:line="240" w:lineRule="auto"/>
        <w:ind w:hanging="20"/>
        <w:jc w:val="both"/>
        <w:rPr>
          <w:rFonts w:cs="B Lotus"/>
          <w:b/>
          <w:bCs/>
          <w:sz w:val="28"/>
          <w:szCs w:val="28"/>
        </w:rPr>
      </w:pPr>
      <w:r w:rsidRPr="00947CA8">
        <w:rPr>
          <w:rFonts w:cs="B Lotus" w:hint="cs"/>
          <w:b/>
          <w:bCs/>
          <w:sz w:val="28"/>
          <w:szCs w:val="28"/>
          <w:rtl/>
        </w:rPr>
        <w:t>دوخت انواع لباس غیرنظامی و بافت لباس های گرم؛ شال گردن، دستکش و ...</w:t>
      </w:r>
    </w:p>
    <w:p w:rsidR="00245E39" w:rsidRPr="00947CA8" w:rsidRDefault="00245E39" w:rsidP="0008563D">
      <w:pPr>
        <w:pStyle w:val="ListParagraph"/>
        <w:numPr>
          <w:ilvl w:val="0"/>
          <w:numId w:val="1"/>
        </w:numPr>
        <w:spacing w:line="240" w:lineRule="auto"/>
        <w:ind w:hanging="20"/>
        <w:jc w:val="both"/>
        <w:rPr>
          <w:rFonts w:cs="B Lotus"/>
          <w:b/>
          <w:bCs/>
          <w:sz w:val="28"/>
          <w:szCs w:val="28"/>
        </w:rPr>
      </w:pPr>
      <w:r w:rsidRPr="00947CA8">
        <w:rPr>
          <w:rFonts w:cs="B Lotus" w:hint="cs"/>
          <w:b/>
          <w:bCs/>
          <w:sz w:val="28"/>
          <w:szCs w:val="28"/>
          <w:rtl/>
        </w:rPr>
        <w:t xml:space="preserve">فعالیت وکمک در تولید بیشتر کارخانه های تهیه مواد غذائی ، کمپوت و کنسروجهت ارسال به جبهه های جنگ </w:t>
      </w:r>
    </w:p>
    <w:p w:rsidR="00245E39" w:rsidRPr="00947CA8" w:rsidRDefault="00245E39" w:rsidP="0008563D">
      <w:pPr>
        <w:pStyle w:val="ListParagraph"/>
        <w:numPr>
          <w:ilvl w:val="0"/>
          <w:numId w:val="1"/>
        </w:numPr>
        <w:spacing w:line="240" w:lineRule="auto"/>
        <w:ind w:hanging="20"/>
        <w:jc w:val="both"/>
        <w:rPr>
          <w:rFonts w:cs="B Lotus"/>
          <w:b/>
          <w:bCs/>
          <w:sz w:val="28"/>
          <w:szCs w:val="28"/>
        </w:rPr>
      </w:pPr>
      <w:r w:rsidRPr="00947CA8">
        <w:rPr>
          <w:rFonts w:cs="B Lotus" w:hint="cs"/>
          <w:b/>
          <w:bCs/>
          <w:sz w:val="28"/>
          <w:szCs w:val="28"/>
          <w:rtl/>
        </w:rPr>
        <w:t xml:space="preserve">سرويس و نظافت برخی از لوازم مورد نياز رزمندگان جهت استفاده دوباره در جبهه </w:t>
      </w:r>
    </w:p>
    <w:p w:rsidR="00245E39" w:rsidRPr="00947CA8" w:rsidRDefault="00245E39" w:rsidP="0008563D">
      <w:pPr>
        <w:pStyle w:val="ListParagraph"/>
        <w:numPr>
          <w:ilvl w:val="0"/>
          <w:numId w:val="1"/>
        </w:numPr>
        <w:spacing w:line="240" w:lineRule="auto"/>
        <w:ind w:hanging="20"/>
        <w:jc w:val="both"/>
        <w:rPr>
          <w:rFonts w:cs="B Lotus"/>
          <w:b/>
          <w:bCs/>
          <w:sz w:val="28"/>
          <w:szCs w:val="28"/>
        </w:rPr>
      </w:pPr>
      <w:r w:rsidRPr="00947CA8">
        <w:rPr>
          <w:rFonts w:cs="B Lotus" w:hint="cs"/>
          <w:b/>
          <w:bCs/>
          <w:sz w:val="28"/>
          <w:szCs w:val="28"/>
          <w:rtl/>
        </w:rPr>
        <w:t xml:space="preserve">سرکشی به خانواده های رزمندگان ، جانبازان ، شهدا وسعی در رسیدگی به مشکلات آنها </w:t>
      </w:r>
    </w:p>
    <w:p w:rsidR="00245E39" w:rsidRPr="00947CA8" w:rsidRDefault="00245E39" w:rsidP="0008563D">
      <w:pPr>
        <w:pStyle w:val="ListParagraph"/>
        <w:numPr>
          <w:ilvl w:val="0"/>
          <w:numId w:val="1"/>
        </w:numPr>
        <w:spacing w:line="240" w:lineRule="auto"/>
        <w:ind w:hanging="20"/>
        <w:jc w:val="both"/>
        <w:rPr>
          <w:rFonts w:cs="B Lotus"/>
          <w:b/>
          <w:bCs/>
          <w:sz w:val="28"/>
          <w:szCs w:val="28"/>
        </w:rPr>
      </w:pPr>
      <w:r w:rsidRPr="00947CA8">
        <w:rPr>
          <w:rFonts w:cs="B Lotus" w:hint="cs"/>
          <w:b/>
          <w:bCs/>
          <w:sz w:val="28"/>
          <w:szCs w:val="28"/>
          <w:rtl/>
        </w:rPr>
        <w:t>انجام فعالیت های فرهنگی چون تهیه تنظیم و بروشور ، روزنامه دیواری ، مجله ، کتاب و ...برای  رزمندگان</w:t>
      </w:r>
      <w:r w:rsidRPr="00947CA8">
        <w:rPr>
          <w:rStyle w:val="FootnoteReference"/>
          <w:rFonts w:cs="B Lotus"/>
          <w:sz w:val="28"/>
          <w:szCs w:val="28"/>
        </w:rPr>
        <w:footnoteReference w:id="17"/>
      </w:r>
    </w:p>
    <w:p w:rsidR="0008563D" w:rsidRDefault="0008563D" w:rsidP="0008563D">
      <w:pPr>
        <w:ind w:left="-20"/>
        <w:jc w:val="both"/>
        <w:rPr>
          <w:rFonts w:cs="B Lotus"/>
          <w:b/>
          <w:bCs/>
          <w:sz w:val="28"/>
          <w:szCs w:val="28"/>
          <w:rtl/>
        </w:rPr>
      </w:pPr>
    </w:p>
    <w:p w:rsidR="0008563D" w:rsidRDefault="0008563D" w:rsidP="0008563D">
      <w:pPr>
        <w:ind w:left="-20"/>
        <w:jc w:val="both"/>
        <w:rPr>
          <w:rFonts w:cs="B Lotus"/>
          <w:b/>
          <w:bCs/>
          <w:sz w:val="28"/>
          <w:szCs w:val="28"/>
          <w:rtl/>
        </w:rPr>
      </w:pPr>
    </w:p>
    <w:p w:rsidR="0008563D" w:rsidRDefault="0008563D" w:rsidP="0008563D">
      <w:pPr>
        <w:ind w:left="-20"/>
        <w:jc w:val="both"/>
        <w:rPr>
          <w:rFonts w:cs="B Lotus"/>
          <w:b/>
          <w:bCs/>
          <w:sz w:val="28"/>
          <w:szCs w:val="28"/>
          <w:rtl/>
        </w:rPr>
      </w:pPr>
    </w:p>
    <w:p w:rsidR="0008563D" w:rsidRDefault="0008563D" w:rsidP="0008563D">
      <w:pPr>
        <w:ind w:left="-20"/>
        <w:jc w:val="both"/>
        <w:rPr>
          <w:rFonts w:cs="B Lotus"/>
          <w:b/>
          <w:bCs/>
          <w:sz w:val="28"/>
          <w:szCs w:val="28"/>
          <w:rtl/>
        </w:rPr>
      </w:pPr>
    </w:p>
    <w:p w:rsidR="00245E39" w:rsidRPr="00947CA8" w:rsidRDefault="00245E39" w:rsidP="0008563D">
      <w:pPr>
        <w:ind w:left="-20"/>
        <w:jc w:val="both"/>
        <w:rPr>
          <w:rFonts w:cs="B Lotus"/>
          <w:b/>
          <w:bCs/>
          <w:sz w:val="28"/>
          <w:szCs w:val="28"/>
          <w:rtl/>
        </w:rPr>
      </w:pPr>
      <w:r w:rsidRPr="00947CA8">
        <w:rPr>
          <w:rFonts w:cs="B Lotus" w:hint="cs"/>
          <w:b/>
          <w:bCs/>
          <w:sz w:val="28"/>
          <w:szCs w:val="28"/>
          <w:rtl/>
        </w:rPr>
        <w:lastRenderedPageBreak/>
        <w:t xml:space="preserve">ساير فعاليت هاي زنان جهادي </w:t>
      </w:r>
    </w:p>
    <w:p w:rsidR="00245E39" w:rsidRPr="00947CA8" w:rsidRDefault="00245E39" w:rsidP="0008563D">
      <w:pPr>
        <w:ind w:left="-20"/>
        <w:jc w:val="both"/>
        <w:rPr>
          <w:rFonts w:cs="B Lotus"/>
          <w:b/>
          <w:bCs/>
          <w:sz w:val="28"/>
          <w:szCs w:val="28"/>
          <w:rtl/>
        </w:rPr>
      </w:pPr>
      <w:r w:rsidRPr="00947CA8">
        <w:rPr>
          <w:rFonts w:cs="B Lotus" w:hint="cs"/>
          <w:b/>
          <w:bCs/>
          <w:sz w:val="28"/>
          <w:szCs w:val="28"/>
          <w:rtl/>
        </w:rPr>
        <w:t xml:space="preserve">      البته دركنار صدها جهادگري كه در روستاها و يا جبهه ها تلاش مي كردند، خواهران ديگري نيز در ستاد و ادارات شهر ها، مشغول خدمت بودندو آنان در نبود همكاران خود  ،به رتق و فتق امور كه باعث تسهيل كارهاي ديگر جهادگران مي شدند ، مي پرداختند.</w:t>
      </w:r>
    </w:p>
    <w:p w:rsidR="00245E39" w:rsidRPr="00947CA8" w:rsidRDefault="00245E39" w:rsidP="00245E39">
      <w:pPr>
        <w:ind w:left="360"/>
        <w:jc w:val="both"/>
        <w:rPr>
          <w:rFonts w:cs="B Lotus"/>
          <w:b/>
          <w:bCs/>
          <w:sz w:val="28"/>
          <w:szCs w:val="28"/>
          <w:rtl/>
        </w:rPr>
      </w:pPr>
      <w:r w:rsidRPr="00947CA8">
        <w:rPr>
          <w:rFonts w:cs="B Lotus" w:hint="cs"/>
          <w:b/>
          <w:bCs/>
          <w:sz w:val="28"/>
          <w:szCs w:val="28"/>
          <w:rtl/>
        </w:rPr>
        <w:t xml:space="preserve">     انجام امور اداري ،تهيه و تنظيم گزارشات، مطالب، مقالات و انتشار در مجلات جهاد و جهادروستا،آموزش كاركنان،رسيدگي به امور خانواده هاي جهادگراني كه در جبهه ها ي نبرد بودند،سركشي و انجام امور خانواده هاي جانبازان و شهدا،و  ...بخشي از كارهاي آنان بود كه اگرچه در ظاهر مهم به نظرنمي آمد، اما در صورت هرگونه نقصي،  مي توانست كار سازمان را مختل نمايد.</w:t>
      </w:r>
    </w:p>
    <w:p w:rsidR="00245E39" w:rsidRPr="00947CA8" w:rsidRDefault="00245E39" w:rsidP="0008563D">
      <w:pPr>
        <w:pStyle w:val="ListParagraph"/>
        <w:spacing w:line="240" w:lineRule="auto"/>
        <w:ind w:left="-20"/>
        <w:jc w:val="both"/>
        <w:rPr>
          <w:rFonts w:cs="B Lotus"/>
          <w:b/>
          <w:bCs/>
          <w:sz w:val="28"/>
          <w:szCs w:val="28"/>
          <w:rtl/>
        </w:rPr>
      </w:pPr>
      <w:r w:rsidRPr="00947CA8">
        <w:rPr>
          <w:rFonts w:cs="B Lotus" w:hint="cs"/>
          <w:b/>
          <w:bCs/>
          <w:sz w:val="28"/>
          <w:szCs w:val="28"/>
          <w:rtl/>
        </w:rPr>
        <w:t xml:space="preserve">مادران و همسران جهادی </w:t>
      </w:r>
    </w:p>
    <w:p w:rsidR="00245E39" w:rsidRPr="00947CA8" w:rsidRDefault="00245E39" w:rsidP="0008563D">
      <w:pPr>
        <w:ind w:left="-20"/>
        <w:rPr>
          <w:rFonts w:cs="B Lotus"/>
          <w:b/>
          <w:bCs/>
          <w:sz w:val="28"/>
          <w:szCs w:val="28"/>
          <w:rtl/>
        </w:rPr>
      </w:pPr>
      <w:r w:rsidRPr="00947CA8">
        <w:rPr>
          <w:rFonts w:cs="B Lotus" w:hint="cs"/>
          <w:b/>
          <w:bCs/>
          <w:sz w:val="28"/>
          <w:szCs w:val="28"/>
          <w:rtl/>
        </w:rPr>
        <w:t xml:space="preserve"> به طور حتم پشت سر هر مرد جهادی موفق و فعال در روستا و یا جبهه ، یک شیر زن جهادی ابستاده بود. بسیاری از این زنان و مادران،خود یک رزمنده بودند که علاوه بر فعالیت در عرصه های اجتماعی و اقتصادی به تنهایی تمامی مسئولیت امور زندگی و خانواده ، تربیت فرزندان را مدیریت می کردند واجازه می دادند تا مردان شان باخیالی آسوده به خدمت و فعالیت بپردازند و ای بسا با تهییج و تشویق ،خود زمینه حضور بیش از پیش مردان خودرا فراهم می کردند .</w:t>
      </w:r>
    </w:p>
    <w:p w:rsidR="00245E39" w:rsidRPr="00947CA8" w:rsidRDefault="00245E39" w:rsidP="0008563D">
      <w:pPr>
        <w:ind w:left="-20"/>
        <w:jc w:val="both"/>
        <w:rPr>
          <w:rFonts w:cs="B Lotus"/>
          <w:b/>
          <w:bCs/>
          <w:sz w:val="28"/>
          <w:szCs w:val="28"/>
          <w:rtl/>
        </w:rPr>
      </w:pPr>
      <w:r w:rsidRPr="00947CA8">
        <w:rPr>
          <w:rFonts w:cs="B Lotus" w:hint="cs"/>
          <w:b/>
          <w:bCs/>
          <w:sz w:val="28"/>
          <w:szCs w:val="28"/>
          <w:rtl/>
        </w:rPr>
        <w:t>در تمامی سالیانی که رزمندگان در جبهه های مشغول دفاع ازكشور بودند، زنان و مادران جهادی علاوه بر انجام كارهاي زيادو سنگین در پشت جبهه ،همواره دلهره شنیدن اخبار ناخوشایند از عزیزان خود را در قلب هاشان داشتند و بسياري نيز  با شهادت و یا جانبازی فرزندان و همسران خود یک عمر ، با فلبی مالامال از اندوه وغم،به انجام مسئولیت های خانواده و زندگی ادامه مي دادند و با گذشت سالها از اتمام جنگ هنوز که هنوز است به این مجاهدت در حفظ کیان خانواده ادامه می‌دهند .</w:t>
      </w:r>
    </w:p>
    <w:p w:rsidR="0008563D" w:rsidRDefault="0008563D" w:rsidP="0008563D">
      <w:pPr>
        <w:ind w:left="-20"/>
        <w:jc w:val="both"/>
        <w:rPr>
          <w:rFonts w:cs="B Lotus"/>
          <w:b/>
          <w:bCs/>
          <w:sz w:val="28"/>
          <w:szCs w:val="28"/>
          <w:rtl/>
        </w:rPr>
      </w:pPr>
    </w:p>
    <w:p w:rsidR="00245E39" w:rsidRPr="00947CA8" w:rsidRDefault="00245E39" w:rsidP="0008563D">
      <w:pPr>
        <w:ind w:left="-20"/>
        <w:jc w:val="both"/>
        <w:rPr>
          <w:rFonts w:cs="B Lotus"/>
          <w:b/>
          <w:bCs/>
          <w:sz w:val="28"/>
          <w:szCs w:val="28"/>
          <w:rtl/>
        </w:rPr>
      </w:pPr>
      <w:r w:rsidRPr="00947CA8">
        <w:rPr>
          <w:rFonts w:cs="B Lotus" w:hint="cs"/>
          <w:b/>
          <w:bCs/>
          <w:sz w:val="28"/>
          <w:szCs w:val="28"/>
          <w:rtl/>
        </w:rPr>
        <w:lastRenderedPageBreak/>
        <w:t>ارزش هايي كه نمي توان  با ارقام  و اعداد نشان داد</w:t>
      </w:r>
    </w:p>
    <w:p w:rsidR="00245E39" w:rsidRPr="00947CA8" w:rsidRDefault="00245E39" w:rsidP="00245E39">
      <w:pPr>
        <w:ind w:firstLine="720"/>
        <w:jc w:val="both"/>
        <w:rPr>
          <w:rFonts w:cs="B Lotus"/>
          <w:b/>
          <w:bCs/>
          <w:sz w:val="28"/>
          <w:szCs w:val="28"/>
          <w:rtl/>
        </w:rPr>
      </w:pPr>
      <w:r w:rsidRPr="00947CA8">
        <w:rPr>
          <w:rFonts w:cs="B Lotus" w:hint="cs"/>
          <w:b/>
          <w:bCs/>
          <w:sz w:val="28"/>
          <w:szCs w:val="28"/>
          <w:rtl/>
        </w:rPr>
        <w:t xml:space="preserve">    آنچه به فعاليت هاي خواهران جهادي ارزش داده و آن را از سايركارها متمايز مي كرد ،ويژگي ها و شاخص هايي بود كه خود به نوعي فرهنگي راشكل و اشاعه مي داد به عنوان فرهنگ جهادي  كه اين فرهنگ مبتني بر ارزش هاي زير بود:</w:t>
      </w:r>
    </w:p>
    <w:p w:rsidR="00245E39" w:rsidRPr="00947CA8" w:rsidRDefault="00245E39" w:rsidP="00245E39">
      <w:pPr>
        <w:ind w:firstLine="720"/>
        <w:jc w:val="both"/>
        <w:rPr>
          <w:rFonts w:cs="B Lotus"/>
          <w:b/>
          <w:bCs/>
          <w:i/>
          <w:iCs/>
          <w:sz w:val="28"/>
          <w:szCs w:val="28"/>
          <w:rtl/>
        </w:rPr>
      </w:pPr>
      <w:r w:rsidRPr="00947CA8">
        <w:rPr>
          <w:rFonts w:cs="B Lotus" w:hint="cs"/>
          <w:b/>
          <w:bCs/>
          <w:i/>
          <w:iCs/>
          <w:sz w:val="32"/>
          <w:szCs w:val="32"/>
          <w:u w:val="single"/>
          <w:rtl/>
        </w:rPr>
        <w:t>دين محوري</w:t>
      </w:r>
      <w:r w:rsidRPr="00947CA8">
        <w:rPr>
          <w:rFonts w:cs="B Lotus" w:hint="cs"/>
          <w:b/>
          <w:bCs/>
          <w:i/>
          <w:iCs/>
          <w:sz w:val="28"/>
          <w:szCs w:val="28"/>
          <w:rtl/>
        </w:rPr>
        <w:t xml:space="preserve"> :</w:t>
      </w:r>
      <w:r w:rsidRPr="00947CA8">
        <w:rPr>
          <w:rFonts w:cs="B Lotus" w:hint="cs"/>
          <w:b/>
          <w:bCs/>
          <w:sz w:val="28"/>
          <w:szCs w:val="28"/>
          <w:rtl/>
        </w:rPr>
        <w:t xml:space="preserve">، حاكميت اسلام وانقلاب اسلامي بر فعاليت هاي خواهران جهادي، از مهم ترين ويژگي هاي كاري آنان بود. اسلام گرايي نه تنها در رفتار و گفتارشان هويدا بود،بلكه عملا  ان را نيز به منصه ظهور مي رساندند  : آموزش روخواني ، تجويد قرآن،احكام ديني و اعتقادي، برگزاري مراسم جشن و عزا به مناسبت هاي ديني و انقلابي و... از جمله كارهاي خواهران جهادي بود  و از سوي ديگر به دليل درستي ، متانت و مسلماني آنان بود كه  نفس حضور آنان در جوامع روستائي ، موجب تسريع روند رشد فرهنگي زنان روستائي شد و كم كم راه هاي حضور زنان روستائي در مجامع </w:t>
      </w:r>
      <w:r w:rsidRPr="00947CA8">
        <w:rPr>
          <w:rFonts w:cs="B Lotus" w:hint="cs"/>
          <w:sz w:val="28"/>
          <w:szCs w:val="28"/>
          <w:rtl/>
        </w:rPr>
        <w:t>آموزشي، اجتماعي</w:t>
      </w:r>
      <w:r w:rsidRPr="00947CA8">
        <w:rPr>
          <w:rFonts w:cs="B Lotus" w:hint="cs"/>
          <w:b/>
          <w:bCs/>
          <w:sz w:val="28"/>
          <w:szCs w:val="28"/>
          <w:rtl/>
        </w:rPr>
        <w:t xml:space="preserve">  ،فرهنگي</w:t>
      </w:r>
      <w:r w:rsidRPr="00947CA8">
        <w:rPr>
          <w:rFonts w:cs="B Lotus" w:hint="cs"/>
          <w:b/>
          <w:bCs/>
          <w:i/>
          <w:iCs/>
          <w:sz w:val="28"/>
          <w:szCs w:val="28"/>
          <w:rtl/>
        </w:rPr>
        <w:t xml:space="preserve"> </w:t>
      </w:r>
      <w:r w:rsidRPr="00947CA8">
        <w:rPr>
          <w:rFonts w:cs="B Lotus" w:hint="cs"/>
          <w:sz w:val="28"/>
          <w:szCs w:val="28"/>
          <w:rtl/>
        </w:rPr>
        <w:t>و...هموار گرديد</w:t>
      </w:r>
    </w:p>
    <w:p w:rsidR="00245E39" w:rsidRPr="00947CA8" w:rsidRDefault="00245E39" w:rsidP="00245E39">
      <w:pPr>
        <w:ind w:firstLine="720"/>
        <w:jc w:val="both"/>
        <w:rPr>
          <w:rFonts w:cs="B Lotus"/>
          <w:b/>
          <w:bCs/>
          <w:sz w:val="28"/>
          <w:szCs w:val="28"/>
          <w:rtl/>
        </w:rPr>
      </w:pPr>
      <w:r w:rsidRPr="00947CA8">
        <w:rPr>
          <w:rFonts w:cs="B Lotus" w:hint="cs"/>
          <w:b/>
          <w:bCs/>
          <w:i/>
          <w:iCs/>
          <w:sz w:val="32"/>
          <w:szCs w:val="32"/>
          <w:u w:val="single"/>
          <w:rtl/>
        </w:rPr>
        <w:t>ارزش مداري</w:t>
      </w:r>
      <w:r w:rsidRPr="00947CA8">
        <w:rPr>
          <w:rFonts w:cs="B Lotus" w:hint="cs"/>
          <w:b/>
          <w:bCs/>
          <w:i/>
          <w:iCs/>
          <w:sz w:val="28"/>
          <w:szCs w:val="28"/>
          <w:rtl/>
        </w:rPr>
        <w:t>:</w:t>
      </w:r>
      <w:r w:rsidRPr="00947CA8">
        <w:rPr>
          <w:rFonts w:cs="B Lotus" w:hint="cs"/>
          <w:b/>
          <w:bCs/>
          <w:sz w:val="28"/>
          <w:szCs w:val="28"/>
          <w:rtl/>
        </w:rPr>
        <w:t>توجه به روستاو روستائيان به عنوان ولي نعمتان  انقلاب اسلامي ،توجه به زنان روستائي به عنوان محرومترين محرومان،بي توجهي به زور مداران روستا، همه نشان از ارزش گرايي جهادگران داشته است در بسياري از مناطق روستائي در سال هاي پس از انقلاب باقيمانده هاي خوانين و هواداران رژيم ستمشاهي مزاحمت هاي فراواني را براي جهادگران ايجاد مي كردند كه بعضا منجر به ضرب و جرح جهادگران نيز مي شد.</w:t>
      </w:r>
    </w:p>
    <w:p w:rsidR="00245E39" w:rsidRPr="00947CA8" w:rsidRDefault="00245E39" w:rsidP="0008563D">
      <w:pPr>
        <w:ind w:hanging="20"/>
        <w:jc w:val="both"/>
        <w:rPr>
          <w:rFonts w:cs="B Lotus"/>
          <w:b/>
          <w:bCs/>
          <w:sz w:val="28"/>
          <w:szCs w:val="28"/>
          <w:rtl/>
        </w:rPr>
      </w:pPr>
      <w:r w:rsidRPr="00947CA8">
        <w:rPr>
          <w:rFonts w:cs="B Lotus" w:hint="cs"/>
          <w:b/>
          <w:bCs/>
          <w:i/>
          <w:iCs/>
          <w:sz w:val="32"/>
          <w:szCs w:val="32"/>
          <w:u w:val="single"/>
          <w:rtl/>
        </w:rPr>
        <w:t>مردم گرائي</w:t>
      </w:r>
      <w:r w:rsidRPr="00947CA8">
        <w:rPr>
          <w:rFonts w:cs="B Lotus" w:hint="cs"/>
          <w:b/>
          <w:bCs/>
          <w:i/>
          <w:iCs/>
          <w:sz w:val="28"/>
          <w:szCs w:val="28"/>
          <w:rtl/>
        </w:rPr>
        <w:t>:</w:t>
      </w:r>
      <w:r w:rsidRPr="00947CA8">
        <w:rPr>
          <w:rFonts w:cs="B Lotus" w:hint="cs"/>
          <w:b/>
          <w:bCs/>
          <w:sz w:val="28"/>
          <w:szCs w:val="28"/>
          <w:rtl/>
        </w:rPr>
        <w:t xml:space="preserve"> احترام به نظرات روستائيان و رفتار محبت آميز باآنان ،در نظر گرفتن شرايط زماني و مكاني ، احترام گذاشتن به آداب و رسوم سنتي، قوميتي و ملاحظات خانوادگي و... به منظور بالا بردن بهره وري در اجراي پروژه ها، همه و همه نشان از توجه جهادگران  به ارزش ها بوده است و اينكه در </w:t>
      </w:r>
      <w:r w:rsidRPr="00947CA8">
        <w:rPr>
          <w:rFonts w:cs="B Lotus" w:hint="cs"/>
          <w:b/>
          <w:bCs/>
          <w:sz w:val="28"/>
          <w:szCs w:val="28"/>
          <w:rtl/>
        </w:rPr>
        <w:lastRenderedPageBreak/>
        <w:t>هنگام كار، نگاه آنان از بالا به پائين نبوده و سعي مي شد برنامه ها متناسب با نياز و شرايط زنان روستائي، طوري اجرا شود كه زنان روستائي بيشترين بهره را ببرند.</w:t>
      </w:r>
      <w:r w:rsidRPr="00947CA8">
        <w:rPr>
          <w:rStyle w:val="FootnoteReference"/>
          <w:rFonts w:cs="B Lotus"/>
          <w:sz w:val="28"/>
          <w:szCs w:val="28"/>
          <w:rtl/>
        </w:rPr>
        <w:footnoteReference w:id="18"/>
      </w:r>
    </w:p>
    <w:p w:rsidR="00245E39" w:rsidRPr="00947CA8" w:rsidRDefault="00245E39" w:rsidP="0008563D">
      <w:pPr>
        <w:ind w:hanging="20"/>
        <w:jc w:val="both"/>
        <w:rPr>
          <w:rFonts w:cs="B Lotus"/>
          <w:b/>
          <w:bCs/>
          <w:i/>
          <w:iCs/>
          <w:sz w:val="28"/>
          <w:szCs w:val="28"/>
          <w:rtl/>
        </w:rPr>
      </w:pPr>
      <w:r w:rsidRPr="00947CA8">
        <w:rPr>
          <w:rFonts w:cs="B Lotus" w:hint="cs"/>
          <w:b/>
          <w:bCs/>
          <w:i/>
          <w:iCs/>
          <w:sz w:val="32"/>
          <w:szCs w:val="32"/>
          <w:u w:val="single"/>
          <w:rtl/>
        </w:rPr>
        <w:t>كار هاي ابتكاري با حداقل ها در سخت ترين شرايط</w:t>
      </w:r>
      <w:r w:rsidRPr="00947CA8">
        <w:rPr>
          <w:rFonts w:cs="B Lotus" w:hint="cs"/>
          <w:b/>
          <w:bCs/>
          <w:i/>
          <w:iCs/>
          <w:sz w:val="28"/>
          <w:szCs w:val="28"/>
          <w:rtl/>
        </w:rPr>
        <w:t>: فرهنگ جهادي با سختي و تلاش عجين شده و اين يكي از ويژگي هاي كار خواهران جهادي نيز بود. كار با دست خالي و اكتفا به امكانات ناچيز روستاهاي آن زمان،اتفاقي بود كه تنها به دست خواهران و برادران جهادي ممكن شد.</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زنان جهادي شهيد</w:t>
      </w:r>
    </w:p>
    <w:p w:rsidR="00245E39" w:rsidRPr="00947CA8" w:rsidRDefault="00245E39" w:rsidP="0008563D">
      <w:pPr>
        <w:ind w:hanging="20"/>
        <w:jc w:val="both"/>
        <w:rPr>
          <w:rFonts w:cs="B Lotus"/>
          <w:sz w:val="28"/>
          <w:szCs w:val="28"/>
          <w:rtl/>
        </w:rPr>
      </w:pPr>
      <w:r w:rsidRPr="00947CA8">
        <w:rPr>
          <w:rFonts w:cs="B Lotus" w:hint="cs"/>
          <w:b/>
          <w:bCs/>
          <w:sz w:val="28"/>
          <w:szCs w:val="28"/>
          <w:rtl/>
        </w:rPr>
        <w:t>كم نبودند خواهراني كه در حين ماموريت ويا كار دچار حادثه شدند كه از تعدادمجروحين و كساني كه در راه ماموريت ها مصدوم و يا جان خود را از دست داده اند، آمار ي در دست نيست.و تنها سه تن از خواهران جهادي كه در حين كمك رساني به رزمندگان و محرومين  به درجه رفيع شهادت رسيده اند ثبت شده است</w:t>
      </w:r>
      <w:r w:rsidRPr="00947CA8">
        <w:rPr>
          <w:rFonts w:cs="B Lotus" w:hint="cs"/>
          <w:sz w:val="28"/>
          <w:szCs w:val="28"/>
          <w:rtl/>
        </w:rPr>
        <w:t>: شهيد صديقه رود باري ، شهيد  مرضيه كلانتر و شهيد شهناز حاجي شاه .</w:t>
      </w:r>
    </w:p>
    <w:p w:rsidR="00245E39" w:rsidRPr="00947CA8" w:rsidRDefault="00245E39" w:rsidP="0008563D">
      <w:pPr>
        <w:ind w:hanging="20"/>
        <w:jc w:val="both"/>
        <w:rPr>
          <w:rFonts w:cs="B Lotus"/>
          <w:b/>
          <w:bCs/>
          <w:sz w:val="28"/>
          <w:szCs w:val="28"/>
        </w:rPr>
      </w:pPr>
      <w:r w:rsidRPr="00947CA8">
        <w:rPr>
          <w:rFonts w:cs="B Lotus" w:hint="cs"/>
          <w:b/>
          <w:bCs/>
          <w:sz w:val="28"/>
          <w:szCs w:val="28"/>
          <w:rtl/>
        </w:rPr>
        <w:t>شهيد صديقه رودباري درحين آموزش اسلحه ، در مرداد سال 59 ، مورد اصابت گلوله واقع شد. شهيد شهناز حاجي شاه در حين كمك رساني به محرومين در جهادسازندگي خرمشهر با خمپاره  دشمن بعثي به شهادت رسيد و شهيد مرضبه كلانتر در شهر دزفول مورد اصابت موشك قرار گرفت</w:t>
      </w:r>
      <w:r w:rsidRPr="00947CA8">
        <w:rPr>
          <w:rStyle w:val="FootnoteReference"/>
          <w:rFonts w:cs="B Lotus"/>
          <w:sz w:val="28"/>
          <w:szCs w:val="28"/>
          <w:rtl/>
        </w:rPr>
        <w:footnoteReference w:id="19"/>
      </w:r>
    </w:p>
    <w:p w:rsidR="004B6636" w:rsidRDefault="004B6636" w:rsidP="0008563D">
      <w:pPr>
        <w:ind w:hanging="20"/>
        <w:jc w:val="both"/>
        <w:rPr>
          <w:rFonts w:ascii="Times New Roman" w:hAnsi="Times New Roman" w:cs="B Lotus"/>
          <w:b/>
          <w:bCs/>
          <w:sz w:val="28"/>
          <w:szCs w:val="28"/>
          <w:rtl/>
        </w:rPr>
      </w:pPr>
    </w:p>
    <w:p w:rsidR="004B6636" w:rsidRDefault="004B6636" w:rsidP="00245E39">
      <w:pPr>
        <w:ind w:firstLine="720"/>
        <w:jc w:val="both"/>
        <w:rPr>
          <w:rFonts w:ascii="Times New Roman" w:hAnsi="Times New Roman" w:cs="B Lotus"/>
          <w:b/>
          <w:bCs/>
          <w:sz w:val="28"/>
          <w:szCs w:val="28"/>
          <w:rtl/>
        </w:rPr>
      </w:pPr>
    </w:p>
    <w:p w:rsidR="004B6636" w:rsidRDefault="004B6636" w:rsidP="00245E39">
      <w:pPr>
        <w:ind w:firstLine="720"/>
        <w:jc w:val="both"/>
        <w:rPr>
          <w:rFonts w:ascii="Times New Roman" w:hAnsi="Times New Roman" w:cs="B Lotus"/>
          <w:b/>
          <w:bCs/>
          <w:sz w:val="28"/>
          <w:szCs w:val="28"/>
          <w:rtl/>
        </w:rPr>
      </w:pPr>
    </w:p>
    <w:p w:rsidR="004B6636" w:rsidRDefault="004B6636" w:rsidP="00245E39">
      <w:pPr>
        <w:ind w:firstLine="720"/>
        <w:jc w:val="both"/>
        <w:rPr>
          <w:rFonts w:ascii="Times New Roman" w:hAnsi="Times New Roman" w:cs="B Lotus"/>
          <w:b/>
          <w:bCs/>
          <w:sz w:val="28"/>
          <w:szCs w:val="28"/>
          <w:rtl/>
        </w:rPr>
      </w:pPr>
    </w:p>
    <w:p w:rsidR="00245E39" w:rsidRPr="00947CA8" w:rsidRDefault="00245E39" w:rsidP="0008563D">
      <w:pPr>
        <w:ind w:hanging="20"/>
        <w:jc w:val="both"/>
        <w:rPr>
          <w:rFonts w:ascii="Times New Roman" w:hAnsi="Times New Roman" w:cs="B Lotus"/>
          <w:b/>
          <w:bCs/>
          <w:sz w:val="28"/>
          <w:szCs w:val="28"/>
          <w:rtl/>
        </w:rPr>
      </w:pPr>
      <w:r w:rsidRPr="00947CA8">
        <w:rPr>
          <w:rFonts w:ascii="Times New Roman" w:hAnsi="Times New Roman" w:cs="B Lotus"/>
          <w:b/>
          <w:bCs/>
          <w:sz w:val="28"/>
          <w:szCs w:val="28"/>
          <w:rtl/>
        </w:rPr>
        <w:lastRenderedPageBreak/>
        <w:t>حضور خواهران جهادي با زبان آمارو ارقام</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از سال هاي 58 تا 65 يعني از اول سال تشكيل جهاد سازندگي تا زمان تشكيل وزارت جهاد سازندگي كه دوران طلائي فعاليت زنان جهادي محسوب مي شود، متاسفانه هيچ اطلاعاتي در دست نيست و تمام آمارها در خصوص هزاران خواهري كه در روستاها و مراكز جهاد سازندگي كار      مي كرده اند ، از بين رفته و از آن مجاهدان گمنام ،تنها يادي مبهم در ذهن ها باقي مانده است.برطبق آمارهاي شفاهي از جهادگران ، تقريبا در تمامي استان ها بنا بر بزرگي و كوچكي استان ها بين 80 تا 120  خواهر مشغول به كار بودند.</w:t>
      </w:r>
      <w:r w:rsidRPr="00947CA8">
        <w:rPr>
          <w:rStyle w:val="FootnoteReference"/>
          <w:rFonts w:cs="B Lotus"/>
          <w:sz w:val="28"/>
          <w:szCs w:val="28"/>
          <w:rtl/>
        </w:rPr>
        <w:footnoteReference w:id="20"/>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زماني كه جهادسازندگي كم كم ازسال64 در قالب يك وزارتخانه درآمد، بسياري از    فعاليت هايش در عرصه روستا از آن منتزع شده و تعداد زيادي از اين نيروها ي خواهر ،موضوعيت كاري خود را از دست دادند .در اين دوران شاهد انتقال صدها خواهرجهادي به سائر وزارتخانه ها به ويژه وزارت آموزش وپرورش هستيم و در وزارتخانه خلائي به وجود آمد كه تاكنون نيز هيچ گاه پر نشده است.</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اولين آمار مكتوبي كه از تعداد آمار پرسنل جهاد سازندگي  به طور رسمي باقي مانده ،مربوط به سال 74 است كه درآنجاهم فقط تعداد كل نيروها ذكر شده و متاسفانه هيچ تفكيك جنسيتي  از كل 46695 نفري شاغل در جهاد ، صورت نگرفته است و معلوم نيست كه چه تعداد زن و چه تعداد مرد در ستاد و استان ها كار مي كرده اند</w:t>
      </w:r>
      <w:r w:rsidRPr="00947CA8">
        <w:rPr>
          <w:rStyle w:val="FootnoteReference"/>
          <w:rFonts w:cs="B Lotus"/>
          <w:sz w:val="28"/>
          <w:szCs w:val="28"/>
          <w:rtl/>
        </w:rPr>
        <w:footnoteReference w:id="21"/>
      </w:r>
      <w:r w:rsidRPr="00947CA8">
        <w:rPr>
          <w:rFonts w:cs="B Lotus" w:hint="cs"/>
          <w:b/>
          <w:bCs/>
          <w:sz w:val="28"/>
          <w:szCs w:val="28"/>
          <w:rtl/>
        </w:rPr>
        <w:t>.</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خلاصه آمار موجود در منابع رسمي اموراداري نشان مي دهد كه پس از ادغام  دو وزارتخانه ،تعداد نيروهاي شاغل در وزارتخانه كم و كمتر شده است. بر طبق آمار در سال 81 نيروهاي شاغل در وزارتخانه 22296 نفر بوده،  در سال 82   تعداد  117847 كارمند در جهاد كشاورزي مشغول به كار </w:t>
      </w:r>
      <w:r w:rsidRPr="00947CA8">
        <w:rPr>
          <w:rFonts w:cs="B Lotus" w:hint="cs"/>
          <w:b/>
          <w:bCs/>
          <w:sz w:val="28"/>
          <w:szCs w:val="28"/>
          <w:rtl/>
        </w:rPr>
        <w:lastRenderedPageBreak/>
        <w:t>بوده اند كه اين تعداد در سال 83 به 110306 نفر رسيده است.</w:t>
      </w:r>
      <w:r w:rsidRPr="00947CA8">
        <w:rPr>
          <w:rStyle w:val="FootnoteReference"/>
          <w:rFonts w:cs="B Lotus"/>
          <w:sz w:val="28"/>
          <w:szCs w:val="28"/>
          <w:rtl/>
        </w:rPr>
        <w:footnoteReference w:id="22"/>
      </w:r>
      <w:r w:rsidRPr="00947CA8">
        <w:rPr>
          <w:rFonts w:cs="B Lotus" w:hint="cs"/>
          <w:b/>
          <w:bCs/>
          <w:sz w:val="28"/>
          <w:szCs w:val="28"/>
          <w:rtl/>
        </w:rPr>
        <w:t xml:space="preserve"> البته اين آمار هم به تفكيك جنستي و تعداد زن و مرد شاغل اشاره نكرده است .</w:t>
      </w:r>
    </w:p>
    <w:p w:rsidR="00245E39" w:rsidRPr="00947CA8" w:rsidRDefault="00245E39" w:rsidP="0008563D">
      <w:pPr>
        <w:tabs>
          <w:tab w:val="left" w:pos="15270"/>
        </w:tabs>
        <w:ind w:hanging="20"/>
        <w:jc w:val="both"/>
        <w:rPr>
          <w:rFonts w:cs="B Lotus"/>
          <w:b/>
          <w:bCs/>
          <w:sz w:val="28"/>
          <w:szCs w:val="28"/>
          <w:rtl/>
        </w:rPr>
      </w:pPr>
      <w:r w:rsidRPr="00947CA8">
        <w:rPr>
          <w:rFonts w:cs="B Lotus" w:hint="cs"/>
          <w:b/>
          <w:bCs/>
          <w:sz w:val="28"/>
          <w:szCs w:val="28"/>
          <w:rtl/>
        </w:rPr>
        <w:t>آمار رسمي بعدي در باره تعداد شاغلين در وزارت جهاد كشاورزي  مربوط به سال 85 است. برطيق اين آمار از 105382 نفر شاغل در وزارتخانه ، حدود 5593 نفر يعني حدود 3/5% خانم بوده است. از تعداد كل خانم هاي شاغل 136  نفرمدرك دكترا و 552نفر مدرك فوق ليسانس داشته و 2212 نفر داراي مدرك ليسانس ،420 نفر نيز داراي مدرك فوق ديپلم بوده و در نهايت از اين تعداد 2273 نيز تحصيلات ديپلم و زير ديپلم دارند. متوسط سن خانم ها در سال 84  نبزحدود 38 سال بوده است. بر طبق همين آمار از كل 2260نفر هيات علمي شاغل در وزارت جهاد كشاورزي تنها 158 نفر خانم بوده اند.</w:t>
      </w:r>
      <w:r w:rsidRPr="00947CA8">
        <w:rPr>
          <w:rFonts w:cs="B Lotus"/>
          <w:b/>
          <w:bCs/>
          <w:sz w:val="28"/>
          <w:szCs w:val="28"/>
          <w:rtl/>
        </w:rPr>
        <w:tab/>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 اماطبق آمار سال 91 تعداد7089خانم در وزارت جهاد كشاورزي مشغول به كار هستند كه از نظر مدرك تحصيلي 196 نفر داراي مدرك دكترا ،879 مدرك فوق ليسانس،2219 نفر مدرك ليسانس بوده و مدرك825 نفر فوق ديپلم و 2154 نفر ديپلم و زير ديپلم مي باشد.</w:t>
      </w:r>
    </w:p>
    <w:p w:rsidR="00245E39" w:rsidRPr="00947CA8" w:rsidRDefault="00245E39" w:rsidP="0008563D">
      <w:pPr>
        <w:ind w:hanging="20"/>
        <w:jc w:val="both"/>
        <w:rPr>
          <w:rFonts w:cs="B Lotus"/>
          <w:b/>
          <w:bCs/>
          <w:sz w:val="28"/>
          <w:szCs w:val="28"/>
        </w:rPr>
      </w:pPr>
      <w:r w:rsidRPr="00947CA8">
        <w:rPr>
          <w:rFonts w:cs="B Lotus" w:hint="cs"/>
          <w:b/>
          <w:bCs/>
          <w:sz w:val="28"/>
          <w:szCs w:val="28"/>
          <w:rtl/>
        </w:rPr>
        <w:t>براساس آخرين آمار، بيشترين تعداد خانم هاي شاغل يعني6492 نفر كارمند بوده،444 در پست معاون اداره و همتراز آن،135 نفر در پست رئيس اداره  و همتراز آن مشغول خدمت مي باشند .همچنين از اين تعداد فقط 14 خانم معاون مديركل و تنها 4  نفر در پست مدير كلي مي باشند.</w:t>
      </w:r>
      <w:r w:rsidRPr="00947CA8">
        <w:rPr>
          <w:rStyle w:val="FootnoteReference"/>
          <w:rFonts w:cs="B Lotus"/>
          <w:sz w:val="28"/>
          <w:szCs w:val="28"/>
        </w:rPr>
        <w:footnoteReference w:id="23"/>
      </w:r>
    </w:p>
    <w:p w:rsidR="00245E39" w:rsidRPr="00947CA8" w:rsidRDefault="00245E39" w:rsidP="00245E39">
      <w:pPr>
        <w:ind w:firstLine="720"/>
        <w:jc w:val="both"/>
        <w:rPr>
          <w:rFonts w:cs="B Lotus"/>
          <w:b/>
          <w:bCs/>
          <w:sz w:val="28"/>
          <w:szCs w:val="28"/>
          <w:rtl/>
        </w:rPr>
      </w:pPr>
      <w:r w:rsidRPr="00947CA8">
        <w:rPr>
          <w:rFonts w:cs="B Lotus"/>
          <w:b/>
          <w:bCs/>
          <w:noProof/>
          <w:sz w:val="28"/>
          <w:szCs w:val="28"/>
          <w:rtl/>
          <w:lang w:bidi="ar-SA"/>
        </w:rPr>
        <w:lastRenderedPageBreak/>
        <w:drawing>
          <wp:inline distT="0" distB="0" distL="0" distR="0">
            <wp:extent cx="5486400" cy="3200400"/>
            <wp:effectExtent l="19050" t="0" r="0" b="0"/>
            <wp:docPr id="3"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245E39" w:rsidRPr="00947CA8" w:rsidRDefault="00245E39" w:rsidP="00245E39">
      <w:pPr>
        <w:ind w:firstLine="720"/>
        <w:jc w:val="both"/>
        <w:rPr>
          <w:rFonts w:cs="B Lotus"/>
          <w:b/>
          <w:bCs/>
          <w:sz w:val="28"/>
          <w:szCs w:val="28"/>
          <w:rtl/>
        </w:rPr>
      </w:pPr>
      <w:r w:rsidRPr="00947CA8">
        <w:rPr>
          <w:rFonts w:cs="B Lotus" w:hint="cs"/>
          <w:b/>
          <w:bCs/>
          <w:sz w:val="28"/>
          <w:szCs w:val="28"/>
          <w:rtl/>
        </w:rPr>
        <w:t>مقايسه كلي بين تحصيلات، محل خدمت و پست هاي خواهران شاغل در سالهاي اوليه جهادسازندگي با نيروهاي خانم وزارت جهادكشاورزي فعلي، نشان دهنده تغييرات محسوس در تعداد نيرو، تحصيلات و پست هاي آنان مي باشد.</w:t>
      </w:r>
    </w:p>
    <w:p w:rsidR="00245E39" w:rsidRPr="00947CA8" w:rsidRDefault="00245E39" w:rsidP="00245E39">
      <w:pPr>
        <w:ind w:firstLine="720"/>
        <w:jc w:val="both"/>
        <w:rPr>
          <w:rFonts w:cs="B Lotus"/>
          <w:b/>
          <w:bCs/>
          <w:sz w:val="28"/>
          <w:szCs w:val="28"/>
          <w:rtl/>
        </w:rPr>
      </w:pPr>
      <w:r w:rsidRPr="00947CA8">
        <w:rPr>
          <w:rFonts w:cs="B Lotus" w:hint="cs"/>
          <w:b/>
          <w:bCs/>
          <w:noProof/>
          <w:sz w:val="28"/>
          <w:szCs w:val="28"/>
          <w:rtl/>
          <w:lang w:bidi="ar-SA"/>
        </w:rPr>
        <w:drawing>
          <wp:inline distT="0" distB="0" distL="0" distR="0">
            <wp:extent cx="5486400" cy="3200400"/>
            <wp:effectExtent l="0" t="0" r="0" b="0"/>
            <wp:docPr id="6"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245E39" w:rsidRPr="00947CA8" w:rsidRDefault="00245E39" w:rsidP="00245E39">
      <w:pPr>
        <w:ind w:firstLine="720"/>
        <w:jc w:val="both"/>
        <w:rPr>
          <w:rFonts w:cs="B Lotus"/>
          <w:b/>
          <w:bCs/>
          <w:sz w:val="28"/>
          <w:szCs w:val="28"/>
          <w:rtl/>
        </w:rPr>
      </w:pPr>
      <w:r w:rsidRPr="00947CA8">
        <w:rPr>
          <w:rFonts w:cs="B Lotus" w:hint="cs"/>
          <w:b/>
          <w:bCs/>
          <w:sz w:val="28"/>
          <w:szCs w:val="28"/>
          <w:rtl/>
        </w:rPr>
        <w:t>توزيع پست هاي سازماني زنان شاغل در وزارت جهاد كشاورزي سال90</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lastRenderedPageBreak/>
        <w:t xml:space="preserve">در بدو تشكيل جهادسازندگي، نيروهاي خواهر به لحاظ جوان بودن يا وارد دانشگاه نشده بودند و يا به دليل انقلاب فرهنگي و تعطيلي دانشگاه ها، بيشتر آن ها دانشجو بودند. بازگشايي دانشگاه ها از يك سو و همچنين منتزع شدن وظايف فرهنگي </w:t>
      </w:r>
      <w:r w:rsidRPr="00947CA8">
        <w:rPr>
          <w:rFonts w:ascii="Times New Roman" w:hAnsi="Times New Roman" w:cs="Times New Roman" w:hint="cs"/>
          <w:b/>
          <w:bCs/>
          <w:sz w:val="28"/>
          <w:szCs w:val="28"/>
          <w:rtl/>
        </w:rPr>
        <w:t>–</w:t>
      </w:r>
      <w:r w:rsidRPr="00947CA8">
        <w:rPr>
          <w:rFonts w:cs="B Lotus" w:hint="cs"/>
          <w:b/>
          <w:bCs/>
          <w:sz w:val="28"/>
          <w:szCs w:val="28"/>
          <w:rtl/>
        </w:rPr>
        <w:t xml:space="preserve"> آموزشي از وزارت جديد جهادسازندگي از سوي ديگر، باعث خروج تعداد زيادي از جهادگران خانم شد .همچنين تمام شدن جنگ، باز شدن فضاي فرهنگي كشورو تقويت آموزش كاركنان ، نمودار ميزان تحصيلي زنان شاغل در وزارتخانه رشد صعودي داشته است . اگر چه رشد منحني ميزان تحصيلات خواهران شاغل در وزارت جهاد كشاورزي از نقاط قوت اين مقايسه است، اما اداره نشيني و اشتغال به كارهاي اداري و كارشناسي صرف، از نقاط ضعف و قابل تامل وضعيت كنوني است.</w:t>
      </w:r>
    </w:p>
    <w:p w:rsidR="00245E39" w:rsidRPr="00947CA8" w:rsidRDefault="00245E39" w:rsidP="0008563D">
      <w:pPr>
        <w:ind w:hanging="20"/>
        <w:jc w:val="both"/>
        <w:rPr>
          <w:rFonts w:cs="B Lotus"/>
          <w:b/>
          <w:bCs/>
          <w:sz w:val="28"/>
          <w:szCs w:val="28"/>
          <w:rtl/>
        </w:rPr>
      </w:pPr>
    </w:p>
    <w:p w:rsidR="00245E39" w:rsidRPr="00947CA8" w:rsidRDefault="00245E39" w:rsidP="0008563D">
      <w:pPr>
        <w:ind w:hanging="20"/>
        <w:jc w:val="both"/>
        <w:rPr>
          <w:rFonts w:cs="B Lotus"/>
          <w:b/>
          <w:bCs/>
          <w:sz w:val="36"/>
          <w:szCs w:val="36"/>
          <w:rtl/>
        </w:rPr>
      </w:pPr>
      <w:r w:rsidRPr="00947CA8">
        <w:rPr>
          <w:rFonts w:cs="B Lotus" w:hint="cs"/>
          <w:b/>
          <w:bCs/>
          <w:sz w:val="36"/>
          <w:szCs w:val="36"/>
          <w:rtl/>
        </w:rPr>
        <w:t xml:space="preserve">تاثیرحضور خواهران جهادی دررشد اقتصادی و اجتماعی زنان روستایی </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_نمونه هايی از رشد  و توسعه اجتماعی زنان روستایی </w:t>
      </w:r>
    </w:p>
    <w:p w:rsidR="00E61B11" w:rsidRDefault="00245E39" w:rsidP="0008563D">
      <w:pPr>
        <w:ind w:hanging="20"/>
        <w:jc w:val="both"/>
        <w:rPr>
          <w:rFonts w:cs="B Lotus"/>
          <w:b/>
          <w:bCs/>
          <w:sz w:val="28"/>
          <w:szCs w:val="28"/>
          <w:rtl/>
        </w:rPr>
      </w:pPr>
      <w:r w:rsidRPr="00947CA8">
        <w:rPr>
          <w:rFonts w:cs="B Lotus" w:hint="cs"/>
          <w:b/>
          <w:bCs/>
          <w:sz w:val="28"/>
          <w:szCs w:val="28"/>
          <w:rtl/>
        </w:rPr>
        <w:t xml:space="preserve">،نفس حضورزنان جهادي در عرصه های اجتماعی  روستائي که به تنهایی رفت ، آمد و  فعالیت داشتند ، تاثیرمثبتی در نگرش  مردان  روستایی و  شکستن طلسم  محرومیت  زنان داشت  . زنان و دختران روستایی به تدریج اجازه حضور در کلاسهای ترویجی _ آموزشی و سایر  برنامه ها را پیدا کردند و کم کم سواد آموزی،آموزش های مهارتی و  شرکت در برنامه های فرهنگی  -  ترویجی  را تجربه کردند . </w:t>
      </w:r>
    </w:p>
    <w:p w:rsidR="00E61B11" w:rsidRDefault="00E61B11" w:rsidP="0008563D">
      <w:pPr>
        <w:ind w:hanging="20"/>
        <w:jc w:val="both"/>
        <w:rPr>
          <w:rFonts w:cs="B Lotus"/>
          <w:b/>
          <w:bCs/>
          <w:sz w:val="28"/>
          <w:szCs w:val="28"/>
          <w:rtl/>
        </w:rPr>
      </w:pPr>
    </w:p>
    <w:p w:rsidR="00E61B11" w:rsidRDefault="00E61B11" w:rsidP="0008563D">
      <w:pPr>
        <w:ind w:hanging="20"/>
        <w:jc w:val="both"/>
        <w:rPr>
          <w:rFonts w:cs="B Lotus"/>
          <w:b/>
          <w:bCs/>
          <w:sz w:val="28"/>
          <w:szCs w:val="28"/>
          <w:rtl/>
        </w:rPr>
      </w:pPr>
    </w:p>
    <w:p w:rsidR="00E61B11" w:rsidRDefault="00E61B11" w:rsidP="0008563D">
      <w:pPr>
        <w:ind w:hanging="20"/>
        <w:jc w:val="both"/>
        <w:rPr>
          <w:rFonts w:cs="B Lotus"/>
          <w:b/>
          <w:bCs/>
          <w:sz w:val="28"/>
          <w:szCs w:val="28"/>
          <w:rtl/>
        </w:rPr>
      </w:pP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 </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lastRenderedPageBreak/>
        <w:t>شاخص های توسعه فرهنگی _ اجتماعی زنان  روستایی</w:t>
      </w:r>
    </w:p>
    <w:p w:rsidR="00245E39" w:rsidRPr="00947CA8" w:rsidRDefault="00245E39" w:rsidP="0008563D">
      <w:pPr>
        <w:ind w:hanging="20"/>
        <w:jc w:val="both"/>
        <w:rPr>
          <w:rFonts w:cs="B Lotus"/>
          <w:b/>
          <w:bCs/>
          <w:sz w:val="28"/>
          <w:szCs w:val="28"/>
        </w:rPr>
      </w:pPr>
      <w:r w:rsidRPr="00947CA8">
        <w:rPr>
          <w:rFonts w:cs="B Lotus" w:hint="cs"/>
          <w:b/>
          <w:bCs/>
          <w:sz w:val="28"/>
          <w:szCs w:val="28"/>
          <w:rtl/>
        </w:rPr>
        <w:t xml:space="preserve">   در ارزیابی میزان رشد توسعه فرهنگی </w:t>
      </w:r>
      <w:r w:rsidRPr="00947CA8">
        <w:rPr>
          <w:rFonts w:ascii="Times New Roman" w:hAnsi="Times New Roman" w:cs="Times New Roman" w:hint="cs"/>
          <w:b/>
          <w:bCs/>
          <w:sz w:val="28"/>
          <w:szCs w:val="28"/>
          <w:rtl/>
        </w:rPr>
        <w:t>–</w:t>
      </w:r>
      <w:r w:rsidRPr="00947CA8">
        <w:rPr>
          <w:rFonts w:cs="B Lotus" w:hint="cs"/>
          <w:b/>
          <w:bCs/>
          <w:sz w:val="28"/>
          <w:szCs w:val="28"/>
          <w:rtl/>
        </w:rPr>
        <w:t xml:space="preserve"> اجتماعی جوامع به ویژه جوامع روستایی معمولا پارامترهای زیادی را مدنظر قرارمی دهندبراساس تعریف </w:t>
      </w:r>
      <w:r w:rsidRPr="00947CA8">
        <w:rPr>
          <w:rFonts w:cs="B Lotus"/>
          <w:b/>
          <w:bCs/>
          <w:sz w:val="28"/>
          <w:szCs w:val="28"/>
        </w:rPr>
        <w:t xml:space="preserve">UNDP </w:t>
      </w:r>
      <w:r w:rsidRPr="00947CA8">
        <w:rPr>
          <w:rFonts w:cs="B Lotus" w:hint="cs"/>
          <w:b/>
          <w:bCs/>
          <w:sz w:val="28"/>
          <w:szCs w:val="28"/>
          <w:rtl/>
        </w:rPr>
        <w:t xml:space="preserve">  سه پارامتر زیر جزءشاخص های اصلی توسعه است:</w:t>
      </w:r>
    </w:p>
    <w:p w:rsidR="00245E39" w:rsidRPr="00947CA8" w:rsidRDefault="00245E39" w:rsidP="0008563D">
      <w:pPr>
        <w:pStyle w:val="ListParagraph"/>
        <w:numPr>
          <w:ilvl w:val="0"/>
          <w:numId w:val="3"/>
        </w:numPr>
        <w:spacing w:line="240" w:lineRule="auto"/>
        <w:ind w:hanging="20"/>
        <w:jc w:val="both"/>
        <w:rPr>
          <w:rFonts w:cs="B Lotus"/>
          <w:b/>
          <w:bCs/>
          <w:sz w:val="28"/>
          <w:szCs w:val="28"/>
        </w:rPr>
      </w:pPr>
      <w:r w:rsidRPr="00947CA8">
        <w:rPr>
          <w:rFonts w:cs="B Lotus" w:hint="cs"/>
          <w:b/>
          <w:bCs/>
          <w:sz w:val="28"/>
          <w:szCs w:val="28"/>
          <w:rtl/>
        </w:rPr>
        <w:t xml:space="preserve">آموزش </w:t>
      </w:r>
    </w:p>
    <w:p w:rsidR="00245E39" w:rsidRPr="00947CA8" w:rsidRDefault="00245E39" w:rsidP="0008563D">
      <w:pPr>
        <w:pStyle w:val="ListParagraph"/>
        <w:numPr>
          <w:ilvl w:val="0"/>
          <w:numId w:val="3"/>
        </w:numPr>
        <w:spacing w:line="240" w:lineRule="auto"/>
        <w:ind w:hanging="20"/>
        <w:jc w:val="both"/>
        <w:rPr>
          <w:rFonts w:cs="B Lotus"/>
          <w:b/>
          <w:bCs/>
          <w:sz w:val="28"/>
          <w:szCs w:val="28"/>
        </w:rPr>
      </w:pPr>
      <w:r w:rsidRPr="00947CA8">
        <w:rPr>
          <w:rFonts w:cs="B Lotus" w:hint="cs"/>
          <w:b/>
          <w:bCs/>
          <w:sz w:val="28"/>
          <w:szCs w:val="28"/>
          <w:rtl/>
        </w:rPr>
        <w:t xml:space="preserve">امید  به زندگی و  میزان مرگ ومیر </w:t>
      </w:r>
    </w:p>
    <w:p w:rsidR="00245E39" w:rsidRPr="00947CA8" w:rsidRDefault="00245E39" w:rsidP="0008563D">
      <w:pPr>
        <w:pStyle w:val="ListParagraph"/>
        <w:numPr>
          <w:ilvl w:val="0"/>
          <w:numId w:val="3"/>
        </w:numPr>
        <w:spacing w:line="240" w:lineRule="auto"/>
        <w:ind w:hanging="20"/>
        <w:jc w:val="both"/>
        <w:rPr>
          <w:rFonts w:cs="B Lotus"/>
          <w:b/>
          <w:bCs/>
          <w:sz w:val="32"/>
          <w:szCs w:val="32"/>
        </w:rPr>
      </w:pPr>
      <w:r w:rsidRPr="00947CA8">
        <w:rPr>
          <w:rFonts w:cs="B Lotus" w:hint="cs"/>
          <w:b/>
          <w:bCs/>
          <w:sz w:val="32"/>
          <w:szCs w:val="32"/>
          <w:rtl/>
        </w:rPr>
        <w:t>درآمد و سطح رفاه اجتماعي</w:t>
      </w:r>
      <w:r w:rsidRPr="00947CA8">
        <w:rPr>
          <w:rStyle w:val="FootnoteReference"/>
          <w:rFonts w:cs="B Lotus"/>
          <w:sz w:val="32"/>
          <w:szCs w:val="32"/>
        </w:rPr>
        <w:footnoteReference w:id="24"/>
      </w:r>
    </w:p>
    <w:p w:rsidR="00245E39" w:rsidRPr="00947CA8" w:rsidRDefault="00245E39" w:rsidP="0008563D">
      <w:pPr>
        <w:ind w:left="720" w:hanging="20"/>
        <w:jc w:val="both"/>
        <w:rPr>
          <w:rFonts w:cs="B Lotus"/>
          <w:b/>
          <w:bCs/>
          <w:i/>
          <w:iCs/>
          <w:sz w:val="32"/>
          <w:szCs w:val="32"/>
        </w:rPr>
      </w:pPr>
      <w:r w:rsidRPr="00947CA8">
        <w:rPr>
          <w:rFonts w:cs="B Lotus" w:hint="cs"/>
          <w:b/>
          <w:bCs/>
          <w:i/>
          <w:iCs/>
          <w:sz w:val="32"/>
          <w:szCs w:val="32"/>
          <w:rtl/>
        </w:rPr>
        <w:t>علاوه بر شاخص هاي اصلي مي توان به ساخص هاي زير به عنوان زير مجموعه نيز اشاره كرد :</w:t>
      </w:r>
    </w:p>
    <w:p w:rsidR="00245E39" w:rsidRPr="00947CA8" w:rsidRDefault="00245E39" w:rsidP="0008563D">
      <w:pPr>
        <w:pStyle w:val="ListParagraph"/>
        <w:numPr>
          <w:ilvl w:val="0"/>
          <w:numId w:val="3"/>
        </w:numPr>
        <w:spacing w:line="240" w:lineRule="auto"/>
        <w:ind w:hanging="20"/>
        <w:jc w:val="both"/>
        <w:rPr>
          <w:rFonts w:cs="B Lotus"/>
          <w:b/>
          <w:bCs/>
          <w:i/>
          <w:iCs/>
          <w:sz w:val="32"/>
          <w:szCs w:val="32"/>
        </w:rPr>
      </w:pPr>
      <w:r w:rsidRPr="00947CA8">
        <w:rPr>
          <w:rFonts w:cs="B Lotus" w:hint="cs"/>
          <w:b/>
          <w:bCs/>
          <w:i/>
          <w:iCs/>
          <w:sz w:val="32"/>
          <w:szCs w:val="32"/>
          <w:rtl/>
        </w:rPr>
        <w:t xml:space="preserve">کسب درآمد بیشتر ازطریق تعاونی های تولیدی ومشاغل خانگی </w:t>
      </w:r>
    </w:p>
    <w:p w:rsidR="00245E39" w:rsidRPr="00947CA8" w:rsidRDefault="00245E39" w:rsidP="0008563D">
      <w:pPr>
        <w:pStyle w:val="ListParagraph"/>
        <w:numPr>
          <w:ilvl w:val="0"/>
          <w:numId w:val="3"/>
        </w:numPr>
        <w:spacing w:line="240" w:lineRule="auto"/>
        <w:ind w:hanging="20"/>
        <w:jc w:val="both"/>
        <w:rPr>
          <w:rFonts w:cs="B Lotus"/>
          <w:b/>
          <w:bCs/>
          <w:i/>
          <w:iCs/>
          <w:sz w:val="32"/>
          <w:szCs w:val="32"/>
        </w:rPr>
      </w:pPr>
      <w:r w:rsidRPr="00947CA8">
        <w:rPr>
          <w:rFonts w:cs="B Lotus" w:hint="cs"/>
          <w:b/>
          <w:bCs/>
          <w:i/>
          <w:iCs/>
          <w:sz w:val="32"/>
          <w:szCs w:val="32"/>
          <w:rtl/>
        </w:rPr>
        <w:t>عضویت درتشکلهای اقتصادی نظیر صندوق های اعتباری خرد و...</w:t>
      </w:r>
    </w:p>
    <w:p w:rsidR="00245E39" w:rsidRPr="00947CA8" w:rsidRDefault="00245E39" w:rsidP="0008563D">
      <w:pPr>
        <w:pStyle w:val="ListParagraph"/>
        <w:numPr>
          <w:ilvl w:val="0"/>
          <w:numId w:val="3"/>
        </w:numPr>
        <w:spacing w:line="240" w:lineRule="auto"/>
        <w:ind w:hanging="20"/>
        <w:jc w:val="both"/>
        <w:rPr>
          <w:rFonts w:cs="B Lotus"/>
          <w:b/>
          <w:bCs/>
          <w:i/>
          <w:iCs/>
          <w:sz w:val="32"/>
          <w:szCs w:val="32"/>
        </w:rPr>
      </w:pPr>
      <w:r w:rsidRPr="00947CA8">
        <w:rPr>
          <w:rFonts w:cs="B Lotus" w:hint="cs"/>
          <w:b/>
          <w:bCs/>
          <w:i/>
          <w:iCs/>
          <w:sz w:val="32"/>
          <w:szCs w:val="32"/>
          <w:rtl/>
        </w:rPr>
        <w:t>عضویت درتشکل های اجتماعی نظیر  شورای  اسلامی روستا</w:t>
      </w:r>
    </w:p>
    <w:p w:rsidR="00245E39" w:rsidRPr="00947CA8" w:rsidRDefault="00245E39" w:rsidP="0008563D">
      <w:pPr>
        <w:pStyle w:val="ListParagraph"/>
        <w:numPr>
          <w:ilvl w:val="0"/>
          <w:numId w:val="3"/>
        </w:numPr>
        <w:spacing w:line="240" w:lineRule="auto"/>
        <w:ind w:hanging="20"/>
        <w:jc w:val="both"/>
        <w:rPr>
          <w:rFonts w:cs="B Lotus"/>
          <w:b/>
          <w:bCs/>
          <w:i/>
          <w:iCs/>
          <w:sz w:val="32"/>
          <w:szCs w:val="32"/>
        </w:rPr>
      </w:pPr>
      <w:r w:rsidRPr="00947CA8">
        <w:rPr>
          <w:rFonts w:cs="B Lotus" w:hint="cs"/>
          <w:b/>
          <w:bCs/>
          <w:i/>
          <w:iCs/>
          <w:sz w:val="32"/>
          <w:szCs w:val="32"/>
          <w:rtl/>
        </w:rPr>
        <w:t>فعاليت هاي فرهنگي</w:t>
      </w:r>
    </w:p>
    <w:p w:rsidR="00245E39" w:rsidRPr="00947CA8" w:rsidRDefault="00245E39" w:rsidP="0008563D">
      <w:pPr>
        <w:pStyle w:val="ListParagraph"/>
        <w:spacing w:line="240" w:lineRule="auto"/>
        <w:ind w:hanging="20"/>
        <w:jc w:val="both"/>
        <w:rPr>
          <w:rFonts w:cs="B Lotus"/>
          <w:b/>
          <w:bCs/>
          <w:sz w:val="28"/>
          <w:szCs w:val="28"/>
          <w:rtl/>
        </w:rPr>
      </w:pPr>
      <w:r w:rsidRPr="00947CA8">
        <w:rPr>
          <w:rFonts w:cs="B Lotus" w:hint="cs"/>
          <w:b/>
          <w:bCs/>
          <w:sz w:val="28"/>
          <w:szCs w:val="28"/>
          <w:rtl/>
        </w:rPr>
        <w:t xml:space="preserve">درجریان  بررسی  وضعیت رشد  اقتصادی- اجتماعی زنان روستایی  نگاهی داریم به رشد این شاخص ها: </w:t>
      </w:r>
    </w:p>
    <w:p w:rsidR="00245E39" w:rsidRDefault="00245E39" w:rsidP="0008563D">
      <w:pPr>
        <w:ind w:left="720" w:hanging="20"/>
        <w:jc w:val="both"/>
        <w:rPr>
          <w:rFonts w:cs="B Lotus"/>
          <w:b/>
          <w:bCs/>
          <w:sz w:val="28"/>
          <w:szCs w:val="28"/>
          <w:rtl/>
        </w:rPr>
      </w:pPr>
      <w:r w:rsidRPr="00947CA8">
        <w:rPr>
          <w:rFonts w:cs="B Lotus" w:hint="cs"/>
          <w:b/>
          <w:bCs/>
          <w:sz w:val="28"/>
          <w:szCs w:val="28"/>
          <w:rtl/>
        </w:rPr>
        <w:t>آموزش : آموزش ازپایه های اصلی ورکن اساسی هرتوسعه اجتماعی است  .  به عبارت دیگر آموزش هم خود شاخص  توسعه است و  هم اینکه کانالی است برای رسیدن به شاخص  های دیگر توسعه  چون عضویت درتشکل های اقتصادی ، اجتماعی واعتباری .</w:t>
      </w:r>
    </w:p>
    <w:p w:rsidR="00E61B11" w:rsidRPr="00947CA8" w:rsidRDefault="00E61B11" w:rsidP="0008563D">
      <w:pPr>
        <w:ind w:left="720" w:hanging="20"/>
        <w:jc w:val="both"/>
        <w:rPr>
          <w:rFonts w:cs="B Lotus"/>
          <w:b/>
          <w:bCs/>
          <w:sz w:val="28"/>
          <w:szCs w:val="28"/>
          <w:rtl/>
        </w:rPr>
      </w:pPr>
    </w:p>
    <w:p w:rsidR="00245E39" w:rsidRPr="00947CA8" w:rsidRDefault="00245E39" w:rsidP="0008563D">
      <w:pPr>
        <w:ind w:hanging="20"/>
        <w:jc w:val="both"/>
        <w:rPr>
          <w:rFonts w:cs="B Lotus"/>
          <w:b/>
          <w:bCs/>
          <w:sz w:val="28"/>
          <w:szCs w:val="28"/>
          <w:rtl/>
        </w:rPr>
      </w:pPr>
      <w:r w:rsidRPr="00947CA8">
        <w:rPr>
          <w:rFonts w:cs="B Lotus" w:hint="cs"/>
          <w:b/>
          <w:bCs/>
          <w:sz w:val="28"/>
          <w:szCs w:val="28"/>
          <w:rtl/>
        </w:rPr>
        <w:lastRenderedPageBreak/>
        <w:t xml:space="preserve">تقسم بندی های زیر دربحث آموزش مطرح است :  </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1-آموزش هاي رسمي(سواد آموزي مدرسه اي)</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2-آموزش هاي غيررسمي زنان روستائي:</w:t>
      </w:r>
    </w:p>
    <w:p w:rsidR="00245E39" w:rsidRPr="00947CA8" w:rsidRDefault="00245E39" w:rsidP="0008563D">
      <w:pPr>
        <w:tabs>
          <w:tab w:val="left" w:pos="12105"/>
        </w:tabs>
        <w:ind w:hanging="20"/>
        <w:jc w:val="both"/>
        <w:rPr>
          <w:rFonts w:cs="B Lotus"/>
          <w:b/>
          <w:bCs/>
          <w:sz w:val="28"/>
          <w:szCs w:val="28"/>
          <w:rtl/>
        </w:rPr>
      </w:pPr>
      <w:r w:rsidRPr="00947CA8">
        <w:rPr>
          <w:rFonts w:cs="B Lotus" w:hint="cs"/>
          <w:b/>
          <w:bCs/>
          <w:sz w:val="28"/>
          <w:szCs w:val="28"/>
          <w:rtl/>
        </w:rPr>
        <w:t xml:space="preserve">الف:اموزش هاي ترويجي   :-آموزش هاي نيمه كلاسيك         </w:t>
      </w:r>
      <w:r w:rsidRPr="00947CA8">
        <w:rPr>
          <w:rFonts w:cs="B Lotus"/>
          <w:b/>
          <w:bCs/>
          <w:sz w:val="28"/>
          <w:szCs w:val="28"/>
          <w:rtl/>
        </w:rPr>
        <w:tab/>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                                   -آموزش هاي ترويجي صرف</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ب:آموزش هاي غيررسمي مهارتي</w:t>
      </w:r>
      <w:r w:rsidRPr="00947CA8">
        <w:rPr>
          <w:rStyle w:val="FootnoteReference"/>
          <w:rFonts w:cs="B Lotus"/>
          <w:sz w:val="28"/>
          <w:szCs w:val="28"/>
          <w:rtl/>
        </w:rPr>
        <w:footnoteReference w:id="25"/>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1: آموزش های رسمی :</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   آموزش هاي رسمي (كه در مدارس و توسط معلمين آموزش و پرورش انجام مي گيرد)و هم چنين آموزش هاي غير رسمي سواداموزي(  كه توسط آموزشياران نهضت سواد آموزي انجام      ُ مي گيرد)جزء فعاليت هاي حواهران جهادي نمي باشد ، اما از آنجايي كه در رشد و توسعه زنان روستائي نقش مهمي دارد ، در اين جا به آن اشاره اي مختصر خواهد شد:</w:t>
      </w:r>
    </w:p>
    <w:p w:rsidR="00245E39" w:rsidRPr="00947CA8" w:rsidRDefault="00245E39" w:rsidP="0008563D">
      <w:pPr>
        <w:ind w:left="-20" w:hanging="90"/>
        <w:jc w:val="both"/>
        <w:rPr>
          <w:rFonts w:cs="B Lotus"/>
          <w:b/>
          <w:bCs/>
          <w:sz w:val="28"/>
          <w:szCs w:val="28"/>
          <w:rtl/>
        </w:rPr>
      </w:pPr>
      <w:r w:rsidRPr="00947CA8">
        <w:rPr>
          <w:rFonts w:cs="B Lotus" w:hint="cs"/>
          <w:b/>
          <w:bCs/>
          <w:sz w:val="28"/>
          <w:szCs w:val="28"/>
          <w:rtl/>
        </w:rPr>
        <w:t xml:space="preserve">   همانطوری که بیان شد رسیدن موج انقلاب به روستاها ، تغییراتی را در روابط سنتی روستاها  به وجودآورد  و پس از فعاليت هاي اوليه جهادی ها و نهضتی‌ها  ،مدارس در روستاها با حضور معلمین آموزش و پرروش تاسیس شد‍ و به دنبال آن دختران روستایی روانه مدارس شدندو همین امر باعث رشد شاخص سواد آموزی گردید . به طوری که طبق آمارگیری سال 55 تنها 2/17 % اززنان روستایی باسواد بودند. اما سرشماری سال 65 این  عدد به 84/30%  ودرسال 70 به 2/54% افزایش یافت .</w:t>
      </w:r>
      <w:r w:rsidRPr="00947CA8">
        <w:rPr>
          <w:rStyle w:val="FootnoteReference"/>
          <w:rFonts w:cs="B Lotus"/>
          <w:sz w:val="28"/>
          <w:szCs w:val="28"/>
          <w:rtl/>
        </w:rPr>
        <w:footnoteReference w:id="26"/>
      </w:r>
    </w:p>
    <w:p w:rsidR="00245E39" w:rsidRPr="00947CA8" w:rsidRDefault="00245E39" w:rsidP="00245E39">
      <w:pPr>
        <w:ind w:left="360" w:firstLine="720"/>
        <w:jc w:val="both"/>
        <w:rPr>
          <w:rFonts w:cs="B Lotus"/>
          <w:b/>
          <w:bCs/>
          <w:sz w:val="28"/>
          <w:szCs w:val="28"/>
          <w:rtl/>
        </w:rPr>
      </w:pPr>
      <w:r w:rsidRPr="00947CA8">
        <w:rPr>
          <w:rFonts w:cs="B Lotus" w:hint="cs"/>
          <w:b/>
          <w:bCs/>
          <w:noProof/>
          <w:sz w:val="28"/>
          <w:szCs w:val="28"/>
          <w:rtl/>
          <w:lang w:bidi="ar-SA"/>
        </w:rPr>
        <w:lastRenderedPageBreak/>
        <w:drawing>
          <wp:inline distT="0" distB="0" distL="0" distR="0">
            <wp:extent cx="5486400" cy="3200400"/>
            <wp:effectExtent l="0" t="0" r="0" b="0"/>
            <wp:docPr id="7"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245E39" w:rsidRPr="00947CA8" w:rsidRDefault="00245E39" w:rsidP="00245E39">
      <w:pPr>
        <w:ind w:left="360" w:firstLine="720"/>
        <w:jc w:val="both"/>
        <w:rPr>
          <w:rFonts w:cs="B Lotus"/>
          <w:b/>
          <w:bCs/>
          <w:sz w:val="28"/>
          <w:szCs w:val="28"/>
        </w:rPr>
      </w:pPr>
    </w:p>
    <w:p w:rsidR="00245E39" w:rsidRPr="00947CA8" w:rsidRDefault="00245E39" w:rsidP="0008563D">
      <w:pPr>
        <w:ind w:left="-20"/>
        <w:jc w:val="both"/>
        <w:rPr>
          <w:rFonts w:cs="B Lotus"/>
          <w:b/>
          <w:bCs/>
          <w:sz w:val="28"/>
          <w:szCs w:val="28"/>
          <w:rtl/>
        </w:rPr>
      </w:pPr>
      <w:r w:rsidRPr="00947CA8">
        <w:rPr>
          <w:rFonts w:cs="B Lotus" w:hint="cs"/>
          <w:b/>
          <w:bCs/>
          <w:sz w:val="28"/>
          <w:szCs w:val="28"/>
          <w:rtl/>
        </w:rPr>
        <w:t xml:space="preserve"> 3-1: آموزش های غیررسمی زنان  روستایی </w:t>
      </w:r>
    </w:p>
    <w:p w:rsidR="00245E39" w:rsidRPr="00947CA8" w:rsidRDefault="00245E39" w:rsidP="0008563D">
      <w:pPr>
        <w:ind w:left="-20"/>
        <w:jc w:val="both"/>
        <w:rPr>
          <w:rFonts w:cs="B Lotus"/>
          <w:b/>
          <w:bCs/>
          <w:sz w:val="28"/>
          <w:szCs w:val="28"/>
          <w:rtl/>
        </w:rPr>
      </w:pPr>
      <w:r w:rsidRPr="00947CA8">
        <w:rPr>
          <w:rFonts w:cs="B Lotus" w:hint="cs"/>
          <w:b/>
          <w:bCs/>
          <w:sz w:val="28"/>
          <w:szCs w:val="28"/>
          <w:rtl/>
        </w:rPr>
        <w:t xml:space="preserve">  "  آموزش غیررسمی به هر نوع کارآموزی و آموزشی اطلاق می شود که سازمان  یافته در خارج ازنظام آموزشی رسمی کشور تحقق  می پذیرد مانند دوره های آموزشی سیاسی ، بهداشتی کسب مهارت های حرفه ای وفنی در صنعت و غیره " که خود آموزشهای غیر رسمی به2 گروه آموزشهای ترویجی صرف و آموزشهای  ترویجی نیمه کلاسیک (چون آموزشهای نهضت سواد آموزی ) تقسیم می شود.</w:t>
      </w:r>
      <w:r w:rsidRPr="00947CA8">
        <w:rPr>
          <w:rStyle w:val="FootnoteReference"/>
          <w:rFonts w:cs="B Lotus"/>
          <w:sz w:val="28"/>
          <w:szCs w:val="28"/>
          <w:rtl/>
        </w:rPr>
        <w:footnoteReference w:id="27"/>
      </w:r>
    </w:p>
    <w:p w:rsidR="00245E39" w:rsidRPr="00947CA8" w:rsidRDefault="00245E39" w:rsidP="0008563D">
      <w:pPr>
        <w:ind w:left="-20"/>
        <w:jc w:val="both"/>
        <w:rPr>
          <w:rFonts w:cs="B Lotus"/>
          <w:b/>
          <w:bCs/>
          <w:sz w:val="28"/>
          <w:szCs w:val="28"/>
          <w:rtl/>
        </w:rPr>
      </w:pPr>
      <w:r w:rsidRPr="00947CA8">
        <w:rPr>
          <w:rFonts w:cs="B Lotus" w:hint="cs"/>
          <w:b/>
          <w:bCs/>
          <w:sz w:val="28"/>
          <w:szCs w:val="28"/>
          <w:rtl/>
        </w:rPr>
        <w:t xml:space="preserve">   به استناد آمارهای منتشره می توان به میزان استقبال بیشتر زنان روستائی نسبت به مردان روستائی از کلاسهای آموزشی پی برد. به عنوان مثال از کل نوآموزانی که در سال 69 کارنامه تحصیلی گرفته اند ،حدود 389/011/1 نفر یعنی 75% را زنان و تنها 312/336 نفر را مردان تشکیل داده اند </w:t>
      </w:r>
      <w:r w:rsidRPr="00947CA8">
        <w:rPr>
          <w:rStyle w:val="FootnoteReference"/>
          <w:rFonts w:cs="B Lotus"/>
          <w:sz w:val="28"/>
          <w:szCs w:val="28"/>
          <w:rtl/>
        </w:rPr>
        <w:footnoteReference w:id="28"/>
      </w:r>
      <w:r w:rsidRPr="00947CA8">
        <w:rPr>
          <w:rFonts w:cs="B Lotus" w:hint="cs"/>
          <w:b/>
          <w:bCs/>
          <w:sz w:val="28"/>
          <w:szCs w:val="28"/>
          <w:rtl/>
        </w:rPr>
        <w:t xml:space="preserve"> از آنجائی </w:t>
      </w:r>
      <w:r w:rsidRPr="00947CA8">
        <w:rPr>
          <w:rFonts w:cs="B Lotus" w:hint="cs"/>
          <w:b/>
          <w:bCs/>
          <w:sz w:val="28"/>
          <w:szCs w:val="28"/>
          <w:rtl/>
        </w:rPr>
        <w:lastRenderedPageBreak/>
        <w:t xml:space="preserve">که نزدیک به تمامی آموزش یاران نهضت سوادآموزی برای زنان روستائی ، زنان بوده اند   می توان به میزان ، نوع فعالیت و نقش آنان در توسعه اجتماعی زنان پی برد. </w:t>
      </w:r>
    </w:p>
    <w:p w:rsidR="00245E39" w:rsidRPr="00947CA8" w:rsidRDefault="00245E39" w:rsidP="00245E39">
      <w:pPr>
        <w:ind w:firstLine="720"/>
        <w:jc w:val="both"/>
        <w:rPr>
          <w:rFonts w:cs="B Lotus"/>
          <w:b/>
          <w:bCs/>
          <w:sz w:val="28"/>
          <w:szCs w:val="28"/>
          <w:rtl/>
        </w:rPr>
      </w:pPr>
      <w:r w:rsidRPr="00947CA8">
        <w:rPr>
          <w:rFonts w:cs="B Lotus"/>
          <w:b/>
          <w:bCs/>
          <w:noProof/>
          <w:sz w:val="28"/>
          <w:szCs w:val="28"/>
          <w:rtl/>
          <w:lang w:bidi="ar-SA"/>
        </w:rPr>
        <w:drawing>
          <wp:inline distT="0" distB="0" distL="0" distR="0">
            <wp:extent cx="5486400" cy="3200400"/>
            <wp:effectExtent l="0" t="0" r="0" b="0"/>
            <wp:docPr id="8"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245E39" w:rsidRPr="00947CA8" w:rsidRDefault="00245E39" w:rsidP="00245E39">
      <w:pPr>
        <w:ind w:firstLine="720"/>
        <w:jc w:val="both"/>
        <w:rPr>
          <w:rFonts w:cs="B Lotus"/>
          <w:b/>
          <w:bCs/>
          <w:sz w:val="28"/>
          <w:szCs w:val="28"/>
          <w:rtl/>
        </w:rPr>
      </w:pPr>
    </w:p>
    <w:p w:rsidR="00245E39" w:rsidRPr="00947CA8" w:rsidRDefault="00245E39" w:rsidP="00245E39">
      <w:pPr>
        <w:ind w:firstLine="720"/>
        <w:jc w:val="both"/>
        <w:rPr>
          <w:rFonts w:cs="B Lotus"/>
          <w:b/>
          <w:bCs/>
          <w:sz w:val="28"/>
          <w:szCs w:val="28"/>
          <w:rtl/>
        </w:rPr>
      </w:pPr>
      <w:r w:rsidRPr="00947CA8">
        <w:rPr>
          <w:rFonts w:cs="B Lotus" w:hint="cs"/>
          <w:b/>
          <w:bCs/>
          <w:sz w:val="28"/>
          <w:szCs w:val="28"/>
          <w:rtl/>
        </w:rPr>
        <w:t xml:space="preserve">آموزش های ترویجی </w:t>
      </w:r>
    </w:p>
    <w:p w:rsidR="00245E39" w:rsidRPr="00947CA8" w:rsidRDefault="00245E39" w:rsidP="00245E39">
      <w:pPr>
        <w:ind w:firstLine="720"/>
        <w:jc w:val="both"/>
        <w:rPr>
          <w:rFonts w:cs="B Lotus"/>
          <w:b/>
          <w:bCs/>
          <w:sz w:val="28"/>
          <w:szCs w:val="28"/>
          <w:rtl/>
        </w:rPr>
      </w:pPr>
      <w:r w:rsidRPr="00947CA8">
        <w:rPr>
          <w:rFonts w:cs="B Lotus" w:hint="cs"/>
          <w:b/>
          <w:bCs/>
          <w:sz w:val="28"/>
          <w:szCs w:val="28"/>
          <w:rtl/>
        </w:rPr>
        <w:t xml:space="preserve">     از دیگر آموزشهای غیررسمی ترویجی زنان روستائی، می باید از آموزشهای" ترویجی صرف" یاد کرد . در تعریف آموزشهای ترویجی آمده است :" ترویج نشر و اشاعه است . اصالتا یک فعالیت آموزشی به منظور انتقال دانش و مهارتهای تکامل یافته و مفید و موثر ، از منابع بررسی و تحقیق به مجامع روستائی ، عشایری ، کارگری و توسعه و تنفیذ آن به جهت افزایش کارآئی مولدان در جریان تولید است."</w:t>
      </w:r>
      <w:r w:rsidRPr="00947CA8">
        <w:rPr>
          <w:rStyle w:val="FootnoteReference"/>
          <w:rFonts w:cs="B Lotus"/>
          <w:sz w:val="28"/>
          <w:szCs w:val="28"/>
          <w:rtl/>
        </w:rPr>
        <w:footnoteReference w:id="29"/>
      </w:r>
      <w:r w:rsidRPr="00947CA8">
        <w:rPr>
          <w:rFonts w:cs="B Lotus" w:hint="cs"/>
          <w:b/>
          <w:bCs/>
          <w:sz w:val="28"/>
          <w:szCs w:val="28"/>
          <w:rtl/>
        </w:rPr>
        <w:t xml:space="preserve"> این آموزش ها بیشتر در خصوص فعالیت های کاشت ، داشت و برداشت و دامداری و خانه داری و ... بوده ، مکان و زمان خاصی نداشته و سرفصلهای درسی  نیز بنابر نیاز مخاطبین تعریف می شود و بیشتر به دنبال انتقال دانش و فرهنگ است.      </w:t>
      </w:r>
    </w:p>
    <w:p w:rsidR="00245E39" w:rsidRPr="00947CA8" w:rsidRDefault="00245E39" w:rsidP="0008563D">
      <w:pPr>
        <w:ind w:firstLine="70"/>
        <w:jc w:val="both"/>
        <w:rPr>
          <w:rFonts w:cs="B Lotus"/>
          <w:b/>
          <w:bCs/>
          <w:sz w:val="28"/>
          <w:szCs w:val="28"/>
          <w:rtl/>
        </w:rPr>
      </w:pPr>
      <w:r w:rsidRPr="00947CA8">
        <w:rPr>
          <w:rFonts w:cs="B Lotus" w:hint="cs"/>
          <w:b/>
          <w:bCs/>
          <w:sz w:val="28"/>
          <w:szCs w:val="28"/>
          <w:rtl/>
        </w:rPr>
        <w:lastRenderedPageBreak/>
        <w:t xml:space="preserve">   امانکته مهم اینجاست که آموزش های ترویجی پیش زمینه و مقدمه ای ضروری برای اجرای مناسب آموزش های مهارتی است. در بحث تعداد کسانی که از آموزشهای ترویجی در سالهای 72- 57 بهره مند گردیده اند، آمارهای دقیقی در دست نیست. اما آنچه مسلم است قبل از تشکیل کلاس آموزش مهارتی می بایست چندین بار کلاسهای ترویجی جهت ترغیب و توجیه برگزار می شد .</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آموزشهای غیر رسمی مهارتی :</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    همانطور که قبلا گفته شد پس از گذر از آموزش های عمومی و ترویجی کم کم آموزش های مهارتی در رشته های تولیدی کشاورزی ، دامداری ، پرورش طیور ، صنایع دستی و تبدیلی و ... آغاز شدو علیرغم حضور فعال و تعیین کننده جهادگران در جبهه های جنگ تا سال 67- یعنی 10 سال پس از تشکیل جهاد سازندگی -،بالغ بر 3 میلیون نفر در 20رشته شغلی از زنان روستائي مورد آموزش قرار گرفته ودر طول 5 سال بعد در سالهای 72 </w:t>
      </w:r>
      <w:r w:rsidRPr="00947CA8">
        <w:rPr>
          <w:rFonts w:ascii="Times New Roman" w:hAnsi="Times New Roman" w:cs="Times New Roman" w:hint="cs"/>
          <w:b/>
          <w:bCs/>
          <w:sz w:val="28"/>
          <w:szCs w:val="28"/>
          <w:rtl/>
        </w:rPr>
        <w:t>–</w:t>
      </w:r>
      <w:r w:rsidRPr="00947CA8">
        <w:rPr>
          <w:rFonts w:cs="B Lotus" w:hint="cs"/>
          <w:b/>
          <w:bCs/>
          <w:sz w:val="28"/>
          <w:szCs w:val="28"/>
          <w:rtl/>
        </w:rPr>
        <w:t xml:space="preserve"> 68 اين تعداد به  921 /177/1نفررسيد".</w:t>
      </w:r>
      <w:r w:rsidRPr="00947CA8">
        <w:rPr>
          <w:rStyle w:val="FootnoteReference"/>
          <w:rFonts w:cs="B Lotus"/>
          <w:sz w:val="28"/>
          <w:szCs w:val="28"/>
          <w:rtl/>
        </w:rPr>
        <w:footnoteReference w:id="30"/>
      </w:r>
      <w:r w:rsidRPr="00947CA8">
        <w:rPr>
          <w:rFonts w:cs="B Lotus" w:hint="cs"/>
          <w:b/>
          <w:bCs/>
          <w:sz w:val="28"/>
          <w:szCs w:val="28"/>
          <w:rtl/>
        </w:rPr>
        <w:t>در اينجا به نمونه هائي از آموزش هاي ارائه شده اشاره مي شود :" در برنامه 5ساله اول تعداد 295829نفر-روزكلاس آموزشي در زمينه بهداشت دام و طيور ،7200نفر تحت آموزش هاي تبديل بهداشتي فرآورده هاي دامي،و561نفرآمورش حصير بافي،10500نقر آموزش پشم چيني و 18824نفر تحت آموزش هاي پرورش كرم ابريشم قرار گرفته اند"</w:t>
      </w:r>
      <w:r w:rsidRPr="00947CA8">
        <w:rPr>
          <w:rStyle w:val="FootnoteReference"/>
          <w:rFonts w:cs="B Lotus"/>
          <w:sz w:val="28"/>
          <w:szCs w:val="28"/>
          <w:rtl/>
        </w:rPr>
        <w:footnoteReference w:id="31"/>
      </w:r>
      <w:r w:rsidRPr="00947CA8">
        <w:rPr>
          <w:rFonts w:cs="B Lotus" w:hint="cs"/>
          <w:b/>
          <w:bCs/>
          <w:sz w:val="28"/>
          <w:szCs w:val="28"/>
          <w:rtl/>
        </w:rPr>
        <w:t>.  همچنین " جهاد گران از سال 72 -63، حدود 180900نفر راآموزش خیاطی داده و باقی آموزش ها نیز در رشته های پرورش طیور ، جاجیم و گلیم بافی ، گونی بافی ، صابون سازی ، پنیر سازی ، رنگرزی و..... بوده است ."</w:t>
      </w:r>
      <w:r w:rsidRPr="00947CA8">
        <w:rPr>
          <w:rStyle w:val="FootnoteReference"/>
          <w:rFonts w:cs="B Lotus"/>
          <w:sz w:val="28"/>
          <w:szCs w:val="28"/>
          <w:rtl/>
        </w:rPr>
        <w:footnoteReference w:id="32"/>
      </w:r>
    </w:p>
    <w:p w:rsidR="00245E39" w:rsidRPr="00947CA8" w:rsidRDefault="00245E39" w:rsidP="00245E39">
      <w:pPr>
        <w:ind w:firstLine="720"/>
        <w:jc w:val="both"/>
        <w:rPr>
          <w:rFonts w:cs="B Lotus"/>
          <w:b/>
          <w:bCs/>
          <w:sz w:val="28"/>
          <w:szCs w:val="28"/>
          <w:rtl/>
        </w:rPr>
      </w:pPr>
      <w:r w:rsidRPr="00947CA8">
        <w:rPr>
          <w:rFonts w:cs="B Lotus"/>
          <w:b/>
          <w:bCs/>
          <w:noProof/>
          <w:sz w:val="28"/>
          <w:szCs w:val="28"/>
          <w:rtl/>
          <w:lang w:bidi="ar-SA"/>
        </w:rPr>
        <w:lastRenderedPageBreak/>
        <w:drawing>
          <wp:inline distT="0" distB="0" distL="0" distR="0">
            <wp:extent cx="5486400" cy="3200400"/>
            <wp:effectExtent l="0" t="0" r="0" b="0"/>
            <wp:docPr id="11"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در بحث آموزش های مهارتی ، آموزش های قالی بافی از اهمیت ویژهای برخوردار است. چرا که در سالهای 72- 68  حدود 80 %  از کل بافندگان کشور را زنان تشکیل می دادند. طبق آمارهای ذکر شده در حدود 000/500/ 1نفر بطور مستقیم  به 8000000 نفر به طور  غیر مستقیم از این صنعت بهره مند می شدند</w:t>
      </w:r>
      <w:r w:rsidRPr="00947CA8">
        <w:rPr>
          <w:rStyle w:val="FootnoteReference"/>
          <w:rFonts w:cs="B Lotus"/>
          <w:sz w:val="28"/>
          <w:szCs w:val="28"/>
          <w:rtl/>
        </w:rPr>
        <w:footnoteReference w:id="33"/>
      </w:r>
      <w:r w:rsidRPr="00947CA8">
        <w:rPr>
          <w:rFonts w:cs="B Lotus" w:hint="cs"/>
          <w:b/>
          <w:bCs/>
          <w:sz w:val="28"/>
          <w:szCs w:val="28"/>
          <w:rtl/>
        </w:rPr>
        <w:t>.</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    طبق آمارهای آن دوره تولید فرش رشد قابل ملاحظه ای داشته و از صادرات 000/000/000/1متر مربع فرش در حدود 000/000/100متر مربع سهم بافندگان عضوتعاونی فرش جهاد سازندگی بوده است</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در این سالها تعداد 300/105زن بافنده روستائی تحت آموزشهای نوآموزی و به آموزی و دوره پیشرفته قالیبافی قرار گرفته كه در نتیجه ،باعث بالا رفتن کیفیت کار بافندگان ، فروش بهتر محصولات </w:t>
      </w:r>
      <w:r w:rsidRPr="00947CA8">
        <w:rPr>
          <w:rFonts w:cs="B Lotus" w:hint="cs"/>
          <w:b/>
          <w:bCs/>
          <w:sz w:val="28"/>
          <w:szCs w:val="28"/>
          <w:rtl/>
        </w:rPr>
        <w:lastRenderedPageBreak/>
        <w:t xml:space="preserve">با قیمت های بالاتری شده است </w:t>
      </w:r>
      <w:r w:rsidRPr="00947CA8">
        <w:rPr>
          <w:rStyle w:val="FootnoteReference"/>
          <w:rFonts w:cs="B Lotus"/>
          <w:sz w:val="28"/>
          <w:szCs w:val="28"/>
          <w:rtl/>
        </w:rPr>
        <w:footnoteReference w:id="34"/>
      </w:r>
      <w:r w:rsidRPr="00947CA8">
        <w:rPr>
          <w:rFonts w:cs="B Lotus" w:hint="cs"/>
          <w:b/>
          <w:bCs/>
          <w:sz w:val="28"/>
          <w:szCs w:val="28"/>
          <w:rtl/>
        </w:rPr>
        <w:t>.همچنين در آمار ديگري"از دوره هاي نوآموزي، به آموزي و دوره پيشرفته قالي بافي، با احتساب روزهاي آموزشي، اين آمار 523/346/1 نفر-روز بيان گرديده است"</w:t>
      </w:r>
      <w:r w:rsidRPr="00947CA8">
        <w:rPr>
          <w:rStyle w:val="FootnoteReference"/>
          <w:rFonts w:cs="B Lotus"/>
          <w:sz w:val="28"/>
          <w:szCs w:val="28"/>
          <w:rtl/>
        </w:rPr>
        <w:footnoteReference w:id="35"/>
      </w:r>
    </w:p>
    <w:p w:rsidR="00245E39" w:rsidRPr="00947CA8" w:rsidRDefault="00245E39" w:rsidP="00245E39">
      <w:pPr>
        <w:ind w:firstLine="720"/>
        <w:jc w:val="both"/>
        <w:rPr>
          <w:rFonts w:cs="B Lotus"/>
          <w:b/>
          <w:bCs/>
          <w:sz w:val="28"/>
          <w:szCs w:val="28"/>
          <w:rtl/>
        </w:rPr>
      </w:pPr>
      <w:r w:rsidRPr="00947CA8">
        <w:rPr>
          <w:rFonts w:cs="B Lotus" w:hint="cs"/>
          <w:b/>
          <w:bCs/>
          <w:sz w:val="28"/>
          <w:szCs w:val="28"/>
          <w:rtl/>
        </w:rPr>
        <w:t>يكي ديگر از فعاليت هاي مهم در بحث حمايت از صتعت فرش در سالهاي 70 تاسيس رشته آموزش فرش بافي در شاخه كارو دانش نظام آموزش رسمي كشور در مدارس بود" كه جهاد سازندگي  با همكاري وزارت آموزش و پرورش در برنامه 5ساله دوم متعهد شده بودند كه تعداد 2550نفر از دختران روستائي با اين هنر آموزش داده و ديپلم دريافت كنند."</w:t>
      </w:r>
      <w:r w:rsidRPr="00947CA8">
        <w:rPr>
          <w:rStyle w:val="FootnoteReference"/>
          <w:rFonts w:cs="B Lotus"/>
          <w:sz w:val="28"/>
          <w:szCs w:val="28"/>
          <w:rtl/>
        </w:rPr>
        <w:footnoteReference w:id="36"/>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سازماندهي تعاوني هاي فرش دستباف و تشکیل تعاونی های تولیدی جديد</w:t>
      </w:r>
    </w:p>
    <w:p w:rsidR="00245E39" w:rsidRPr="00947CA8" w:rsidRDefault="00245E39" w:rsidP="0008563D">
      <w:pPr>
        <w:ind w:hanging="20"/>
        <w:jc w:val="both"/>
        <w:rPr>
          <w:rFonts w:cs="B Lotus"/>
          <w:b/>
          <w:bCs/>
          <w:sz w:val="28"/>
          <w:szCs w:val="28"/>
        </w:rPr>
      </w:pPr>
      <w:r w:rsidRPr="00947CA8">
        <w:rPr>
          <w:rFonts w:cs="B Lotus" w:hint="cs"/>
          <w:b/>
          <w:bCs/>
          <w:sz w:val="28"/>
          <w:szCs w:val="28"/>
          <w:rtl/>
        </w:rPr>
        <w:t xml:space="preserve">  تاقبل ازسال 64 </w:t>
      </w:r>
      <w:r w:rsidRPr="00947CA8">
        <w:rPr>
          <w:rFonts w:ascii="Times New Roman" w:hAnsi="Times New Roman" w:cs="Times New Roman" w:hint="cs"/>
          <w:b/>
          <w:bCs/>
          <w:sz w:val="28"/>
          <w:szCs w:val="28"/>
          <w:rtl/>
        </w:rPr>
        <w:t>–</w:t>
      </w:r>
      <w:r w:rsidRPr="00947CA8">
        <w:rPr>
          <w:rFonts w:cs="B Lotus" w:hint="cs"/>
          <w:b/>
          <w:bCs/>
          <w:sz w:val="28"/>
          <w:szCs w:val="28"/>
          <w:rtl/>
        </w:rPr>
        <w:t xml:space="preserve"> سال واگذای تشکیل تعاونیهای فرش به جهادسازندگی </w:t>
      </w:r>
      <w:r w:rsidRPr="00947CA8">
        <w:rPr>
          <w:rFonts w:ascii="Times New Roman" w:hAnsi="Times New Roman" w:cs="Times New Roman" w:hint="cs"/>
          <w:b/>
          <w:bCs/>
          <w:sz w:val="28"/>
          <w:szCs w:val="28"/>
          <w:rtl/>
        </w:rPr>
        <w:t>–</w:t>
      </w:r>
      <w:r w:rsidRPr="00947CA8">
        <w:rPr>
          <w:rFonts w:cs="B Lotus" w:hint="cs"/>
          <w:b/>
          <w:bCs/>
          <w:sz w:val="28"/>
          <w:szCs w:val="28"/>
          <w:rtl/>
        </w:rPr>
        <w:t xml:space="preserve"> تنها 30 تعاونی فرش دستباف تشکیل شده بود . اما پس از آن تا پایان سال 72  ، تعداد تعاونی های فرش که توسط جهاد سازندگی  تشکیل شده بود ،به 150عدد رسیدکه بیش از 90 هزار از اعضای آن را زنان تشکیل می داد. </w:t>
      </w:r>
      <w:r w:rsidRPr="00947CA8">
        <w:rPr>
          <w:rStyle w:val="FootnoteReference"/>
          <w:rFonts w:cs="B Lotus"/>
          <w:sz w:val="28"/>
          <w:szCs w:val="28"/>
        </w:rPr>
        <w:footnoteReference w:id="37"/>
      </w:r>
    </w:p>
    <w:p w:rsidR="00245E39" w:rsidRPr="00947CA8" w:rsidRDefault="00245E39" w:rsidP="0008563D">
      <w:pPr>
        <w:ind w:hanging="20"/>
        <w:jc w:val="both"/>
        <w:rPr>
          <w:rFonts w:ascii="Times New Roman" w:hAnsi="Times New Roman" w:cs="B Lotus"/>
          <w:b/>
          <w:bCs/>
          <w:sz w:val="28"/>
          <w:szCs w:val="28"/>
          <w:rtl/>
        </w:rPr>
      </w:pPr>
      <w:r w:rsidRPr="00947CA8">
        <w:rPr>
          <w:rFonts w:ascii="Times New Roman" w:hAnsi="Times New Roman" w:cs="B Lotus"/>
          <w:b/>
          <w:bCs/>
          <w:sz w:val="28"/>
          <w:szCs w:val="28"/>
          <w:rtl/>
        </w:rPr>
        <w:t xml:space="preserve">درآمد زائي برخي از آموزش ها </w:t>
      </w:r>
    </w:p>
    <w:p w:rsidR="00245E39" w:rsidRPr="00947CA8" w:rsidRDefault="00245E39" w:rsidP="0008563D">
      <w:pPr>
        <w:ind w:hanging="20"/>
        <w:jc w:val="both"/>
        <w:rPr>
          <w:rFonts w:cs="B Lotus"/>
          <w:b/>
          <w:bCs/>
          <w:sz w:val="28"/>
          <w:szCs w:val="28"/>
        </w:rPr>
      </w:pPr>
      <w:r w:rsidRPr="00947CA8">
        <w:rPr>
          <w:rFonts w:cs="B Lotus" w:hint="cs"/>
          <w:b/>
          <w:bCs/>
          <w:sz w:val="28"/>
          <w:szCs w:val="28"/>
          <w:rtl/>
        </w:rPr>
        <w:t xml:space="preserve">  بسياري از آموزش هائي كه به زنان روستائي داده مي شد، ضمن  بهبود روش هاي توليد و افزابش ميزان بهره برداري و فروش محصولات، مي توانست به راه كسب درآمد ي براي زنان روستائي تبديل شود، به عنوان مثال كساني كه دوره پيشرفته قالي بافي را مي گذارندند،.خود به عنوان مربي قالي بافي مشغول به كار مي شدند و يا اينكه با گذراندن دوره هاي آموزشي واكسيناسيون ، طيورروستائبان را عليه بيماريها واكسيته كرده و از اين طريق درآمدي بدست         مي آوردند</w:t>
      </w:r>
    </w:p>
    <w:p w:rsidR="00245E39" w:rsidRPr="00947CA8" w:rsidRDefault="00245E39" w:rsidP="0008563D">
      <w:pPr>
        <w:ind w:hanging="20"/>
        <w:jc w:val="both"/>
        <w:rPr>
          <w:rFonts w:cs="B Lotus"/>
          <w:b/>
          <w:bCs/>
          <w:sz w:val="32"/>
          <w:szCs w:val="32"/>
          <w:rtl/>
        </w:rPr>
      </w:pPr>
      <w:r w:rsidRPr="00947CA8">
        <w:rPr>
          <w:rFonts w:cs="B Lotus" w:hint="cs"/>
          <w:b/>
          <w:bCs/>
          <w:sz w:val="32"/>
          <w:szCs w:val="32"/>
          <w:rtl/>
        </w:rPr>
        <w:lastRenderedPageBreak/>
        <w:t>فعاليت هاي ترويجي - فرهنگي</w:t>
      </w:r>
    </w:p>
    <w:p w:rsidR="00245E39" w:rsidRPr="00947CA8" w:rsidRDefault="00245E39" w:rsidP="0008563D">
      <w:pPr>
        <w:ind w:hanging="20"/>
        <w:jc w:val="both"/>
        <w:rPr>
          <w:rFonts w:ascii="Times New Roman" w:hAnsi="Times New Roman" w:cs="B Lotus"/>
          <w:b/>
          <w:bCs/>
          <w:i/>
          <w:iCs/>
          <w:sz w:val="28"/>
          <w:szCs w:val="28"/>
          <w:rtl/>
        </w:rPr>
      </w:pPr>
      <w:r w:rsidRPr="00947CA8">
        <w:rPr>
          <w:rFonts w:ascii="Times New Roman" w:hAnsi="Times New Roman" w:cs="B Lotus"/>
          <w:b/>
          <w:bCs/>
          <w:i/>
          <w:iCs/>
          <w:sz w:val="28"/>
          <w:szCs w:val="28"/>
          <w:rtl/>
        </w:rPr>
        <w:t>كتابخانه هاي روستائي</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معاونت تروبج و مشاركت هاي مردمي وزارت جهادسازندگي بيشترين فعاليت ها ي فرهنگي را در خصوص زنان روستائي انجام داده كه يكي از اين فعاليت ها ايجاد كتابخانه هاي روستائي بوده است. دختران روستائی با حضور در بيش از 1252کتابخانه روستايي  از کتب و مجلات گوناگون استفاده می‌کردند و تقريبا در  تمام موارد خوددختران روستائی ، مسئول اداره کتابخانه  ، عضوگیری وامانت دادن کتب را بر عهده داشتند " از كل 500/182 نفراعضاي كتابخانه هاي روستائي حدود 46هزار نفر را دختران تشكيل مي داداندو آنان در فعاليت هاي كتابخواني ،مسابفات مخنلف خطاطي، نقاشي ، روزنامه ديواري مشاركت داشتند.</w:t>
      </w:r>
      <w:r w:rsidRPr="00947CA8">
        <w:rPr>
          <w:rStyle w:val="FootnoteReference"/>
          <w:rFonts w:cs="B Lotus"/>
          <w:sz w:val="28"/>
          <w:szCs w:val="28"/>
          <w:rtl/>
        </w:rPr>
        <w:footnoteReference w:id="38"/>
      </w:r>
    </w:p>
    <w:p w:rsidR="00245E39" w:rsidRPr="00947CA8" w:rsidRDefault="00245E39" w:rsidP="0008563D">
      <w:pPr>
        <w:ind w:hanging="20"/>
        <w:jc w:val="both"/>
        <w:rPr>
          <w:rFonts w:ascii="Times New Roman" w:hAnsi="Times New Roman" w:cs="B Lotus"/>
          <w:b/>
          <w:bCs/>
          <w:i/>
          <w:iCs/>
          <w:sz w:val="28"/>
          <w:szCs w:val="28"/>
          <w:rtl/>
        </w:rPr>
      </w:pPr>
      <w:r w:rsidRPr="00947CA8">
        <w:rPr>
          <w:rFonts w:ascii="Times New Roman" w:hAnsi="Times New Roman" w:cs="B Lotus"/>
          <w:b/>
          <w:bCs/>
          <w:i/>
          <w:iCs/>
          <w:sz w:val="28"/>
          <w:szCs w:val="28"/>
          <w:rtl/>
        </w:rPr>
        <w:t>خانه هاي ترويج</w:t>
      </w:r>
    </w:p>
    <w:p w:rsidR="00245E39" w:rsidRDefault="00245E39" w:rsidP="0008563D">
      <w:pPr>
        <w:ind w:hanging="20"/>
        <w:jc w:val="both"/>
        <w:rPr>
          <w:rFonts w:cs="B Lotus"/>
          <w:b/>
          <w:bCs/>
          <w:sz w:val="28"/>
          <w:szCs w:val="28"/>
          <w:rtl/>
        </w:rPr>
      </w:pPr>
      <w:r w:rsidRPr="00947CA8">
        <w:rPr>
          <w:rFonts w:cs="B Lotus" w:hint="cs"/>
          <w:b/>
          <w:bCs/>
          <w:sz w:val="28"/>
          <w:szCs w:val="28"/>
          <w:rtl/>
        </w:rPr>
        <w:t>پس از گذشت مدت ها از انجام فعاليت هاي ترويجي مراكزي در روستا تاسيس شد كه در آن تمامي فعاليت هاي ترويجي  هم براي مردان و هم براي زنان روستائي انجام مي گرفت . حدود 350 خانه ترويج روستائي  تشكيل شده بود كه 50%مسئولان آن را زنان تشكيل مي دادند.</w:t>
      </w:r>
      <w:r w:rsidRPr="00947CA8">
        <w:rPr>
          <w:rStyle w:val="FootnoteReference"/>
          <w:rFonts w:cs="B Lotus"/>
          <w:sz w:val="28"/>
          <w:szCs w:val="28"/>
          <w:rtl/>
        </w:rPr>
        <w:footnoteReference w:id="39"/>
      </w:r>
    </w:p>
    <w:p w:rsidR="00750EE7" w:rsidRDefault="00750EE7" w:rsidP="0008563D">
      <w:pPr>
        <w:ind w:hanging="20"/>
        <w:jc w:val="both"/>
        <w:rPr>
          <w:rFonts w:cs="B Lotus"/>
          <w:b/>
          <w:bCs/>
          <w:sz w:val="28"/>
          <w:szCs w:val="28"/>
          <w:rtl/>
        </w:rPr>
      </w:pPr>
    </w:p>
    <w:p w:rsidR="00750EE7" w:rsidRDefault="00750EE7" w:rsidP="0008563D">
      <w:pPr>
        <w:ind w:hanging="20"/>
        <w:jc w:val="both"/>
        <w:rPr>
          <w:rFonts w:cs="B Lotus"/>
          <w:b/>
          <w:bCs/>
          <w:sz w:val="28"/>
          <w:szCs w:val="28"/>
          <w:rtl/>
        </w:rPr>
      </w:pPr>
    </w:p>
    <w:p w:rsidR="00750EE7" w:rsidRDefault="00750EE7" w:rsidP="0008563D">
      <w:pPr>
        <w:ind w:hanging="20"/>
        <w:jc w:val="both"/>
        <w:rPr>
          <w:rFonts w:cs="B Lotus"/>
          <w:b/>
          <w:bCs/>
          <w:sz w:val="28"/>
          <w:szCs w:val="28"/>
          <w:rtl/>
        </w:rPr>
      </w:pPr>
    </w:p>
    <w:p w:rsidR="00750EE7" w:rsidRPr="00947CA8" w:rsidRDefault="00750EE7" w:rsidP="0008563D">
      <w:pPr>
        <w:ind w:hanging="20"/>
        <w:jc w:val="both"/>
        <w:rPr>
          <w:rFonts w:cs="B Lotus"/>
          <w:b/>
          <w:bCs/>
          <w:sz w:val="28"/>
          <w:szCs w:val="28"/>
          <w:rtl/>
        </w:rPr>
      </w:pPr>
    </w:p>
    <w:p w:rsidR="00245E39" w:rsidRPr="00947CA8" w:rsidRDefault="00245E39" w:rsidP="0008563D">
      <w:pPr>
        <w:ind w:hanging="20"/>
        <w:jc w:val="both"/>
        <w:rPr>
          <w:rFonts w:ascii="Times New Roman" w:hAnsi="Times New Roman" w:cs="B Lotus"/>
          <w:b/>
          <w:bCs/>
          <w:i/>
          <w:iCs/>
          <w:sz w:val="28"/>
          <w:szCs w:val="28"/>
          <w:rtl/>
        </w:rPr>
      </w:pPr>
      <w:r w:rsidRPr="00947CA8">
        <w:rPr>
          <w:rFonts w:ascii="Times New Roman" w:hAnsi="Times New Roman" w:cs="B Lotus"/>
          <w:b/>
          <w:bCs/>
          <w:i/>
          <w:iCs/>
          <w:sz w:val="28"/>
          <w:szCs w:val="28"/>
          <w:rtl/>
        </w:rPr>
        <w:lastRenderedPageBreak/>
        <w:t>تشكيل دفتر امور زنان روستائي و عشايري</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ايده اوليه تشكيل دفتر امورزنان روستائي و عشايري جهادسازندگي به منظور برنامه ريزي متناسب با نيازهاي مخاطبين ، شناسائي الگوهاي موفق روستائي وطراحي فعاليت هاي نوين در راه رشدو توسعه زنان روستائي در سال هاي 70 تا 72 در معاونت ترويج و مشاركت هاي مردمي و توسط مرحوم مهندس اسحق حسيني، معاون وزير وقت،  شكل گرفت و دفتري با چند كارشناس شروع به كار كرد و  كم كم با جذب نيرو و بودجه، ساختار تشكيلاتي آن شكل گرفت و با توسعه كار به مراكز استان ها و سپس در شهرستان ها، توانست گام هاي خوبي براي زنان روستائي بردارد .</w:t>
      </w:r>
    </w:p>
    <w:p w:rsidR="00245E39" w:rsidRPr="00947CA8" w:rsidRDefault="00245E39" w:rsidP="0008563D">
      <w:pPr>
        <w:ind w:firstLine="70"/>
        <w:jc w:val="both"/>
        <w:rPr>
          <w:rFonts w:ascii="Times New Roman" w:hAnsi="Times New Roman" w:cs="B Lotus"/>
          <w:b/>
          <w:bCs/>
          <w:i/>
          <w:iCs/>
          <w:sz w:val="28"/>
          <w:szCs w:val="28"/>
          <w:rtl/>
        </w:rPr>
      </w:pPr>
      <w:r w:rsidRPr="00947CA8">
        <w:rPr>
          <w:rFonts w:ascii="Times New Roman" w:hAnsi="Times New Roman" w:cs="B Lotus"/>
          <w:b/>
          <w:bCs/>
          <w:i/>
          <w:iCs/>
          <w:sz w:val="28"/>
          <w:szCs w:val="28"/>
          <w:rtl/>
        </w:rPr>
        <w:t>مرو</w:t>
      </w:r>
      <w:r w:rsidRPr="00947CA8">
        <w:rPr>
          <w:rFonts w:ascii="Times New Roman" w:hAnsi="Times New Roman" w:cs="B Lotus" w:hint="cs"/>
          <w:b/>
          <w:bCs/>
          <w:i/>
          <w:iCs/>
          <w:sz w:val="28"/>
          <w:szCs w:val="28"/>
          <w:rtl/>
        </w:rPr>
        <w:t>ج</w:t>
      </w:r>
      <w:r w:rsidRPr="00947CA8">
        <w:rPr>
          <w:rFonts w:ascii="Times New Roman" w:hAnsi="Times New Roman" w:cs="B Lotus"/>
          <w:b/>
          <w:bCs/>
          <w:i/>
          <w:iCs/>
          <w:sz w:val="28"/>
          <w:szCs w:val="28"/>
          <w:rtl/>
        </w:rPr>
        <w:t>ان روستائي</w:t>
      </w:r>
    </w:p>
    <w:p w:rsidR="00245E39" w:rsidRPr="00947CA8" w:rsidRDefault="00245E39" w:rsidP="0008563D">
      <w:pPr>
        <w:ind w:firstLine="70"/>
        <w:jc w:val="both"/>
        <w:rPr>
          <w:rFonts w:cs="B Lotus"/>
          <w:b/>
          <w:bCs/>
          <w:sz w:val="28"/>
          <w:szCs w:val="28"/>
          <w:rtl/>
        </w:rPr>
      </w:pPr>
      <w:r w:rsidRPr="00947CA8">
        <w:rPr>
          <w:rFonts w:cs="B Lotus" w:hint="cs"/>
          <w:b/>
          <w:bCs/>
          <w:sz w:val="28"/>
          <w:szCs w:val="28"/>
          <w:rtl/>
        </w:rPr>
        <w:t>سازماندهي 2 هزار مروج زن در امور اجتماعي به عنوان رابطين با جهادگران و همكاري در اجراي پروژه ها، از كارهاي برجسته جهادسازندگي بود و پيش بيني شده بود تا 4 هزار مروج  خانه داري روستائي تربيت شود.</w:t>
      </w:r>
      <w:r w:rsidRPr="00947CA8">
        <w:rPr>
          <w:rStyle w:val="FootnoteReference"/>
          <w:rFonts w:cs="B Lotus"/>
          <w:sz w:val="28"/>
          <w:szCs w:val="28"/>
          <w:rtl/>
        </w:rPr>
        <w:footnoteReference w:id="40"/>
      </w:r>
    </w:p>
    <w:p w:rsidR="00245E39" w:rsidRPr="00947CA8" w:rsidRDefault="00245E39" w:rsidP="0008563D">
      <w:pPr>
        <w:ind w:hanging="20"/>
        <w:jc w:val="both"/>
        <w:rPr>
          <w:rFonts w:asciiTheme="majorBidi" w:hAnsiTheme="majorBidi" w:cs="B Lotus"/>
          <w:b/>
          <w:bCs/>
          <w:sz w:val="28"/>
          <w:szCs w:val="28"/>
          <w:rtl/>
        </w:rPr>
      </w:pPr>
      <w:r w:rsidRPr="00947CA8">
        <w:rPr>
          <w:rFonts w:asciiTheme="majorBidi" w:hAnsiTheme="majorBidi" w:cs="B Lotus"/>
          <w:b/>
          <w:bCs/>
          <w:sz w:val="28"/>
          <w:szCs w:val="28"/>
          <w:rtl/>
        </w:rPr>
        <w:t xml:space="preserve">عضویت در تشکل های اجتماعی </w:t>
      </w:r>
    </w:p>
    <w:p w:rsidR="00245E39" w:rsidRPr="00947CA8" w:rsidRDefault="00245E39" w:rsidP="0008563D">
      <w:pPr>
        <w:ind w:hanging="20"/>
        <w:jc w:val="both"/>
        <w:rPr>
          <w:rFonts w:cs="B Lotus"/>
          <w:b/>
          <w:bCs/>
          <w:sz w:val="28"/>
          <w:szCs w:val="28"/>
          <w:rtl/>
        </w:rPr>
      </w:pPr>
      <w:r w:rsidRPr="00947CA8">
        <w:rPr>
          <w:rFonts w:ascii="Tahoma" w:hAnsi="Tahoma" w:cs="B Lotus" w:hint="cs"/>
          <w:b/>
          <w:bCs/>
          <w:sz w:val="28"/>
          <w:szCs w:val="28"/>
          <w:rtl/>
        </w:rPr>
        <w:t>"م</w:t>
      </w:r>
      <w:r w:rsidRPr="00947CA8">
        <w:rPr>
          <w:rFonts w:ascii="Tahoma" w:hAnsi="Tahoma" w:cs="B Lotus"/>
          <w:b/>
          <w:bCs/>
          <w:sz w:val="28"/>
          <w:szCs w:val="28"/>
          <w:rtl/>
        </w:rPr>
        <w:t xml:space="preserve">شاركت هم به توسعه و هم به قدرت و اختيار </w:t>
      </w:r>
      <w:r w:rsidRPr="00947CA8">
        <w:rPr>
          <w:rFonts w:ascii="Tahoma" w:hAnsi="Tahoma" w:cs="B Lotus" w:hint="cs"/>
          <w:b/>
          <w:bCs/>
          <w:sz w:val="28"/>
          <w:szCs w:val="28"/>
          <w:rtl/>
        </w:rPr>
        <w:t xml:space="preserve">دادن به </w:t>
      </w:r>
      <w:r w:rsidRPr="00947CA8">
        <w:rPr>
          <w:rFonts w:ascii="Tahoma" w:hAnsi="Tahoma" w:cs="B Lotus"/>
          <w:b/>
          <w:bCs/>
          <w:sz w:val="28"/>
          <w:szCs w:val="28"/>
          <w:rtl/>
        </w:rPr>
        <w:t>مردم ارتباط دارد. .از اين رو، توسعه موثر</w:t>
      </w:r>
      <w:r w:rsidRPr="00947CA8">
        <w:rPr>
          <w:rFonts w:ascii="Tahoma" w:hAnsi="Tahoma" w:cs="B Lotus" w:hint="cs"/>
          <w:b/>
          <w:bCs/>
          <w:sz w:val="28"/>
          <w:szCs w:val="28"/>
          <w:rtl/>
        </w:rPr>
        <w:t>،</w:t>
      </w:r>
      <w:r w:rsidRPr="00947CA8">
        <w:rPr>
          <w:rFonts w:ascii="Tahoma" w:hAnsi="Tahoma" w:cs="B Lotus"/>
          <w:b/>
          <w:bCs/>
          <w:sz w:val="28"/>
          <w:szCs w:val="28"/>
          <w:rtl/>
        </w:rPr>
        <w:t xml:space="preserve"> با</w:t>
      </w:r>
      <w:r w:rsidRPr="00947CA8">
        <w:rPr>
          <w:rFonts w:ascii="Tahoma" w:hAnsi="Tahoma" w:cs="B Lotus" w:hint="cs"/>
          <w:b/>
          <w:bCs/>
          <w:sz w:val="28"/>
          <w:szCs w:val="28"/>
          <w:rtl/>
        </w:rPr>
        <w:t>يد</w:t>
      </w:r>
      <w:r w:rsidRPr="00947CA8">
        <w:rPr>
          <w:rFonts w:ascii="Tahoma" w:hAnsi="Tahoma" w:cs="B Lotus"/>
          <w:b/>
          <w:bCs/>
          <w:sz w:val="28"/>
          <w:szCs w:val="28"/>
          <w:rtl/>
        </w:rPr>
        <w:t xml:space="preserve"> به مشاركت همگاني متكي باشد و</w:t>
      </w:r>
      <w:r w:rsidRPr="00947CA8">
        <w:rPr>
          <w:rFonts w:ascii="Tahoma" w:hAnsi="Tahoma" w:cs="B Lotus" w:hint="cs"/>
          <w:b/>
          <w:bCs/>
          <w:sz w:val="28"/>
          <w:szCs w:val="28"/>
          <w:rtl/>
        </w:rPr>
        <w:t xml:space="preserve"> مردم</w:t>
      </w:r>
      <w:r w:rsidRPr="00947CA8">
        <w:rPr>
          <w:rFonts w:ascii="Tahoma" w:hAnsi="Tahoma" w:cs="B Lotus"/>
          <w:b/>
          <w:bCs/>
          <w:sz w:val="28"/>
          <w:szCs w:val="28"/>
          <w:rtl/>
        </w:rPr>
        <w:t xml:space="preserve"> از ثمرات آن نيز بهره مند گرد</w:t>
      </w:r>
      <w:r w:rsidRPr="00947CA8">
        <w:rPr>
          <w:rFonts w:ascii="Tahoma" w:hAnsi="Tahoma" w:cs="B Lotus" w:hint="cs"/>
          <w:b/>
          <w:bCs/>
          <w:sz w:val="28"/>
          <w:szCs w:val="28"/>
          <w:rtl/>
        </w:rPr>
        <w:t>ن</w:t>
      </w:r>
      <w:r w:rsidRPr="00947CA8">
        <w:rPr>
          <w:rFonts w:ascii="Tahoma" w:hAnsi="Tahoma" w:cs="B Lotus"/>
          <w:b/>
          <w:bCs/>
          <w:sz w:val="28"/>
          <w:szCs w:val="28"/>
          <w:rtl/>
        </w:rPr>
        <w:t>د ،چرا كه حوزه و ميزان مشاركت مردم</w:t>
      </w:r>
      <w:r w:rsidRPr="00947CA8">
        <w:rPr>
          <w:rFonts w:ascii="Tahoma" w:hAnsi="Tahoma" w:cs="B Lotus" w:hint="cs"/>
          <w:b/>
          <w:bCs/>
          <w:sz w:val="28"/>
          <w:szCs w:val="28"/>
          <w:rtl/>
        </w:rPr>
        <w:t>،</w:t>
      </w:r>
      <w:r w:rsidRPr="00947CA8">
        <w:rPr>
          <w:rFonts w:ascii="Tahoma" w:hAnsi="Tahoma" w:cs="B Lotus"/>
          <w:b/>
          <w:bCs/>
          <w:sz w:val="28"/>
          <w:szCs w:val="28"/>
          <w:rtl/>
        </w:rPr>
        <w:t xml:space="preserve"> تعيين كننده نحوه توزيع قدرت در جامعه است.توزيع قدرت</w:t>
      </w:r>
      <w:r w:rsidRPr="00947CA8">
        <w:rPr>
          <w:rFonts w:ascii="Tahoma" w:hAnsi="Tahoma" w:cs="B Lotus" w:hint="cs"/>
          <w:b/>
          <w:bCs/>
          <w:sz w:val="28"/>
          <w:szCs w:val="28"/>
          <w:rtl/>
        </w:rPr>
        <w:t>،</w:t>
      </w:r>
      <w:r w:rsidRPr="00947CA8">
        <w:rPr>
          <w:rFonts w:ascii="Tahoma" w:hAnsi="Tahoma" w:cs="B Lotus"/>
          <w:b/>
          <w:bCs/>
          <w:sz w:val="28"/>
          <w:szCs w:val="28"/>
          <w:rtl/>
        </w:rPr>
        <w:t xml:space="preserve"> نشانه توانايي تاثير گذاري بر فرد،گروه يا حتي كل جامعه است.از اين رو مشاركت و توسعه دو چهره از يك واقعيت يا به عبارتي دو روی یک سکه اند. چرا كه تنها هدف مشاركت توسعه جامعه و تامين آينده آن نيست بلكه</w:t>
      </w:r>
      <w:r w:rsidRPr="00947CA8">
        <w:rPr>
          <w:rFonts w:ascii="Tahoma" w:hAnsi="Tahoma" w:cs="B Lotus" w:hint="cs"/>
          <w:b/>
          <w:bCs/>
          <w:sz w:val="28"/>
          <w:szCs w:val="28"/>
          <w:rtl/>
        </w:rPr>
        <w:t xml:space="preserve">  </w:t>
      </w:r>
      <w:r w:rsidRPr="00947CA8">
        <w:rPr>
          <w:rFonts w:ascii="Tahoma" w:hAnsi="Tahoma" w:cs="B Lotus"/>
          <w:b/>
          <w:bCs/>
          <w:sz w:val="28"/>
          <w:szCs w:val="28"/>
          <w:rtl/>
        </w:rPr>
        <w:lastRenderedPageBreak/>
        <w:t>مي خواهد باعث توسعه كساني گردد كه با افزايش توانايي ها و ظرفيت ها و همينطور افزايش نقش موثر و عملي شان در فرايند توسعه مشاركت مي كنند</w:t>
      </w:r>
      <w:r w:rsidRPr="00947CA8">
        <w:rPr>
          <w:rFonts w:cs="B Lotus" w:hint="cs"/>
          <w:b/>
          <w:bCs/>
          <w:sz w:val="28"/>
          <w:szCs w:val="28"/>
          <w:rtl/>
        </w:rPr>
        <w:t>."</w:t>
      </w:r>
      <w:r w:rsidRPr="00947CA8">
        <w:rPr>
          <w:rStyle w:val="FootnoteReference"/>
          <w:rFonts w:cs="B Lotus"/>
          <w:sz w:val="28"/>
          <w:szCs w:val="28"/>
          <w:rtl/>
        </w:rPr>
        <w:footnoteReference w:id="41"/>
      </w:r>
    </w:p>
    <w:p w:rsidR="00245E39" w:rsidRPr="00947CA8" w:rsidRDefault="00245E39" w:rsidP="0008563D">
      <w:pPr>
        <w:ind w:hanging="20"/>
        <w:jc w:val="both"/>
        <w:rPr>
          <w:rFonts w:cs="B Lotus"/>
          <w:b/>
          <w:bCs/>
          <w:sz w:val="28"/>
          <w:szCs w:val="28"/>
        </w:rPr>
      </w:pPr>
      <w:r w:rsidRPr="00947CA8">
        <w:rPr>
          <w:rFonts w:cs="B Lotus" w:hint="cs"/>
          <w:b/>
          <w:bCs/>
          <w:sz w:val="28"/>
          <w:szCs w:val="28"/>
          <w:rtl/>
        </w:rPr>
        <w:t xml:space="preserve">  برگزاری انتخابات شوراهای روستایی در سال 78  توسط جهاد سازندگي فرصت مناسبی  بود  تازنان روستایی نیز  استعداد بالقوه خود را به منصه ظهور بکشاند. دراین انتخابات در برابر 120000 مرد روستایي ،تعداد 780 زن روستایی نيز به عضویت شوراهای روستایی در آمدند</w:t>
      </w:r>
      <w:r w:rsidRPr="00947CA8">
        <w:rPr>
          <w:rStyle w:val="FootnoteReference"/>
          <w:rFonts w:cs="B Lotus"/>
          <w:sz w:val="28"/>
          <w:szCs w:val="28"/>
          <w:rtl/>
        </w:rPr>
        <w:footnoteReference w:id="42"/>
      </w:r>
      <w:r w:rsidRPr="00947CA8">
        <w:rPr>
          <w:rFonts w:cs="B Lotus" w:hint="cs"/>
          <w:b/>
          <w:bCs/>
          <w:sz w:val="28"/>
          <w:szCs w:val="28"/>
          <w:rtl/>
        </w:rPr>
        <w:t xml:space="preserve"> لازم به يادآوريست كه.در سالهاي اوليه انتخابات روستائي ، جهاد سازندگي متولي اين امربود و بعد از آن برگزاري انتخابات به وزارت كشور منتقل شد.</w:t>
      </w:r>
    </w:p>
    <w:p w:rsidR="00245E39" w:rsidRPr="00947CA8" w:rsidRDefault="00E61B11" w:rsidP="00E61B11">
      <w:pPr>
        <w:ind w:hanging="20"/>
        <w:jc w:val="both"/>
        <w:rPr>
          <w:rFonts w:asciiTheme="majorBidi" w:hAnsiTheme="majorBidi" w:cs="B Lotus"/>
          <w:b/>
          <w:bCs/>
          <w:sz w:val="28"/>
          <w:szCs w:val="28"/>
          <w:rtl/>
        </w:rPr>
      </w:pPr>
      <w:r>
        <w:rPr>
          <w:rFonts w:asciiTheme="majorBidi" w:hAnsiTheme="majorBidi" w:cs="B Lotus"/>
          <w:b/>
          <w:bCs/>
          <w:sz w:val="28"/>
          <w:szCs w:val="28"/>
          <w:rtl/>
        </w:rPr>
        <w:t>بازديد زن</w:t>
      </w:r>
      <w:r>
        <w:rPr>
          <w:rFonts w:asciiTheme="majorBidi" w:hAnsiTheme="majorBidi" w:cs="B Lotus" w:hint="cs"/>
          <w:b/>
          <w:bCs/>
          <w:sz w:val="28"/>
          <w:szCs w:val="28"/>
          <w:rtl/>
        </w:rPr>
        <w:t>ان</w:t>
      </w:r>
      <w:r w:rsidR="00245E39" w:rsidRPr="00947CA8">
        <w:rPr>
          <w:rFonts w:asciiTheme="majorBidi" w:hAnsiTheme="majorBidi" w:cs="B Lotus"/>
          <w:b/>
          <w:bCs/>
          <w:sz w:val="28"/>
          <w:szCs w:val="28"/>
          <w:rtl/>
        </w:rPr>
        <w:t xml:space="preserve"> نمونه  روستائي از پروژه هاي موفق</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همچنین طی برنامه دوم ( 78 </w:t>
      </w:r>
      <w:r w:rsidRPr="00947CA8">
        <w:rPr>
          <w:rFonts w:ascii="Times New Roman" w:hAnsi="Times New Roman" w:cs="Times New Roman" w:hint="cs"/>
          <w:b/>
          <w:bCs/>
          <w:sz w:val="28"/>
          <w:szCs w:val="28"/>
          <w:rtl/>
        </w:rPr>
        <w:t>–</w:t>
      </w:r>
      <w:r w:rsidRPr="00947CA8">
        <w:rPr>
          <w:rFonts w:cs="B Lotus" w:hint="cs"/>
          <w:b/>
          <w:bCs/>
          <w:sz w:val="28"/>
          <w:szCs w:val="28"/>
          <w:rtl/>
        </w:rPr>
        <w:t xml:space="preserve"> 73) به منظور بازديد و الگو برداري از پروژه هاي اشتغال زا و موفق روستائي تعداد 15 تن از زنان روستائی به خارج از كشور اعزام شده اند </w:t>
      </w:r>
      <w:r w:rsidRPr="00947CA8">
        <w:rPr>
          <w:rStyle w:val="FootnoteReference"/>
          <w:rFonts w:cs="B Lotus"/>
          <w:sz w:val="28"/>
          <w:szCs w:val="28"/>
          <w:rtl/>
        </w:rPr>
        <w:footnoteReference w:id="43"/>
      </w:r>
      <w:r w:rsidRPr="00947CA8">
        <w:rPr>
          <w:rFonts w:cs="B Lotus" w:hint="cs"/>
          <w:b/>
          <w:bCs/>
          <w:sz w:val="28"/>
          <w:szCs w:val="28"/>
          <w:rtl/>
        </w:rPr>
        <w:t>.اين زنان ضمن بازديد و گفتگو با مجريان پروژه ها از نزديك با مراحل انجام كار آشنا مي شدتد.</w:t>
      </w:r>
    </w:p>
    <w:p w:rsidR="00245E39" w:rsidRPr="00947CA8" w:rsidRDefault="00245E39" w:rsidP="0008563D">
      <w:pPr>
        <w:ind w:hanging="20"/>
        <w:jc w:val="both"/>
        <w:rPr>
          <w:rFonts w:cs="B Lotus"/>
          <w:b/>
          <w:bCs/>
          <w:sz w:val="36"/>
          <w:szCs w:val="36"/>
          <w:rtl/>
        </w:rPr>
      </w:pPr>
      <w:r w:rsidRPr="00947CA8">
        <w:rPr>
          <w:rFonts w:cs="B Lotus" w:hint="cs"/>
          <w:b/>
          <w:bCs/>
          <w:sz w:val="36"/>
          <w:szCs w:val="36"/>
          <w:rtl/>
        </w:rPr>
        <w:t>وزارت  جهاد كشاورزي  و زنان روستائي</w:t>
      </w:r>
    </w:p>
    <w:p w:rsidR="00245E39" w:rsidRDefault="00245E39" w:rsidP="0008563D">
      <w:pPr>
        <w:ind w:hanging="20"/>
        <w:jc w:val="both"/>
        <w:rPr>
          <w:rFonts w:cs="B Lotus"/>
          <w:b/>
          <w:bCs/>
          <w:sz w:val="28"/>
          <w:szCs w:val="28"/>
          <w:rtl/>
        </w:rPr>
      </w:pPr>
      <w:r w:rsidRPr="00947CA8">
        <w:rPr>
          <w:rFonts w:cs="B Lotus" w:hint="cs"/>
          <w:b/>
          <w:bCs/>
          <w:sz w:val="28"/>
          <w:szCs w:val="28"/>
          <w:rtl/>
        </w:rPr>
        <w:t xml:space="preserve">   پس از ادغام دو وزارت خانه فعال در حيطه روستا و تبديل آن به يك وزارتخانه جهاد كشاورزي و افت و خيزهاي فراواني كه در تشكيلات و سازمان كاري آن اتفاق افتاد،  در حال حاضر    فعاليت هائي در خصوص زنان روستائي با توجه به حيطه كاري وزارتخانه در حال انجام است كه مي توان به مهم ترين انها اشاره كرد:</w:t>
      </w:r>
    </w:p>
    <w:p w:rsidR="00245E39" w:rsidRPr="00947CA8" w:rsidRDefault="00245E39" w:rsidP="0008563D">
      <w:pPr>
        <w:ind w:hanging="20"/>
        <w:jc w:val="both"/>
        <w:rPr>
          <w:rFonts w:asciiTheme="majorBidi" w:hAnsiTheme="majorBidi" w:cs="B Lotus"/>
          <w:b/>
          <w:bCs/>
          <w:sz w:val="28"/>
          <w:szCs w:val="28"/>
          <w:rtl/>
        </w:rPr>
      </w:pPr>
      <w:r w:rsidRPr="00947CA8">
        <w:rPr>
          <w:rFonts w:asciiTheme="majorBidi" w:hAnsiTheme="majorBidi" w:cs="B Lotus"/>
          <w:b/>
          <w:bCs/>
          <w:sz w:val="28"/>
          <w:szCs w:val="28"/>
          <w:rtl/>
        </w:rPr>
        <w:lastRenderedPageBreak/>
        <w:t xml:space="preserve"> ادامه فعاليت دفتر امور زنان روستائي</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همانطور كه اشاره شد پس از ادغام دو وزارتخانه ، دفتر امور زنان روستائي و عشايري جهادسازندگي با دفتر امور زنان وزارت وزارت كشاورزي يكي شده و در حال حاضر اين دفتر با حدود 74 كارشناس در مركز و استان ها مشغول به كار است كه پرو‍‍ژه هاي زنان روستائي را پيگيري مي كنند</w:t>
      </w:r>
      <w:r w:rsidRPr="00947CA8">
        <w:rPr>
          <w:rStyle w:val="FootnoteReference"/>
          <w:rFonts w:cs="B Lotus"/>
          <w:sz w:val="28"/>
          <w:szCs w:val="28"/>
          <w:rtl/>
        </w:rPr>
        <w:footnoteReference w:id="44"/>
      </w:r>
    </w:p>
    <w:p w:rsidR="00245E39" w:rsidRPr="00947CA8" w:rsidRDefault="00245E39" w:rsidP="0008563D">
      <w:pPr>
        <w:ind w:hanging="20"/>
        <w:jc w:val="both"/>
        <w:rPr>
          <w:rFonts w:asciiTheme="majorBidi" w:hAnsiTheme="majorBidi" w:cs="B Lotus"/>
          <w:b/>
          <w:bCs/>
          <w:sz w:val="28"/>
          <w:szCs w:val="28"/>
          <w:rtl/>
        </w:rPr>
      </w:pPr>
      <w:r w:rsidRPr="00947CA8">
        <w:rPr>
          <w:rFonts w:asciiTheme="majorBidi" w:hAnsiTheme="majorBidi" w:cs="B Lotus"/>
          <w:b/>
          <w:bCs/>
          <w:sz w:val="28"/>
          <w:szCs w:val="28"/>
          <w:rtl/>
        </w:rPr>
        <w:t>آموزش  زنان روستائی و عشایری و توستعه اشتغال خانگی</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 با توجه به نقش بی بدیل زنان روستائی در امور اقتصادی روستا، معاونت ترویج و مشارکت در سال 79 موفق به اخذ ردیف اعتباری برای طرح آموزش زنان روستائی و عشایری و توسعه مشاغل خانگی شد.بنابراین زنان روستائی علاوه بر اینکه در طرح ها وپروژه ها معاونت ترویج مورد مخاطب بودند، به طور خاص نیز در این طرح مورد توجه قرارگرفتند</w:t>
      </w:r>
    </w:p>
    <w:p w:rsidR="00245E39" w:rsidRPr="00947CA8" w:rsidRDefault="00245E39" w:rsidP="0008563D">
      <w:pPr>
        <w:ind w:hanging="20"/>
        <w:jc w:val="both"/>
        <w:rPr>
          <w:rFonts w:cs="B Lotus"/>
          <w:b/>
          <w:bCs/>
          <w:sz w:val="28"/>
          <w:szCs w:val="28"/>
        </w:rPr>
      </w:pPr>
      <w:r w:rsidRPr="00947CA8">
        <w:rPr>
          <w:rFonts w:cs="B Lotus" w:hint="cs"/>
          <w:b/>
          <w:bCs/>
          <w:sz w:val="28"/>
          <w:szCs w:val="28"/>
          <w:rtl/>
        </w:rPr>
        <w:t>.عملکرد معاونت در سال های 83-79 در ایجاد و توسعه مشاغل خانگی 1593291 نفر-روز در مدیریت و اقتصاد خانه 734068 نفر-روز بوده است.</w:t>
      </w:r>
      <w:r w:rsidRPr="00947CA8">
        <w:rPr>
          <w:rStyle w:val="FootnoteReference"/>
          <w:rFonts w:cs="B Lotus"/>
          <w:sz w:val="28"/>
          <w:szCs w:val="28"/>
        </w:rPr>
        <w:footnoteReference w:id="45"/>
      </w:r>
    </w:p>
    <w:p w:rsidR="00245E39" w:rsidRPr="00947CA8" w:rsidRDefault="00245E39" w:rsidP="0008563D">
      <w:pPr>
        <w:ind w:hanging="20"/>
        <w:jc w:val="both"/>
        <w:rPr>
          <w:rFonts w:asciiTheme="majorBidi" w:hAnsiTheme="majorBidi" w:cs="B Lotus"/>
          <w:b/>
          <w:bCs/>
          <w:sz w:val="28"/>
          <w:szCs w:val="28"/>
          <w:rtl/>
        </w:rPr>
      </w:pPr>
      <w:r w:rsidRPr="00947CA8">
        <w:rPr>
          <w:rFonts w:asciiTheme="majorBidi" w:hAnsiTheme="majorBidi" w:cs="B Lotus"/>
          <w:b/>
          <w:bCs/>
          <w:sz w:val="28"/>
          <w:szCs w:val="28"/>
          <w:rtl/>
        </w:rPr>
        <w:t xml:space="preserve">تعاوني ها ي توليدي </w:t>
      </w:r>
      <w:r w:rsidRPr="00947CA8">
        <w:rPr>
          <w:rFonts w:asciiTheme="majorBidi" w:hAnsiTheme="majorBidi" w:cstheme="majorBidi"/>
          <w:b/>
          <w:bCs/>
          <w:sz w:val="28"/>
          <w:szCs w:val="28"/>
          <w:rtl/>
        </w:rPr>
        <w:t>–</w:t>
      </w:r>
      <w:r w:rsidRPr="00947CA8">
        <w:rPr>
          <w:rFonts w:asciiTheme="majorBidi" w:hAnsiTheme="majorBidi" w:cs="B Lotus"/>
          <w:b/>
          <w:bCs/>
          <w:sz w:val="28"/>
          <w:szCs w:val="28"/>
          <w:rtl/>
        </w:rPr>
        <w:t xml:space="preserve"> توزيعي</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 در سال 72 ،کم کم تعاونی های تولیدی- توزیعی ویژه زنان روستایی درسایربخش ها  تولیدی توسط سازمان تعاون روستائي راه اندازی شد . تشكيل اين تعاوني ها بر اساس اهداف  فرهنكي ، اجتماعي و اقتصادي  بنيان گذاري شده است  و تاسال 75 حدود 74 تعاونی تشکیل گردید هم چنين تعداد 115 تعاوني زنان روستائي تا سال 79 ، سال ادغام دو وزارتخانه تشكيل شده بود و تاپایان سال 90 تعداد تعاونی های زنان به 319 تعاونی با عضویت 65 هزارزن روستایی رسیده است</w:t>
      </w:r>
      <w:r w:rsidRPr="00947CA8">
        <w:rPr>
          <w:rStyle w:val="FootnoteReference"/>
          <w:rFonts w:cs="B Lotus"/>
          <w:sz w:val="28"/>
          <w:szCs w:val="28"/>
          <w:rtl/>
        </w:rPr>
        <w:footnoteReference w:id="46"/>
      </w:r>
      <w:r w:rsidRPr="00947CA8">
        <w:rPr>
          <w:rFonts w:cs="B Lotus" w:hint="cs"/>
          <w:b/>
          <w:bCs/>
          <w:sz w:val="28"/>
          <w:szCs w:val="28"/>
          <w:rtl/>
        </w:rPr>
        <w:t xml:space="preserve">. </w:t>
      </w:r>
    </w:p>
    <w:p w:rsidR="00245E39" w:rsidRPr="00947CA8" w:rsidRDefault="00245E39" w:rsidP="0008563D">
      <w:pPr>
        <w:tabs>
          <w:tab w:val="left" w:pos="7710"/>
        </w:tabs>
        <w:ind w:hanging="20"/>
        <w:jc w:val="both"/>
        <w:rPr>
          <w:rFonts w:asciiTheme="majorBidi" w:hAnsiTheme="majorBidi" w:cs="B Lotus"/>
          <w:b/>
          <w:bCs/>
          <w:sz w:val="28"/>
          <w:szCs w:val="28"/>
          <w:rtl/>
        </w:rPr>
      </w:pPr>
      <w:r w:rsidRPr="00947CA8">
        <w:rPr>
          <w:rFonts w:asciiTheme="majorBidi" w:hAnsiTheme="majorBidi" w:cs="B Lotus"/>
          <w:b/>
          <w:bCs/>
          <w:sz w:val="28"/>
          <w:szCs w:val="28"/>
          <w:rtl/>
        </w:rPr>
        <w:lastRenderedPageBreak/>
        <w:t xml:space="preserve"> آموزش اعضای تعاونی ها     </w:t>
      </w:r>
      <w:r w:rsidRPr="00947CA8">
        <w:rPr>
          <w:rFonts w:asciiTheme="majorBidi" w:hAnsiTheme="majorBidi" w:cs="B Lotus"/>
          <w:b/>
          <w:bCs/>
          <w:sz w:val="28"/>
          <w:szCs w:val="28"/>
          <w:rtl/>
        </w:rPr>
        <w:tab/>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    یکی از انواع آموزش ها ،آموزش ارکان تعاونی های فرش دستباف بوده است  ، در حدود 5797 نفر از مدیران عامل، اعضای هیئت مديره ،بازرسان وحسابداران تعاونی های فرش دراین سالها تحت آموزش قرار گرفته اند</w:t>
      </w:r>
      <w:r w:rsidRPr="00947CA8">
        <w:rPr>
          <w:rStyle w:val="FootnoteReference"/>
          <w:rFonts w:cs="B Lotus"/>
          <w:sz w:val="28"/>
          <w:szCs w:val="28"/>
          <w:rtl/>
        </w:rPr>
        <w:footnoteReference w:id="47"/>
      </w:r>
    </w:p>
    <w:p w:rsidR="00245E39" w:rsidRPr="00947CA8" w:rsidRDefault="00245E39" w:rsidP="0008563D">
      <w:pPr>
        <w:ind w:hanging="20"/>
        <w:jc w:val="both"/>
        <w:rPr>
          <w:rFonts w:asciiTheme="majorBidi" w:hAnsiTheme="majorBidi" w:cs="B Lotus"/>
          <w:b/>
          <w:bCs/>
          <w:sz w:val="28"/>
          <w:szCs w:val="28"/>
          <w:rtl/>
        </w:rPr>
      </w:pPr>
      <w:r w:rsidRPr="00947CA8">
        <w:rPr>
          <w:rFonts w:asciiTheme="majorBidi" w:hAnsiTheme="majorBidi" w:cs="B Lotus"/>
          <w:b/>
          <w:bCs/>
          <w:sz w:val="28"/>
          <w:szCs w:val="28"/>
          <w:rtl/>
        </w:rPr>
        <w:t>صندوق  اعتبارات خرد</w:t>
      </w:r>
    </w:p>
    <w:p w:rsidR="00245E39" w:rsidRPr="00947CA8" w:rsidRDefault="00245E39" w:rsidP="0008563D">
      <w:pPr>
        <w:ind w:hanging="20"/>
        <w:jc w:val="both"/>
        <w:rPr>
          <w:rFonts w:cs="B Lotus"/>
          <w:b/>
          <w:bCs/>
          <w:sz w:val="28"/>
          <w:szCs w:val="28"/>
        </w:rPr>
      </w:pPr>
      <w:r w:rsidRPr="00947CA8">
        <w:rPr>
          <w:rFonts w:cs="B Lotus" w:hint="cs"/>
          <w:b/>
          <w:bCs/>
          <w:sz w:val="28"/>
          <w:szCs w:val="28"/>
          <w:rtl/>
        </w:rPr>
        <w:t xml:space="preserve">       عمليات اجرايي تشكيل صندوق اعتبارات خرد،از سال 79 آغاز گردیده است، در قالب این صندوق ها تعدادی از زنان روستائی گرد امده و با سرمایه های اندک خود و نیز تزریق کمک های بلاعوض (50%)  به صورت زنجیره ای اقدام به ارائه وام به یکدیگر می نمایند. درحال حاضر حدود 570 صندوق اعتباري خرد  با عضویت 20 هزار زن  روستایی در حال فعالیت است</w:t>
      </w:r>
      <w:r w:rsidRPr="00947CA8">
        <w:rPr>
          <w:rStyle w:val="FootnoteReference"/>
          <w:rFonts w:cs="B Lotus"/>
          <w:sz w:val="28"/>
          <w:szCs w:val="28"/>
        </w:rPr>
        <w:footnoteReference w:id="48"/>
      </w:r>
    </w:p>
    <w:p w:rsidR="00245E39" w:rsidRPr="00947CA8" w:rsidRDefault="00245E39" w:rsidP="0008563D">
      <w:pPr>
        <w:ind w:hanging="20"/>
        <w:jc w:val="both"/>
        <w:rPr>
          <w:rFonts w:cs="B Lotus"/>
          <w:b/>
          <w:bCs/>
          <w:sz w:val="28"/>
          <w:szCs w:val="28"/>
          <w:rtl/>
        </w:rPr>
      </w:pPr>
    </w:p>
    <w:p w:rsidR="00245E39" w:rsidRPr="00947CA8" w:rsidRDefault="00245E39" w:rsidP="0008563D">
      <w:pPr>
        <w:ind w:hanging="20"/>
        <w:jc w:val="both"/>
        <w:rPr>
          <w:rFonts w:asciiTheme="majorBidi" w:hAnsiTheme="majorBidi" w:cs="B Lotus"/>
          <w:b/>
          <w:bCs/>
          <w:sz w:val="28"/>
          <w:szCs w:val="28"/>
          <w:rtl/>
        </w:rPr>
      </w:pPr>
      <w:r w:rsidRPr="00947CA8">
        <w:rPr>
          <w:rFonts w:asciiTheme="majorBidi" w:hAnsiTheme="majorBidi" w:cs="B Lotus"/>
          <w:b/>
          <w:bCs/>
          <w:sz w:val="28"/>
          <w:szCs w:val="28"/>
          <w:rtl/>
        </w:rPr>
        <w:t>واحدهاي اعتباري خرد</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     همچنین در کنار هر تعاونی تولیدی یک واحد اعتباری خرد تشکیل شده است که تمامی اعضای تعاونی در آن سهیم می باشد  و بدین ترتیب حدود  319 واحد اعتباری ديگر هم درکل کشور علاوه بر صندوق های اعتباری خرد  فعالیت دارند</w:t>
      </w:r>
      <w:r w:rsidRPr="00947CA8">
        <w:rPr>
          <w:rStyle w:val="FootnoteReference"/>
          <w:rFonts w:cs="B Lotus"/>
          <w:sz w:val="28"/>
          <w:szCs w:val="28"/>
          <w:rtl/>
        </w:rPr>
        <w:footnoteReference w:id="49"/>
      </w:r>
      <w:r w:rsidRPr="00947CA8">
        <w:rPr>
          <w:rFonts w:cs="B Lotus" w:hint="cs"/>
          <w:b/>
          <w:bCs/>
          <w:sz w:val="28"/>
          <w:szCs w:val="28"/>
          <w:rtl/>
        </w:rPr>
        <w:t>.</w:t>
      </w:r>
    </w:p>
    <w:p w:rsidR="00245E39" w:rsidRDefault="00245E39" w:rsidP="00245E39">
      <w:pPr>
        <w:ind w:firstLine="720"/>
        <w:jc w:val="both"/>
        <w:rPr>
          <w:rFonts w:cs="B Lotus"/>
          <w:b/>
          <w:bCs/>
          <w:sz w:val="28"/>
          <w:szCs w:val="28"/>
          <w:rtl/>
        </w:rPr>
      </w:pPr>
    </w:p>
    <w:p w:rsidR="0008563D" w:rsidRPr="00947CA8" w:rsidRDefault="0008563D" w:rsidP="00245E39">
      <w:pPr>
        <w:ind w:firstLine="720"/>
        <w:jc w:val="both"/>
        <w:rPr>
          <w:rFonts w:cs="B Lotus"/>
          <w:b/>
          <w:bCs/>
          <w:sz w:val="28"/>
          <w:szCs w:val="28"/>
          <w:rtl/>
        </w:rPr>
      </w:pPr>
    </w:p>
    <w:p w:rsidR="00245E39" w:rsidRPr="00947CA8" w:rsidRDefault="00245E39" w:rsidP="0008563D">
      <w:pPr>
        <w:ind w:hanging="20"/>
        <w:jc w:val="both"/>
        <w:rPr>
          <w:rFonts w:asciiTheme="majorBidi" w:hAnsiTheme="majorBidi" w:cs="B Lotus"/>
          <w:b/>
          <w:bCs/>
          <w:i/>
          <w:iCs/>
          <w:sz w:val="28"/>
          <w:szCs w:val="28"/>
          <w:rtl/>
        </w:rPr>
      </w:pPr>
      <w:r w:rsidRPr="00947CA8">
        <w:rPr>
          <w:rFonts w:asciiTheme="majorBidi" w:hAnsiTheme="majorBidi" w:cs="B Lotus"/>
          <w:b/>
          <w:bCs/>
          <w:i/>
          <w:iCs/>
          <w:sz w:val="28"/>
          <w:szCs w:val="28"/>
          <w:rtl/>
        </w:rPr>
        <w:lastRenderedPageBreak/>
        <w:t xml:space="preserve">انتخاب زنان نمونه روستائي </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از سال 72 تاكنون، هرساله تعدادي از زنان نمونه روستائي در رشته هاي مختلف توليدي انتخاب  و معرفي شده و از سوي بالاترين مقامات كشوري مورد تفدير قرار مي گيرند.</w:t>
      </w:r>
      <w:r w:rsidRPr="00947CA8">
        <w:rPr>
          <w:rStyle w:val="FootnoteReference"/>
          <w:rFonts w:cs="B Lotus"/>
          <w:sz w:val="28"/>
          <w:szCs w:val="28"/>
          <w:rtl/>
        </w:rPr>
        <w:footnoteReference w:id="50"/>
      </w:r>
    </w:p>
    <w:p w:rsidR="00245E39" w:rsidRPr="00947CA8" w:rsidRDefault="00245E39" w:rsidP="0008563D">
      <w:pPr>
        <w:ind w:hanging="20"/>
        <w:jc w:val="both"/>
        <w:rPr>
          <w:rFonts w:asciiTheme="majorBidi" w:hAnsiTheme="majorBidi" w:cs="B Lotus"/>
          <w:b/>
          <w:bCs/>
          <w:sz w:val="28"/>
          <w:szCs w:val="28"/>
          <w:rtl/>
        </w:rPr>
      </w:pPr>
      <w:r w:rsidRPr="00947CA8">
        <w:rPr>
          <w:rFonts w:asciiTheme="majorBidi" w:hAnsiTheme="majorBidi" w:cs="B Lotus"/>
          <w:b/>
          <w:bCs/>
          <w:sz w:val="28"/>
          <w:szCs w:val="28"/>
          <w:rtl/>
        </w:rPr>
        <w:t xml:space="preserve">تسهیل گران روستایی </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      تسهیل گران روستایی ،زنان روستایی داوطلبی هستند که توسط روستائیان انتخاب شده و در یک ارتباط دوسویه، زمینه اجرای پروژه های توسعه روستایی را فراهم می کنند و در حقیقت زنان تسهیل گر روستایی ،بازوان دولت در روستا وزبان گویای روستائیان ، برای بیان خواسته های خود برای مسئولان می باشند .</w:t>
      </w:r>
    </w:p>
    <w:p w:rsidR="00245E39" w:rsidRDefault="00245E39" w:rsidP="0008563D">
      <w:pPr>
        <w:ind w:hanging="20"/>
        <w:jc w:val="both"/>
        <w:rPr>
          <w:rFonts w:cs="B Lotus"/>
          <w:b/>
          <w:bCs/>
          <w:sz w:val="28"/>
          <w:szCs w:val="28"/>
          <w:rtl/>
        </w:rPr>
      </w:pPr>
      <w:r w:rsidRPr="00947CA8">
        <w:rPr>
          <w:rFonts w:cs="B Lotus" w:hint="cs"/>
          <w:b/>
          <w:bCs/>
          <w:sz w:val="28"/>
          <w:szCs w:val="28"/>
          <w:rtl/>
        </w:rPr>
        <w:t xml:space="preserve">   درحال حاضر حدود 5201 نفر زن تسهیل گر روستایی انتخاب ، سازماندهی  و  مورد آموزش قرار گرفته اند. </w:t>
      </w:r>
      <w:r w:rsidRPr="00947CA8">
        <w:rPr>
          <w:rStyle w:val="FootnoteReference"/>
          <w:rFonts w:cs="B Lotus"/>
          <w:sz w:val="28"/>
          <w:szCs w:val="28"/>
          <w:rtl/>
        </w:rPr>
        <w:footnoteReference w:id="51"/>
      </w:r>
      <w:r w:rsidRPr="00947CA8">
        <w:rPr>
          <w:rFonts w:cs="B Lotus" w:hint="cs"/>
          <w:b/>
          <w:bCs/>
          <w:sz w:val="28"/>
          <w:szCs w:val="28"/>
          <w:rtl/>
        </w:rPr>
        <w:t xml:space="preserve"> </w:t>
      </w:r>
    </w:p>
    <w:p w:rsidR="00245E39" w:rsidRPr="00947CA8" w:rsidRDefault="00245E39" w:rsidP="0008563D">
      <w:pPr>
        <w:ind w:hanging="20"/>
        <w:jc w:val="both"/>
        <w:rPr>
          <w:rFonts w:ascii="Times New Roman" w:hAnsi="Times New Roman" w:cs="B Lotus"/>
          <w:b/>
          <w:bCs/>
          <w:sz w:val="28"/>
          <w:szCs w:val="28"/>
          <w:rtl/>
        </w:rPr>
      </w:pPr>
      <w:r w:rsidRPr="00947CA8">
        <w:rPr>
          <w:rFonts w:ascii="Times New Roman" w:hAnsi="Times New Roman" w:cs="B Lotus"/>
          <w:b/>
          <w:bCs/>
          <w:sz w:val="28"/>
          <w:szCs w:val="28"/>
          <w:rtl/>
        </w:rPr>
        <w:t>حضور زنان  در طرح  بسيج سازندگي</w:t>
      </w:r>
    </w:p>
    <w:p w:rsidR="00245E39" w:rsidRPr="00947CA8" w:rsidRDefault="00245E39" w:rsidP="0008563D">
      <w:pPr>
        <w:jc w:val="both"/>
        <w:rPr>
          <w:rFonts w:cs="B Lotus"/>
          <w:b/>
          <w:bCs/>
          <w:sz w:val="28"/>
          <w:szCs w:val="28"/>
          <w:rtl/>
        </w:rPr>
      </w:pPr>
      <w:r w:rsidRPr="00947CA8">
        <w:rPr>
          <w:rFonts w:cs="B Lotus" w:hint="cs"/>
          <w:b/>
          <w:bCs/>
          <w:sz w:val="28"/>
          <w:szCs w:val="28"/>
          <w:rtl/>
        </w:rPr>
        <w:t xml:space="preserve">    شركت آحاد يك جامعه در كارهاي عام المنفعه ، بدون دريافت دستمزد و داوطلبانه، نشان از توسعه و پيشرفت اجتماعي و گذر انسانها از مرحله نيازهاي اوليه چون امنيت و غذا دارد .</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    شايد بتوان گفت كه  بسيج سازئدگي ، طرح پيشرفته و تكامل يافته همان فعاليت هاي جهادي در سالهاي اوليه تشكيل جهادسازتدگي است. آن روزها  افراد علاقمند از  هر  قشر  و سني وارد  روستامي شدند و هر كاري از دستشان  برمي آمد ، انجام مي دادند كه اگر اين فعاليت ها از سال 63 بيشتر معطوف به جبهه هاي جنگ بود، از سال 68 دوباره به سمت محروميت زدايي روستايي سوق داده شد .اما در طرح بسيج سازندگي هدف،نوع و مراحل كار تعريف شده و اسباب و لوازم كار نيز </w:t>
      </w:r>
      <w:r w:rsidRPr="00947CA8">
        <w:rPr>
          <w:rFonts w:cs="B Lotus" w:hint="cs"/>
          <w:b/>
          <w:bCs/>
          <w:sz w:val="28"/>
          <w:szCs w:val="28"/>
          <w:rtl/>
        </w:rPr>
        <w:lastRenderedPageBreak/>
        <w:t>فراهم مي باشد.اهداف اين طرح عبارتند از: ايجاد زمينه و عرصه مناسب جهت فعاليت اقشار مختلف،تسريع در روند اجراي طرح ها و توسعه روحيه مشاركت و توانا ساختن جوانان براي پذيرش مسئوليت هاي اجتماعي است و زمينه هاي اجتماعي اين طرح ها در زمينه ،آبخيزداري ،منابع طبيعي ، عمران ، شيلات ، زراعت و...بوده است</w:t>
      </w:r>
    </w:p>
    <w:p w:rsidR="00245E39" w:rsidRPr="00947CA8" w:rsidRDefault="00245E39" w:rsidP="0008563D">
      <w:pPr>
        <w:ind w:firstLine="70"/>
        <w:jc w:val="both"/>
        <w:rPr>
          <w:rFonts w:cs="B Lotus"/>
          <w:b/>
          <w:bCs/>
          <w:sz w:val="28"/>
          <w:szCs w:val="28"/>
          <w:rtl/>
        </w:rPr>
      </w:pPr>
      <w:r w:rsidRPr="00947CA8">
        <w:rPr>
          <w:rFonts w:cs="B Lotus" w:hint="cs"/>
          <w:b/>
          <w:bCs/>
          <w:sz w:val="28"/>
          <w:szCs w:val="28"/>
          <w:rtl/>
        </w:rPr>
        <w:t xml:space="preserve">   در  اين طرح كه از سال  1379 به شكل كنوني اجرا مي شود تا سال89  تعداد  204/221 نفر از زنان و دختران روستايي وشهري شركت فعال داشته اند .</w:t>
      </w:r>
      <w:r w:rsidRPr="00947CA8">
        <w:rPr>
          <w:rStyle w:val="FootnoteReference"/>
          <w:rFonts w:cs="B Lotus"/>
          <w:sz w:val="28"/>
          <w:szCs w:val="28"/>
          <w:rtl/>
        </w:rPr>
        <w:footnoteReference w:id="52"/>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پيشنهاد و سخن پاياني </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همانطور كه قبلا بيان شد در مقايسه بين وضعيت استخدامي نيروهاي خانم سال هاي شصت با سال نود ونودويك آنچه مسلم است  اكثريت خواهران شاغل از عرصه  روستا جدا گشته و بيشنر دركارهاي اداراي و كارشناسي مستقر شده اند.</w:t>
      </w:r>
    </w:p>
    <w:p w:rsidR="00245E39" w:rsidRPr="00947CA8" w:rsidRDefault="00245E39" w:rsidP="0008563D">
      <w:pPr>
        <w:ind w:hanging="20"/>
        <w:jc w:val="both"/>
        <w:rPr>
          <w:rFonts w:cs="B Lotus"/>
          <w:b/>
          <w:bCs/>
          <w:sz w:val="28"/>
          <w:szCs w:val="28"/>
          <w:rtl/>
        </w:rPr>
      </w:pPr>
      <w:r w:rsidRPr="00947CA8">
        <w:rPr>
          <w:rFonts w:cs="B Lotus" w:hint="cs"/>
          <w:b/>
          <w:bCs/>
          <w:sz w:val="28"/>
          <w:szCs w:val="28"/>
          <w:rtl/>
        </w:rPr>
        <w:t xml:space="preserve">جهادي شدن و جهادي ماندن اگر در اين زمان امري محال نباشد، كاري بسيار سخت و دشوار است و آن خيل عظيم نيروهاي مخلص، فعال ، بردبار و در يك كلمه جهادي ، ديگر يك اقليت به حساب مي آيند كه با بازنشستگي و خروج آن ها از جهاد، فقط نامي بر سردر وزارتخانه باقي  خواهدماند. </w:t>
      </w:r>
    </w:p>
    <w:p w:rsidR="00245E39" w:rsidRPr="00947CA8" w:rsidRDefault="00245E39" w:rsidP="00245E39">
      <w:pPr>
        <w:ind w:firstLine="720"/>
        <w:jc w:val="both"/>
        <w:rPr>
          <w:rFonts w:cs="B Lotus"/>
          <w:b/>
          <w:bCs/>
          <w:sz w:val="28"/>
          <w:szCs w:val="28"/>
          <w:rtl/>
        </w:rPr>
      </w:pPr>
      <w:r w:rsidRPr="00947CA8">
        <w:rPr>
          <w:rFonts w:cs="B Lotus" w:hint="cs"/>
          <w:b/>
          <w:bCs/>
          <w:sz w:val="28"/>
          <w:szCs w:val="28"/>
          <w:rtl/>
        </w:rPr>
        <w:t xml:space="preserve">طبق آخرين آمار رسمي منتشر شده حدود ده ميليون زن در مناطق روستائي در كشور وجود دارد يعني  دست كم حدود 5ميليون زن روستائي فعال و در سنين يادگيري داريم. ازيك سو، دركشور تنها وزارت جهادكشاورزي به طور خاص براي روستائيان فعاليت مي كند و روستا در حيطه فعاليت هاي وزارتخانه هاي ديگر بسيار كمرنگ است و از سوي ديگر در وزارت جهادكشاورزي تعداد مديران زن بسياركم بوده(تنها 4 نفر) و در اكثراستان ها فقط يك كارشناس امور زنان فعاليت مي كند و اين يعني تقريبا هيچ. همچنين در بررسي هرم مديريتي تشكيلات وزارتخانه و دست اندركاران امور زنان روستائي، هيچ تناسبي بين تعداد مخاطيبن روستائي با مروجان ، كارشناسان و مديران امور زنان وجود </w:t>
      </w:r>
      <w:r w:rsidRPr="00947CA8">
        <w:rPr>
          <w:rFonts w:cs="B Lotus" w:hint="cs"/>
          <w:b/>
          <w:bCs/>
          <w:sz w:val="28"/>
          <w:szCs w:val="28"/>
          <w:rtl/>
        </w:rPr>
        <w:lastRenderedPageBreak/>
        <w:t>ندارد. اگر قرار است با توجه به نقش هاي متعدد زنان روستائي و اهميت آن ها، بر روي رشد فرهنگي و كاري آنان سرمايه گذاري شود، مطمئنااين تعداد نيرو با اين بودجه و حيطه تصميم گيري، كارساز نخواهد بود .</w:t>
      </w:r>
    </w:p>
    <w:p w:rsidR="00245E39" w:rsidRPr="00947CA8" w:rsidRDefault="00245E39" w:rsidP="00245E39">
      <w:pPr>
        <w:ind w:firstLine="720"/>
        <w:jc w:val="lowKashida"/>
        <w:rPr>
          <w:rFonts w:cs="B Lotus"/>
          <w:b/>
          <w:bCs/>
          <w:sz w:val="28"/>
          <w:szCs w:val="28"/>
          <w:rtl/>
        </w:rPr>
      </w:pPr>
      <w:r w:rsidRPr="00947CA8">
        <w:rPr>
          <w:rFonts w:cs="B Lotus" w:hint="cs"/>
          <w:b/>
          <w:bCs/>
          <w:sz w:val="28"/>
          <w:szCs w:val="28"/>
          <w:rtl/>
        </w:rPr>
        <w:t>پيشنهادهاي زير شايد تلاشي در جهت زنده كردن فرهنگ و مديريت جهادي  با توجه به نقش زنان باشد كه به طور خلاصه و موجز به آن اشاره شده است:</w:t>
      </w:r>
    </w:p>
    <w:p w:rsidR="00245E39" w:rsidRPr="00947CA8" w:rsidRDefault="00245E39" w:rsidP="00245E39">
      <w:pPr>
        <w:ind w:left="360"/>
        <w:jc w:val="lowKashida"/>
        <w:rPr>
          <w:rFonts w:cs="B Lotus"/>
          <w:b/>
          <w:bCs/>
          <w:sz w:val="28"/>
          <w:szCs w:val="28"/>
        </w:rPr>
      </w:pPr>
      <w:r w:rsidRPr="00947CA8">
        <w:rPr>
          <w:rFonts w:cs="B Lotus"/>
          <w:b/>
          <w:bCs/>
          <w:sz w:val="28"/>
          <w:szCs w:val="28"/>
          <w:rtl/>
        </w:rPr>
        <w:t>1-</w:t>
      </w:r>
      <w:r w:rsidRPr="00947CA8">
        <w:rPr>
          <w:rFonts w:cs="B Lotus" w:hint="cs"/>
          <w:b/>
          <w:bCs/>
          <w:sz w:val="28"/>
          <w:szCs w:val="28"/>
          <w:rtl/>
        </w:rPr>
        <w:t xml:space="preserve"> </w:t>
      </w:r>
      <w:r w:rsidRPr="00947CA8">
        <w:rPr>
          <w:rFonts w:cs="B Lotus"/>
          <w:b/>
          <w:bCs/>
          <w:sz w:val="28"/>
          <w:szCs w:val="28"/>
          <w:rtl/>
        </w:rPr>
        <w:t xml:space="preserve">تجديد نظر در هرم مديريتي و كارشناسي دست اندركاران زنان روستائي  در وزارتخانه با توجه به تعداد زنان روستائي ازيك سو و تعداد كم مروجان ، كارشناسان و مديران زن از سوي ديگرو </w:t>
      </w:r>
      <w:r w:rsidRPr="00947CA8">
        <w:rPr>
          <w:rFonts w:cs="B Lotus" w:hint="cs"/>
          <w:b/>
          <w:bCs/>
          <w:sz w:val="28"/>
          <w:szCs w:val="28"/>
          <w:rtl/>
        </w:rPr>
        <w:t xml:space="preserve">حمايت سازماني از نظر تشكيلات، بودجه ، نيرو </w:t>
      </w:r>
    </w:p>
    <w:p w:rsidR="00245E39" w:rsidRPr="00947CA8" w:rsidRDefault="00245E39" w:rsidP="00245E39">
      <w:pPr>
        <w:ind w:left="360"/>
        <w:jc w:val="lowKashida"/>
        <w:rPr>
          <w:rFonts w:cs="B Lotus"/>
          <w:b/>
          <w:bCs/>
          <w:sz w:val="28"/>
          <w:szCs w:val="28"/>
          <w:rtl/>
        </w:rPr>
      </w:pPr>
      <w:r w:rsidRPr="00947CA8">
        <w:rPr>
          <w:rFonts w:cs="B Lotus"/>
          <w:b/>
          <w:bCs/>
          <w:sz w:val="28"/>
          <w:szCs w:val="28"/>
          <w:rtl/>
        </w:rPr>
        <w:t xml:space="preserve">2- طراحي پروژه هاي </w:t>
      </w:r>
      <w:r w:rsidRPr="00947CA8">
        <w:rPr>
          <w:rFonts w:cs="B Lotus" w:hint="cs"/>
          <w:b/>
          <w:bCs/>
          <w:sz w:val="28"/>
          <w:szCs w:val="28"/>
          <w:rtl/>
        </w:rPr>
        <w:t>نوين و متناسب با نيازهاي امروزه ي زنان روستايي و با ملاحظات روحيه كنوني همكاران جهادي</w:t>
      </w:r>
    </w:p>
    <w:p w:rsidR="00245E39" w:rsidRPr="00947CA8" w:rsidRDefault="00245E39" w:rsidP="00245E39">
      <w:pPr>
        <w:ind w:left="360"/>
        <w:jc w:val="lowKashida"/>
        <w:rPr>
          <w:rFonts w:cs="B Lotus"/>
          <w:b/>
          <w:bCs/>
          <w:sz w:val="28"/>
          <w:szCs w:val="28"/>
          <w:rtl/>
        </w:rPr>
      </w:pPr>
      <w:r w:rsidRPr="00947CA8">
        <w:rPr>
          <w:rFonts w:cs="B Lotus"/>
          <w:b/>
          <w:bCs/>
          <w:sz w:val="28"/>
          <w:szCs w:val="28"/>
          <w:rtl/>
        </w:rPr>
        <w:t xml:space="preserve">3- ترتيب بازديدهاي روستايي و حضور در ميان زنان روستايي براي شاغلين زن وزارتخانه و  مسئولين سائر </w:t>
      </w:r>
      <w:r w:rsidRPr="00947CA8">
        <w:rPr>
          <w:rFonts w:cs="B Lotus" w:hint="cs"/>
          <w:b/>
          <w:bCs/>
          <w:sz w:val="28"/>
          <w:szCs w:val="28"/>
          <w:rtl/>
        </w:rPr>
        <w:t>وزارتخانه ها به منظور آشنايي بيشتر و جلب نظرنسبت به مخاطبين روستائي</w:t>
      </w:r>
      <w:r w:rsidRPr="00947CA8">
        <w:rPr>
          <w:rFonts w:cs="B Lotus"/>
          <w:b/>
          <w:bCs/>
          <w:sz w:val="28"/>
          <w:szCs w:val="28"/>
        </w:rPr>
        <w:t xml:space="preserve"> </w:t>
      </w:r>
    </w:p>
    <w:p w:rsidR="00245E39" w:rsidRPr="00947CA8" w:rsidRDefault="00245E39" w:rsidP="00245E39">
      <w:pPr>
        <w:ind w:left="360"/>
        <w:jc w:val="lowKashida"/>
        <w:rPr>
          <w:rFonts w:cs="B Lotus"/>
          <w:b/>
          <w:bCs/>
          <w:sz w:val="28"/>
          <w:szCs w:val="28"/>
        </w:rPr>
      </w:pPr>
      <w:r w:rsidRPr="00947CA8">
        <w:rPr>
          <w:rFonts w:cs="B Lotus"/>
          <w:b/>
          <w:bCs/>
          <w:sz w:val="28"/>
          <w:szCs w:val="28"/>
          <w:rtl/>
        </w:rPr>
        <w:t xml:space="preserve">4- سازماندهي و برگزاري اردوهاي سازندگي همكاران به همراه همسران و فرزندانشان جهت </w:t>
      </w:r>
      <w:r w:rsidRPr="00947CA8">
        <w:rPr>
          <w:rFonts w:cs="B Lotus" w:hint="cs"/>
          <w:b/>
          <w:bCs/>
          <w:sz w:val="28"/>
          <w:szCs w:val="28"/>
          <w:rtl/>
        </w:rPr>
        <w:t>ك</w:t>
      </w:r>
      <w:r w:rsidRPr="00947CA8">
        <w:rPr>
          <w:rFonts w:cs="B Lotus"/>
          <w:b/>
          <w:bCs/>
          <w:sz w:val="28"/>
          <w:szCs w:val="28"/>
          <w:rtl/>
        </w:rPr>
        <w:t>مك به مناطق محروم و انتقال فرهنگ جهادي به نسل هاي بعدي</w:t>
      </w:r>
    </w:p>
    <w:p w:rsidR="00245E39" w:rsidRPr="00947CA8" w:rsidRDefault="00245E39" w:rsidP="00245E39">
      <w:pPr>
        <w:ind w:left="360"/>
        <w:contextualSpacing/>
        <w:jc w:val="lowKashida"/>
        <w:rPr>
          <w:rFonts w:cs="B Lotus"/>
          <w:b/>
          <w:bCs/>
          <w:sz w:val="28"/>
          <w:szCs w:val="28"/>
          <w:rtl/>
        </w:rPr>
      </w:pPr>
      <w:r w:rsidRPr="00947CA8">
        <w:rPr>
          <w:rFonts w:cs="B Lotus"/>
          <w:b/>
          <w:bCs/>
          <w:sz w:val="28"/>
          <w:szCs w:val="28"/>
          <w:rtl/>
        </w:rPr>
        <w:t xml:space="preserve">5- </w:t>
      </w:r>
      <w:r w:rsidRPr="00947CA8">
        <w:rPr>
          <w:rFonts w:cs="B Lotus" w:hint="cs"/>
          <w:b/>
          <w:bCs/>
          <w:sz w:val="28"/>
          <w:szCs w:val="28"/>
          <w:rtl/>
        </w:rPr>
        <w:t>جذب و اعزام زنان داوطلب به مناطق محروم همراه با نيروهاي جهادي پرسابقه</w:t>
      </w:r>
    </w:p>
    <w:p w:rsidR="00245E39" w:rsidRPr="00947CA8" w:rsidRDefault="00245E39" w:rsidP="00245E39">
      <w:pPr>
        <w:ind w:left="360"/>
        <w:contextualSpacing/>
        <w:jc w:val="lowKashida"/>
        <w:rPr>
          <w:rFonts w:cs="B Lotus"/>
          <w:b/>
          <w:bCs/>
          <w:sz w:val="28"/>
          <w:szCs w:val="28"/>
        </w:rPr>
      </w:pPr>
      <w:r w:rsidRPr="00947CA8">
        <w:rPr>
          <w:rFonts w:cs="B Lotus"/>
          <w:b/>
          <w:bCs/>
          <w:sz w:val="28"/>
          <w:szCs w:val="28"/>
          <w:rtl/>
        </w:rPr>
        <w:t>6- جلب مشاركت زنان تحصيل كرده روستايي در جهت استفاده از نظريات ،سرمايه و كار</w:t>
      </w:r>
      <w:r w:rsidRPr="00947CA8">
        <w:rPr>
          <w:rFonts w:cs="B Lotus" w:hint="cs"/>
          <w:b/>
          <w:bCs/>
          <w:sz w:val="28"/>
          <w:szCs w:val="28"/>
          <w:rtl/>
        </w:rPr>
        <w:t xml:space="preserve">  </w:t>
      </w:r>
    </w:p>
    <w:p w:rsidR="00245E39" w:rsidRPr="00947CA8" w:rsidRDefault="00245E39" w:rsidP="00245E39">
      <w:pPr>
        <w:ind w:left="360"/>
        <w:contextualSpacing/>
        <w:jc w:val="lowKashida"/>
        <w:rPr>
          <w:rFonts w:cs="B Lotus"/>
          <w:b/>
          <w:bCs/>
          <w:sz w:val="28"/>
          <w:szCs w:val="28"/>
          <w:rtl/>
        </w:rPr>
      </w:pPr>
      <w:r w:rsidRPr="00947CA8">
        <w:rPr>
          <w:rFonts w:cs="B Lotus" w:hint="cs"/>
          <w:b/>
          <w:bCs/>
          <w:sz w:val="28"/>
          <w:szCs w:val="28"/>
          <w:rtl/>
        </w:rPr>
        <w:t xml:space="preserve">  </w:t>
      </w:r>
      <w:r w:rsidRPr="00947CA8">
        <w:rPr>
          <w:rFonts w:cs="B Lotus"/>
          <w:b/>
          <w:bCs/>
          <w:sz w:val="28"/>
          <w:szCs w:val="28"/>
          <w:rtl/>
        </w:rPr>
        <w:t>آن ها در اجراي  پروژه هاي روستايي با بهره وري بالا</w:t>
      </w:r>
    </w:p>
    <w:p w:rsidR="00245E39" w:rsidRPr="00947CA8" w:rsidRDefault="00245E39" w:rsidP="00245E39">
      <w:pPr>
        <w:ind w:firstLine="720"/>
        <w:contextualSpacing/>
        <w:jc w:val="lowKashida"/>
        <w:rPr>
          <w:rFonts w:cs="B Lotus"/>
          <w:b/>
          <w:bCs/>
          <w:sz w:val="28"/>
          <w:szCs w:val="28"/>
          <w:rtl/>
        </w:rPr>
      </w:pPr>
    </w:p>
    <w:p w:rsidR="00245E39" w:rsidRPr="00947CA8" w:rsidRDefault="00245E39" w:rsidP="00245E39">
      <w:pPr>
        <w:ind w:firstLine="720"/>
        <w:contextualSpacing/>
        <w:jc w:val="lowKashida"/>
        <w:rPr>
          <w:rFonts w:cs="B Lotus"/>
          <w:b/>
          <w:bCs/>
          <w:sz w:val="28"/>
          <w:szCs w:val="28"/>
          <w:rtl/>
        </w:rPr>
      </w:pPr>
    </w:p>
    <w:p w:rsidR="00245E39" w:rsidRPr="00947CA8" w:rsidRDefault="00245E39" w:rsidP="00245E39">
      <w:pPr>
        <w:ind w:firstLine="720"/>
        <w:contextualSpacing/>
        <w:jc w:val="lowKashida"/>
        <w:rPr>
          <w:rFonts w:cs="B Lotus"/>
          <w:b/>
          <w:bCs/>
          <w:sz w:val="28"/>
          <w:szCs w:val="28"/>
        </w:rPr>
      </w:pPr>
    </w:p>
    <w:p w:rsidR="00E61B11" w:rsidRDefault="00E61B11" w:rsidP="0008563D">
      <w:pPr>
        <w:spacing w:line="240" w:lineRule="auto"/>
        <w:jc w:val="center"/>
        <w:rPr>
          <w:rFonts w:cs="B Lotus"/>
          <w:b/>
          <w:bCs/>
          <w:sz w:val="32"/>
          <w:szCs w:val="32"/>
          <w:rtl/>
        </w:rPr>
      </w:pPr>
      <w:bookmarkStart w:id="2" w:name="OLE_LINK5"/>
      <w:bookmarkStart w:id="3" w:name="OLE_LINK6"/>
      <w:bookmarkStart w:id="4" w:name="OLE_LINK1"/>
      <w:bookmarkStart w:id="5" w:name="OLE_LINK2"/>
    </w:p>
    <w:p w:rsidR="00E61B11" w:rsidRDefault="00E61B11" w:rsidP="0008563D">
      <w:pPr>
        <w:spacing w:line="240" w:lineRule="auto"/>
        <w:jc w:val="center"/>
        <w:rPr>
          <w:rFonts w:cs="B Lotus"/>
          <w:b/>
          <w:bCs/>
          <w:sz w:val="32"/>
          <w:szCs w:val="32"/>
          <w:rtl/>
        </w:rPr>
      </w:pPr>
    </w:p>
    <w:p w:rsidR="00245E39" w:rsidRPr="0008563D" w:rsidRDefault="00245E39" w:rsidP="0008563D">
      <w:pPr>
        <w:spacing w:line="240" w:lineRule="auto"/>
        <w:jc w:val="center"/>
        <w:rPr>
          <w:rFonts w:cs="B Lotus"/>
          <w:b/>
          <w:bCs/>
          <w:sz w:val="32"/>
          <w:szCs w:val="32"/>
          <w:rtl/>
        </w:rPr>
      </w:pPr>
      <w:r w:rsidRPr="0008563D">
        <w:rPr>
          <w:rFonts w:cs="B Lotus" w:hint="eastAsia"/>
          <w:b/>
          <w:bCs/>
          <w:sz w:val="32"/>
          <w:szCs w:val="32"/>
          <w:rtl/>
        </w:rPr>
        <w:t>سازمان</w:t>
      </w:r>
      <w:r w:rsidRPr="0008563D">
        <w:rPr>
          <w:rFonts w:cs="B Lotus"/>
          <w:b/>
          <w:bCs/>
          <w:sz w:val="32"/>
          <w:szCs w:val="32"/>
          <w:rtl/>
        </w:rPr>
        <w:t xml:space="preserve"> </w:t>
      </w:r>
      <w:r w:rsidRPr="0008563D">
        <w:rPr>
          <w:rFonts w:cs="B Lotus" w:hint="eastAsia"/>
          <w:b/>
          <w:bCs/>
          <w:sz w:val="32"/>
          <w:szCs w:val="32"/>
          <w:rtl/>
        </w:rPr>
        <w:t>جهادکشاورز</w:t>
      </w:r>
      <w:r w:rsidRPr="0008563D">
        <w:rPr>
          <w:rFonts w:cs="B Lotus"/>
          <w:b/>
          <w:bCs/>
          <w:sz w:val="32"/>
          <w:szCs w:val="32"/>
          <w:rtl/>
        </w:rPr>
        <w:t xml:space="preserve">ی </w:t>
      </w:r>
      <w:r w:rsidRPr="0008563D">
        <w:rPr>
          <w:rFonts w:cs="B Lotus" w:hint="eastAsia"/>
          <w:b/>
          <w:bCs/>
          <w:sz w:val="32"/>
          <w:szCs w:val="32"/>
          <w:rtl/>
        </w:rPr>
        <w:t>استان</w:t>
      </w:r>
      <w:r w:rsidRPr="0008563D">
        <w:rPr>
          <w:rFonts w:cs="B Lotus"/>
          <w:b/>
          <w:bCs/>
          <w:sz w:val="32"/>
          <w:szCs w:val="32"/>
          <w:rtl/>
        </w:rPr>
        <w:t xml:space="preserve"> </w:t>
      </w:r>
      <w:r w:rsidRPr="0008563D">
        <w:rPr>
          <w:rFonts w:cs="B Lotus" w:hint="eastAsia"/>
          <w:b/>
          <w:bCs/>
          <w:sz w:val="32"/>
          <w:szCs w:val="32"/>
          <w:rtl/>
        </w:rPr>
        <w:t>قزو</w:t>
      </w:r>
      <w:r w:rsidRPr="0008563D">
        <w:rPr>
          <w:rFonts w:cs="B Lotus"/>
          <w:b/>
          <w:bCs/>
          <w:sz w:val="32"/>
          <w:szCs w:val="32"/>
          <w:rtl/>
        </w:rPr>
        <w:t>ی</w:t>
      </w:r>
      <w:r w:rsidRPr="0008563D">
        <w:rPr>
          <w:rFonts w:cs="B Lotus" w:hint="eastAsia"/>
          <w:b/>
          <w:bCs/>
          <w:sz w:val="32"/>
          <w:szCs w:val="32"/>
          <w:rtl/>
        </w:rPr>
        <w:t>ن</w:t>
      </w:r>
    </w:p>
    <w:p w:rsidR="00245E39" w:rsidRDefault="00245E39" w:rsidP="0008563D">
      <w:pPr>
        <w:spacing w:line="240" w:lineRule="auto"/>
        <w:jc w:val="center"/>
        <w:rPr>
          <w:rFonts w:cs="B Lotus"/>
          <w:b/>
          <w:bCs/>
          <w:sz w:val="28"/>
          <w:szCs w:val="28"/>
          <w:rtl/>
        </w:rPr>
      </w:pPr>
      <w:r w:rsidRPr="0008563D">
        <w:rPr>
          <w:rFonts w:cs="B Lotus" w:hint="eastAsia"/>
          <w:b/>
          <w:bCs/>
          <w:sz w:val="32"/>
          <w:szCs w:val="32"/>
          <w:rtl/>
        </w:rPr>
        <w:t>مرکز</w:t>
      </w:r>
      <w:r w:rsidRPr="0008563D">
        <w:rPr>
          <w:rFonts w:cs="B Lotus"/>
          <w:b/>
          <w:bCs/>
          <w:sz w:val="32"/>
          <w:szCs w:val="32"/>
          <w:rtl/>
        </w:rPr>
        <w:t xml:space="preserve"> </w:t>
      </w:r>
      <w:r w:rsidRPr="0008563D">
        <w:rPr>
          <w:rFonts w:cs="B Lotus" w:hint="eastAsia"/>
          <w:b/>
          <w:bCs/>
          <w:sz w:val="32"/>
          <w:szCs w:val="32"/>
          <w:rtl/>
        </w:rPr>
        <w:t>تحق</w:t>
      </w:r>
      <w:r w:rsidRPr="0008563D">
        <w:rPr>
          <w:rFonts w:cs="B Lotus"/>
          <w:b/>
          <w:bCs/>
          <w:sz w:val="32"/>
          <w:szCs w:val="32"/>
          <w:rtl/>
        </w:rPr>
        <w:t>ی</w:t>
      </w:r>
      <w:r w:rsidRPr="0008563D">
        <w:rPr>
          <w:rFonts w:cs="B Lotus" w:hint="eastAsia"/>
          <w:b/>
          <w:bCs/>
          <w:sz w:val="32"/>
          <w:szCs w:val="32"/>
          <w:rtl/>
        </w:rPr>
        <w:t>قات</w:t>
      </w:r>
      <w:r w:rsidRPr="0008563D">
        <w:rPr>
          <w:rFonts w:cs="B Lotus"/>
          <w:b/>
          <w:bCs/>
          <w:sz w:val="32"/>
          <w:szCs w:val="32"/>
          <w:rtl/>
        </w:rPr>
        <w:t xml:space="preserve"> </w:t>
      </w:r>
      <w:r w:rsidRPr="0008563D">
        <w:rPr>
          <w:rFonts w:cs="B Lotus" w:hint="eastAsia"/>
          <w:b/>
          <w:bCs/>
          <w:sz w:val="32"/>
          <w:szCs w:val="32"/>
          <w:rtl/>
        </w:rPr>
        <w:t>کشاورز</w:t>
      </w:r>
      <w:r w:rsidRPr="0008563D">
        <w:rPr>
          <w:rFonts w:cs="B Lotus"/>
          <w:b/>
          <w:bCs/>
          <w:sz w:val="32"/>
          <w:szCs w:val="32"/>
          <w:rtl/>
        </w:rPr>
        <w:t xml:space="preserve">ی </w:t>
      </w:r>
      <w:r w:rsidRPr="0008563D">
        <w:rPr>
          <w:rFonts w:cs="B Lotus" w:hint="eastAsia"/>
          <w:b/>
          <w:bCs/>
          <w:sz w:val="32"/>
          <w:szCs w:val="32"/>
          <w:rtl/>
        </w:rPr>
        <w:t>و</w:t>
      </w:r>
      <w:r w:rsidRPr="0008563D">
        <w:rPr>
          <w:rFonts w:cs="B Lotus"/>
          <w:b/>
          <w:bCs/>
          <w:sz w:val="32"/>
          <w:szCs w:val="32"/>
          <w:rtl/>
        </w:rPr>
        <w:t xml:space="preserve"> </w:t>
      </w:r>
      <w:r w:rsidRPr="0008563D">
        <w:rPr>
          <w:rFonts w:cs="B Lotus" w:hint="eastAsia"/>
          <w:b/>
          <w:bCs/>
          <w:sz w:val="32"/>
          <w:szCs w:val="32"/>
          <w:rtl/>
        </w:rPr>
        <w:t>منابع</w:t>
      </w:r>
      <w:r w:rsidRPr="0008563D">
        <w:rPr>
          <w:rFonts w:cs="B Lotus"/>
          <w:b/>
          <w:bCs/>
          <w:sz w:val="32"/>
          <w:szCs w:val="32"/>
          <w:rtl/>
        </w:rPr>
        <w:t xml:space="preserve"> </w:t>
      </w:r>
      <w:r w:rsidRPr="0008563D">
        <w:rPr>
          <w:rFonts w:cs="B Lotus" w:hint="eastAsia"/>
          <w:b/>
          <w:bCs/>
          <w:sz w:val="32"/>
          <w:szCs w:val="32"/>
          <w:rtl/>
        </w:rPr>
        <w:t>طب</w:t>
      </w:r>
      <w:r w:rsidRPr="0008563D">
        <w:rPr>
          <w:rFonts w:cs="B Lotus"/>
          <w:b/>
          <w:bCs/>
          <w:sz w:val="32"/>
          <w:szCs w:val="32"/>
          <w:rtl/>
        </w:rPr>
        <w:t>ی</w:t>
      </w:r>
      <w:r w:rsidRPr="0008563D">
        <w:rPr>
          <w:rFonts w:cs="B Lotus" w:hint="eastAsia"/>
          <w:b/>
          <w:bCs/>
          <w:sz w:val="32"/>
          <w:szCs w:val="32"/>
          <w:rtl/>
        </w:rPr>
        <w:t>ع</w:t>
      </w:r>
      <w:r w:rsidRPr="0008563D">
        <w:rPr>
          <w:rFonts w:cs="B Lotus"/>
          <w:b/>
          <w:bCs/>
          <w:sz w:val="32"/>
          <w:szCs w:val="32"/>
          <w:rtl/>
        </w:rPr>
        <w:t xml:space="preserve">ی </w:t>
      </w:r>
      <w:r w:rsidRPr="0008563D">
        <w:rPr>
          <w:rFonts w:cs="B Lotus" w:hint="eastAsia"/>
          <w:b/>
          <w:bCs/>
          <w:sz w:val="32"/>
          <w:szCs w:val="32"/>
          <w:rtl/>
        </w:rPr>
        <w:t>قزو</w:t>
      </w:r>
      <w:r w:rsidRPr="0008563D">
        <w:rPr>
          <w:rFonts w:cs="B Lotus"/>
          <w:b/>
          <w:bCs/>
          <w:sz w:val="32"/>
          <w:szCs w:val="32"/>
          <w:rtl/>
        </w:rPr>
        <w:t>ی</w:t>
      </w:r>
      <w:r w:rsidRPr="0008563D">
        <w:rPr>
          <w:rFonts w:cs="B Lotus" w:hint="eastAsia"/>
          <w:b/>
          <w:bCs/>
          <w:sz w:val="32"/>
          <w:szCs w:val="32"/>
          <w:rtl/>
        </w:rPr>
        <w:t>ن</w:t>
      </w:r>
    </w:p>
    <w:p w:rsidR="0008563D" w:rsidRPr="0008563D" w:rsidRDefault="0008563D" w:rsidP="0008563D">
      <w:pPr>
        <w:spacing w:line="240" w:lineRule="auto"/>
        <w:jc w:val="center"/>
        <w:rPr>
          <w:rFonts w:cs="B Lotus"/>
          <w:b/>
          <w:bCs/>
          <w:sz w:val="28"/>
          <w:szCs w:val="28"/>
          <w:rtl/>
        </w:rPr>
      </w:pPr>
    </w:p>
    <w:p w:rsidR="00245E39" w:rsidRPr="00E61B11" w:rsidRDefault="00245E39" w:rsidP="00245E39">
      <w:pPr>
        <w:spacing w:line="240" w:lineRule="auto"/>
        <w:jc w:val="center"/>
        <w:rPr>
          <w:rFonts w:cs="B Titr"/>
          <w:b/>
          <w:bCs/>
          <w:sz w:val="40"/>
          <w:szCs w:val="40"/>
        </w:rPr>
      </w:pPr>
      <w:r w:rsidRPr="00E61B11">
        <w:rPr>
          <w:rFonts w:cs="B Titr" w:hint="eastAsia"/>
          <w:b/>
          <w:bCs/>
          <w:sz w:val="40"/>
          <w:szCs w:val="40"/>
          <w:rtl/>
          <w:lang w:bidi="ar-SA"/>
        </w:rPr>
        <w:t>تحل</w:t>
      </w:r>
      <w:r w:rsidRPr="00E61B11">
        <w:rPr>
          <w:rFonts w:cs="B Titr"/>
          <w:b/>
          <w:bCs/>
          <w:sz w:val="40"/>
          <w:szCs w:val="40"/>
          <w:rtl/>
          <w:lang w:bidi="ar-SA"/>
        </w:rPr>
        <w:t>ی</w:t>
      </w:r>
      <w:r w:rsidRPr="00E61B11">
        <w:rPr>
          <w:rFonts w:cs="B Titr" w:hint="eastAsia"/>
          <w:b/>
          <w:bCs/>
          <w:sz w:val="40"/>
          <w:szCs w:val="40"/>
          <w:rtl/>
          <w:lang w:bidi="ar-SA"/>
        </w:rPr>
        <w:t>ل</w:t>
      </w:r>
      <w:r w:rsidRPr="00E61B11">
        <w:rPr>
          <w:rFonts w:cs="B Titr"/>
          <w:sz w:val="40"/>
          <w:szCs w:val="40"/>
          <w:rtl/>
        </w:rPr>
        <w:t xml:space="preserve"> </w:t>
      </w:r>
      <w:r w:rsidRPr="00E61B11">
        <w:rPr>
          <w:rFonts w:cs="B Titr" w:hint="eastAsia"/>
          <w:b/>
          <w:bCs/>
          <w:sz w:val="40"/>
          <w:szCs w:val="40"/>
          <w:rtl/>
          <w:lang w:bidi="ar-SA"/>
        </w:rPr>
        <w:t>بکارگ</w:t>
      </w:r>
      <w:r w:rsidRPr="00E61B11">
        <w:rPr>
          <w:rFonts w:cs="B Titr"/>
          <w:b/>
          <w:bCs/>
          <w:sz w:val="40"/>
          <w:szCs w:val="40"/>
          <w:rtl/>
          <w:lang w:bidi="ar-SA"/>
        </w:rPr>
        <w:t>ی</w:t>
      </w:r>
      <w:r w:rsidRPr="00E61B11">
        <w:rPr>
          <w:rFonts w:cs="B Titr" w:hint="eastAsia"/>
          <w:b/>
          <w:bCs/>
          <w:sz w:val="40"/>
          <w:szCs w:val="40"/>
          <w:rtl/>
          <w:lang w:bidi="ar-SA"/>
        </w:rPr>
        <w:t>ر</w:t>
      </w:r>
      <w:r w:rsidRPr="00E61B11">
        <w:rPr>
          <w:rFonts w:cs="B Titr"/>
          <w:b/>
          <w:bCs/>
          <w:sz w:val="40"/>
          <w:szCs w:val="40"/>
          <w:rtl/>
          <w:lang w:bidi="ar-SA"/>
        </w:rPr>
        <w:t xml:space="preserve">ی </w:t>
      </w:r>
      <w:r w:rsidRPr="00E61B11">
        <w:rPr>
          <w:rFonts w:cs="B Titr" w:hint="eastAsia"/>
          <w:b/>
          <w:bCs/>
          <w:sz w:val="40"/>
          <w:szCs w:val="40"/>
          <w:rtl/>
          <w:lang w:bidi="ar-SA"/>
        </w:rPr>
        <w:t>شاخص</w:t>
      </w:r>
      <w:r w:rsidRPr="00E61B11">
        <w:rPr>
          <w:rFonts w:cs="B Titr"/>
          <w:b/>
          <w:bCs/>
          <w:sz w:val="40"/>
          <w:szCs w:val="40"/>
          <w:rtl/>
          <w:lang w:bidi="ar-SA"/>
        </w:rPr>
        <w:t xml:space="preserve"> </w:t>
      </w:r>
      <w:r w:rsidRPr="00E61B11">
        <w:rPr>
          <w:rFonts w:cs="B Titr" w:hint="eastAsia"/>
          <w:b/>
          <w:bCs/>
          <w:sz w:val="40"/>
          <w:szCs w:val="40"/>
          <w:rtl/>
          <w:lang w:bidi="ar-SA"/>
        </w:rPr>
        <w:t>ها</w:t>
      </w:r>
      <w:r w:rsidRPr="00E61B11">
        <w:rPr>
          <w:rFonts w:cs="B Titr"/>
          <w:b/>
          <w:bCs/>
          <w:sz w:val="40"/>
          <w:szCs w:val="40"/>
          <w:rtl/>
          <w:lang w:bidi="ar-SA"/>
        </w:rPr>
        <w:t xml:space="preserve">ی </w:t>
      </w:r>
      <w:r w:rsidRPr="00E61B11">
        <w:rPr>
          <w:rFonts w:cs="B Titr" w:hint="eastAsia"/>
          <w:b/>
          <w:bCs/>
          <w:sz w:val="40"/>
          <w:szCs w:val="40"/>
          <w:rtl/>
          <w:lang w:bidi="ar-SA"/>
        </w:rPr>
        <w:t>مد</w:t>
      </w:r>
      <w:r w:rsidRPr="00E61B11">
        <w:rPr>
          <w:rFonts w:cs="B Titr"/>
          <w:b/>
          <w:bCs/>
          <w:sz w:val="40"/>
          <w:szCs w:val="40"/>
          <w:rtl/>
          <w:lang w:bidi="ar-SA"/>
        </w:rPr>
        <w:t>ی</w:t>
      </w:r>
      <w:r w:rsidRPr="00E61B11">
        <w:rPr>
          <w:rFonts w:cs="B Titr" w:hint="eastAsia"/>
          <w:b/>
          <w:bCs/>
          <w:sz w:val="40"/>
          <w:szCs w:val="40"/>
          <w:rtl/>
          <w:lang w:bidi="ar-SA"/>
        </w:rPr>
        <w:t>ر</w:t>
      </w:r>
      <w:r w:rsidRPr="00E61B11">
        <w:rPr>
          <w:rFonts w:cs="B Titr"/>
          <w:b/>
          <w:bCs/>
          <w:sz w:val="40"/>
          <w:szCs w:val="40"/>
          <w:rtl/>
          <w:lang w:bidi="ar-SA"/>
        </w:rPr>
        <w:t>ی</w:t>
      </w:r>
      <w:r w:rsidRPr="00E61B11">
        <w:rPr>
          <w:rFonts w:cs="B Titr" w:hint="eastAsia"/>
          <w:b/>
          <w:bCs/>
          <w:sz w:val="40"/>
          <w:szCs w:val="40"/>
          <w:rtl/>
          <w:lang w:bidi="ar-SA"/>
        </w:rPr>
        <w:t>ت</w:t>
      </w:r>
      <w:r w:rsidRPr="00E61B11">
        <w:rPr>
          <w:rFonts w:cs="B Titr"/>
          <w:b/>
          <w:bCs/>
          <w:sz w:val="40"/>
          <w:szCs w:val="40"/>
          <w:rtl/>
          <w:lang w:bidi="ar-SA"/>
        </w:rPr>
        <w:t xml:space="preserve"> </w:t>
      </w:r>
      <w:r w:rsidRPr="00E61B11">
        <w:rPr>
          <w:rFonts w:cs="B Titr" w:hint="eastAsia"/>
          <w:b/>
          <w:bCs/>
          <w:sz w:val="40"/>
          <w:szCs w:val="40"/>
          <w:rtl/>
          <w:lang w:bidi="ar-SA"/>
        </w:rPr>
        <w:t>جهاد</w:t>
      </w:r>
      <w:r w:rsidRPr="00E61B11">
        <w:rPr>
          <w:rFonts w:cs="B Titr"/>
          <w:b/>
          <w:bCs/>
          <w:sz w:val="40"/>
          <w:szCs w:val="40"/>
          <w:rtl/>
          <w:lang w:bidi="ar-SA"/>
        </w:rPr>
        <w:t xml:space="preserve">ی </w:t>
      </w:r>
      <w:r w:rsidRPr="00E61B11">
        <w:rPr>
          <w:rFonts w:cs="B Titr" w:hint="eastAsia"/>
          <w:b/>
          <w:bCs/>
          <w:sz w:val="40"/>
          <w:szCs w:val="40"/>
          <w:rtl/>
          <w:lang w:bidi="ar-SA"/>
        </w:rPr>
        <w:t>در</w:t>
      </w:r>
      <w:r w:rsidRPr="00E61B11">
        <w:rPr>
          <w:rFonts w:cs="B Titr"/>
          <w:b/>
          <w:bCs/>
          <w:sz w:val="40"/>
          <w:szCs w:val="40"/>
          <w:rtl/>
          <w:lang w:bidi="ar-SA"/>
        </w:rPr>
        <w:t xml:space="preserve"> </w:t>
      </w:r>
      <w:r w:rsidRPr="00E61B11">
        <w:rPr>
          <w:rFonts w:cs="B Titr" w:hint="eastAsia"/>
          <w:b/>
          <w:bCs/>
          <w:sz w:val="40"/>
          <w:szCs w:val="40"/>
          <w:rtl/>
          <w:lang w:bidi="ar-SA"/>
        </w:rPr>
        <w:t>اجرا</w:t>
      </w:r>
      <w:r w:rsidRPr="00E61B11">
        <w:rPr>
          <w:rFonts w:cs="B Titr"/>
          <w:b/>
          <w:bCs/>
          <w:sz w:val="40"/>
          <w:szCs w:val="40"/>
          <w:rtl/>
          <w:lang w:bidi="ar-SA"/>
        </w:rPr>
        <w:t xml:space="preserve">ی </w:t>
      </w:r>
      <w:r w:rsidRPr="00E61B11">
        <w:rPr>
          <w:rFonts w:cs="B Titr" w:hint="eastAsia"/>
          <w:b/>
          <w:bCs/>
          <w:sz w:val="40"/>
          <w:szCs w:val="40"/>
          <w:rtl/>
          <w:lang w:bidi="ar-SA"/>
        </w:rPr>
        <w:t>پروژه</w:t>
      </w:r>
      <w:r w:rsidRPr="00E61B11">
        <w:rPr>
          <w:rFonts w:cs="B Titr"/>
          <w:b/>
          <w:bCs/>
          <w:sz w:val="40"/>
          <w:szCs w:val="40"/>
          <w:rtl/>
          <w:lang w:bidi="ar-SA"/>
        </w:rPr>
        <w:t xml:space="preserve"> </w:t>
      </w:r>
      <w:r w:rsidRPr="00E61B11">
        <w:rPr>
          <w:rFonts w:cs="B Titr" w:hint="eastAsia"/>
          <w:b/>
          <w:bCs/>
          <w:sz w:val="40"/>
          <w:szCs w:val="40"/>
          <w:rtl/>
          <w:lang w:bidi="ar-SA"/>
        </w:rPr>
        <w:t>یکپارچه</w:t>
      </w:r>
      <w:r w:rsidRPr="00E61B11">
        <w:rPr>
          <w:rFonts w:cs="B Titr"/>
          <w:b/>
          <w:bCs/>
          <w:sz w:val="40"/>
          <w:szCs w:val="40"/>
          <w:rtl/>
          <w:lang w:bidi="ar-SA"/>
        </w:rPr>
        <w:t xml:space="preserve"> </w:t>
      </w:r>
      <w:r w:rsidRPr="00E61B11">
        <w:rPr>
          <w:rFonts w:cs="B Titr" w:hint="eastAsia"/>
          <w:b/>
          <w:bCs/>
          <w:sz w:val="40"/>
          <w:szCs w:val="40"/>
          <w:rtl/>
          <w:lang w:bidi="ar-SA"/>
        </w:rPr>
        <w:t>ساز</w:t>
      </w:r>
      <w:r w:rsidRPr="00E61B11">
        <w:rPr>
          <w:rFonts w:cs="B Titr"/>
          <w:b/>
          <w:bCs/>
          <w:sz w:val="40"/>
          <w:szCs w:val="40"/>
          <w:rtl/>
          <w:lang w:bidi="ar-SA"/>
        </w:rPr>
        <w:t xml:space="preserve">ی </w:t>
      </w:r>
      <w:r w:rsidRPr="00E61B11">
        <w:rPr>
          <w:rFonts w:cs="B Titr" w:hint="eastAsia"/>
          <w:b/>
          <w:bCs/>
          <w:sz w:val="40"/>
          <w:szCs w:val="40"/>
          <w:rtl/>
          <w:lang w:bidi="ar-SA"/>
        </w:rPr>
        <w:t>اراض</w:t>
      </w:r>
      <w:r w:rsidRPr="00E61B11">
        <w:rPr>
          <w:rFonts w:cs="B Titr"/>
          <w:b/>
          <w:bCs/>
          <w:sz w:val="40"/>
          <w:szCs w:val="40"/>
          <w:rtl/>
          <w:lang w:bidi="ar-SA"/>
        </w:rPr>
        <w:t xml:space="preserve">ی </w:t>
      </w:r>
      <w:r w:rsidRPr="00E61B11">
        <w:rPr>
          <w:rFonts w:cs="B Titr" w:hint="eastAsia"/>
          <w:b/>
          <w:bCs/>
          <w:sz w:val="40"/>
          <w:szCs w:val="40"/>
          <w:rtl/>
          <w:lang w:bidi="ar-SA"/>
        </w:rPr>
        <w:t>روستا</w:t>
      </w:r>
      <w:r w:rsidRPr="00E61B11">
        <w:rPr>
          <w:rFonts w:cs="B Titr"/>
          <w:b/>
          <w:bCs/>
          <w:sz w:val="40"/>
          <w:szCs w:val="40"/>
          <w:rtl/>
          <w:lang w:bidi="ar-SA"/>
        </w:rPr>
        <w:t xml:space="preserve">ی </w:t>
      </w:r>
      <w:r w:rsidRPr="00E61B11">
        <w:rPr>
          <w:rFonts w:cs="B Titr" w:hint="eastAsia"/>
          <w:b/>
          <w:bCs/>
          <w:sz w:val="40"/>
          <w:szCs w:val="40"/>
          <w:rtl/>
          <w:lang w:bidi="ar-SA"/>
        </w:rPr>
        <w:t>حصارول</w:t>
      </w:r>
      <w:r w:rsidRPr="00E61B11">
        <w:rPr>
          <w:rFonts w:cs="B Titr"/>
          <w:b/>
          <w:bCs/>
          <w:sz w:val="40"/>
          <w:szCs w:val="40"/>
          <w:rtl/>
          <w:lang w:bidi="ar-SA"/>
        </w:rPr>
        <w:t>ی</w:t>
      </w:r>
      <w:r w:rsidRPr="00E61B11">
        <w:rPr>
          <w:rFonts w:cs="B Titr" w:hint="eastAsia"/>
          <w:b/>
          <w:bCs/>
          <w:sz w:val="40"/>
          <w:szCs w:val="40"/>
          <w:rtl/>
          <w:lang w:bidi="ar-SA"/>
        </w:rPr>
        <w:t>عصر</w:t>
      </w:r>
      <w:r w:rsidRPr="00E61B11">
        <w:rPr>
          <w:rFonts w:cs="B Titr"/>
          <w:b/>
          <w:bCs/>
          <w:sz w:val="40"/>
          <w:szCs w:val="40"/>
          <w:rtl/>
          <w:lang w:bidi="ar-SA"/>
        </w:rPr>
        <w:t xml:space="preserve"> </w:t>
      </w:r>
      <w:r w:rsidRPr="00E61B11">
        <w:rPr>
          <w:rFonts w:cs="B Titr" w:hint="eastAsia"/>
          <w:b/>
          <w:bCs/>
          <w:sz w:val="40"/>
          <w:szCs w:val="40"/>
          <w:rtl/>
          <w:lang w:bidi="ar-SA"/>
        </w:rPr>
        <w:t>شهرستان</w:t>
      </w:r>
      <w:r w:rsidRPr="00E61B11">
        <w:rPr>
          <w:rFonts w:cs="B Titr"/>
          <w:b/>
          <w:bCs/>
          <w:sz w:val="40"/>
          <w:szCs w:val="40"/>
          <w:rtl/>
          <w:lang w:bidi="ar-SA"/>
        </w:rPr>
        <w:t xml:space="preserve"> </w:t>
      </w:r>
      <w:r w:rsidRPr="00E61B11">
        <w:rPr>
          <w:rFonts w:cs="B Titr" w:hint="eastAsia"/>
          <w:b/>
          <w:bCs/>
          <w:sz w:val="40"/>
          <w:szCs w:val="40"/>
          <w:rtl/>
          <w:lang w:bidi="ar-SA"/>
        </w:rPr>
        <w:t>بوئ</w:t>
      </w:r>
      <w:r w:rsidRPr="00E61B11">
        <w:rPr>
          <w:rFonts w:cs="B Titr"/>
          <w:b/>
          <w:bCs/>
          <w:sz w:val="40"/>
          <w:szCs w:val="40"/>
          <w:rtl/>
          <w:lang w:bidi="ar-SA"/>
        </w:rPr>
        <w:t>ی</w:t>
      </w:r>
      <w:r w:rsidRPr="00E61B11">
        <w:rPr>
          <w:rFonts w:cs="B Titr" w:hint="eastAsia"/>
          <w:b/>
          <w:bCs/>
          <w:sz w:val="40"/>
          <w:szCs w:val="40"/>
          <w:rtl/>
          <w:lang w:bidi="ar-SA"/>
        </w:rPr>
        <w:t>ن</w:t>
      </w:r>
      <w:r w:rsidRPr="00E61B11">
        <w:rPr>
          <w:rFonts w:cs="B Titr"/>
          <w:b/>
          <w:bCs/>
          <w:sz w:val="40"/>
          <w:szCs w:val="40"/>
          <w:rtl/>
          <w:lang w:bidi="ar-SA"/>
        </w:rPr>
        <w:t xml:space="preserve"> </w:t>
      </w:r>
      <w:r w:rsidRPr="00E61B11">
        <w:rPr>
          <w:rFonts w:cs="B Titr" w:hint="eastAsia"/>
          <w:b/>
          <w:bCs/>
          <w:sz w:val="40"/>
          <w:szCs w:val="40"/>
          <w:rtl/>
          <w:lang w:bidi="ar-SA"/>
        </w:rPr>
        <w:t>زهرا</w:t>
      </w:r>
    </w:p>
    <w:p w:rsidR="00245E39" w:rsidRDefault="00245E39" w:rsidP="00245E39">
      <w:pPr>
        <w:spacing w:line="240" w:lineRule="auto"/>
        <w:jc w:val="center"/>
        <w:rPr>
          <w:rFonts w:cs="B Lotus"/>
          <w:b/>
          <w:bCs/>
          <w:sz w:val="28"/>
          <w:szCs w:val="28"/>
          <w:rtl/>
        </w:rPr>
      </w:pPr>
    </w:p>
    <w:p w:rsidR="00E61B11" w:rsidRDefault="00E61B11" w:rsidP="00245E39">
      <w:pPr>
        <w:spacing w:line="240" w:lineRule="auto"/>
        <w:jc w:val="center"/>
        <w:rPr>
          <w:rFonts w:cs="B Lotus"/>
          <w:b/>
          <w:bCs/>
          <w:sz w:val="28"/>
          <w:szCs w:val="28"/>
          <w:rtl/>
        </w:rPr>
      </w:pPr>
    </w:p>
    <w:p w:rsidR="00E61B11" w:rsidRDefault="00E61B11" w:rsidP="00245E39">
      <w:pPr>
        <w:spacing w:line="240" w:lineRule="auto"/>
        <w:jc w:val="center"/>
        <w:rPr>
          <w:rFonts w:cs="B Lotus"/>
          <w:b/>
          <w:bCs/>
          <w:sz w:val="28"/>
          <w:szCs w:val="28"/>
          <w:rtl/>
        </w:rPr>
      </w:pPr>
    </w:p>
    <w:p w:rsidR="00E61B11" w:rsidRDefault="00E61B11" w:rsidP="00245E39">
      <w:pPr>
        <w:spacing w:line="240" w:lineRule="auto"/>
        <w:jc w:val="center"/>
        <w:rPr>
          <w:rFonts w:cs="B Lotus"/>
          <w:b/>
          <w:bCs/>
          <w:sz w:val="28"/>
          <w:szCs w:val="28"/>
          <w:rtl/>
        </w:rPr>
      </w:pPr>
    </w:p>
    <w:p w:rsidR="00E61B11" w:rsidRPr="00947CA8" w:rsidRDefault="00E61B11" w:rsidP="00245E39">
      <w:pPr>
        <w:spacing w:line="240" w:lineRule="auto"/>
        <w:jc w:val="center"/>
        <w:rPr>
          <w:rFonts w:cs="B Lotus"/>
          <w:b/>
          <w:bCs/>
          <w:sz w:val="28"/>
          <w:szCs w:val="28"/>
        </w:rPr>
      </w:pPr>
    </w:p>
    <w:p w:rsidR="00E61B11" w:rsidRDefault="00245E39" w:rsidP="00245E39">
      <w:pPr>
        <w:spacing w:line="240" w:lineRule="auto"/>
        <w:jc w:val="center"/>
        <w:rPr>
          <w:rFonts w:cs="B Lotus"/>
          <w:b/>
          <w:bCs/>
          <w:sz w:val="28"/>
          <w:szCs w:val="28"/>
          <w:rtl/>
        </w:rPr>
      </w:pPr>
      <w:r w:rsidRPr="00947CA8">
        <w:rPr>
          <w:rFonts w:cs="B Lotus" w:hint="eastAsia"/>
          <w:b/>
          <w:bCs/>
          <w:sz w:val="28"/>
          <w:szCs w:val="28"/>
          <w:rtl/>
          <w:lang w:bidi="ar-SA"/>
        </w:rPr>
        <w:t>مهرنوش</w:t>
      </w:r>
      <w:r w:rsidRPr="00947CA8">
        <w:rPr>
          <w:rFonts w:cs="B Lotus"/>
          <w:b/>
          <w:bCs/>
          <w:sz w:val="28"/>
          <w:szCs w:val="28"/>
          <w:rtl/>
          <w:lang w:bidi="ar-SA"/>
        </w:rPr>
        <w:t xml:space="preserve"> </w:t>
      </w:r>
      <w:r w:rsidRPr="00947CA8">
        <w:rPr>
          <w:rFonts w:cs="B Lotus" w:hint="eastAsia"/>
          <w:b/>
          <w:bCs/>
          <w:sz w:val="28"/>
          <w:szCs w:val="28"/>
          <w:rtl/>
          <w:lang w:bidi="ar-SA"/>
        </w:rPr>
        <w:t>م</w:t>
      </w:r>
      <w:r w:rsidRPr="00947CA8">
        <w:rPr>
          <w:rFonts w:cs="B Lotus"/>
          <w:b/>
          <w:bCs/>
          <w:sz w:val="28"/>
          <w:szCs w:val="28"/>
          <w:rtl/>
          <w:lang w:bidi="ar-SA"/>
        </w:rPr>
        <w:t>ی</w:t>
      </w:r>
      <w:r w:rsidRPr="00947CA8">
        <w:rPr>
          <w:rFonts w:cs="B Lotus" w:hint="eastAsia"/>
          <w:b/>
          <w:bCs/>
          <w:sz w:val="28"/>
          <w:szCs w:val="28"/>
          <w:rtl/>
          <w:lang w:bidi="ar-SA"/>
        </w:rPr>
        <w:t>رزائ</w:t>
      </w:r>
      <w:r w:rsidRPr="00947CA8">
        <w:rPr>
          <w:rFonts w:cs="B Lotus"/>
          <w:b/>
          <w:bCs/>
          <w:sz w:val="28"/>
          <w:szCs w:val="28"/>
          <w:rtl/>
          <w:lang w:bidi="ar-SA"/>
        </w:rPr>
        <w:t>ی</w:t>
      </w:r>
      <w:r w:rsidRPr="00947CA8">
        <w:rPr>
          <w:rFonts w:cs="B Lotus"/>
          <w:b/>
          <w:bCs/>
          <w:sz w:val="28"/>
          <w:szCs w:val="28"/>
          <w:rtl/>
        </w:rPr>
        <w:t>:</w:t>
      </w:r>
    </w:p>
    <w:p w:rsidR="00E61B11" w:rsidRDefault="00245E39" w:rsidP="00245E39">
      <w:pPr>
        <w:spacing w:line="240" w:lineRule="auto"/>
        <w:jc w:val="center"/>
        <w:rPr>
          <w:rFonts w:cs="B Lotus"/>
          <w:sz w:val="24"/>
          <w:szCs w:val="24"/>
          <w:rtl/>
          <w:lang w:bidi="ar-SA"/>
        </w:rPr>
      </w:pPr>
      <w:r w:rsidRPr="00947CA8">
        <w:rPr>
          <w:rFonts w:cs="B Lotus"/>
          <w:sz w:val="28"/>
          <w:szCs w:val="28"/>
          <w:rtl/>
        </w:rPr>
        <w:t xml:space="preserve"> </w:t>
      </w:r>
      <w:r w:rsidRPr="00947CA8">
        <w:rPr>
          <w:rFonts w:cs="B Lotus" w:hint="eastAsia"/>
          <w:sz w:val="24"/>
          <w:szCs w:val="24"/>
          <w:rtl/>
          <w:lang w:bidi="ar-SA"/>
        </w:rPr>
        <w:t>عضو</w:t>
      </w:r>
      <w:r w:rsidRPr="00947CA8">
        <w:rPr>
          <w:rFonts w:cs="B Lotus"/>
          <w:sz w:val="24"/>
          <w:szCs w:val="24"/>
          <w:rtl/>
          <w:lang w:bidi="ar-SA"/>
        </w:rPr>
        <w:t xml:space="preserve"> </w:t>
      </w:r>
      <w:r w:rsidRPr="00947CA8">
        <w:rPr>
          <w:rFonts w:cs="B Lotus" w:hint="eastAsia"/>
          <w:sz w:val="24"/>
          <w:szCs w:val="24"/>
          <w:rtl/>
          <w:lang w:bidi="ar-SA"/>
        </w:rPr>
        <w:t>ه</w:t>
      </w:r>
      <w:r w:rsidRPr="00947CA8">
        <w:rPr>
          <w:rFonts w:cs="B Lotus"/>
          <w:sz w:val="24"/>
          <w:szCs w:val="24"/>
          <w:rtl/>
          <w:lang w:bidi="ar-SA"/>
        </w:rPr>
        <w:t>ی</w:t>
      </w:r>
      <w:r w:rsidRPr="00947CA8">
        <w:rPr>
          <w:rFonts w:cs="B Lotus" w:hint="eastAsia"/>
          <w:sz w:val="24"/>
          <w:szCs w:val="24"/>
          <w:rtl/>
          <w:lang w:bidi="ar-SA"/>
        </w:rPr>
        <w:t>ات</w:t>
      </w:r>
      <w:r w:rsidRPr="00947CA8">
        <w:rPr>
          <w:rFonts w:cs="B Lotus"/>
          <w:sz w:val="24"/>
          <w:szCs w:val="24"/>
          <w:rtl/>
          <w:lang w:bidi="ar-SA"/>
        </w:rPr>
        <w:t xml:space="preserve"> </w:t>
      </w:r>
      <w:r w:rsidRPr="00947CA8">
        <w:rPr>
          <w:rFonts w:cs="B Lotus" w:hint="eastAsia"/>
          <w:sz w:val="24"/>
          <w:szCs w:val="24"/>
          <w:rtl/>
          <w:lang w:bidi="ar-SA"/>
        </w:rPr>
        <w:t>علم</w:t>
      </w:r>
      <w:r w:rsidRPr="00947CA8">
        <w:rPr>
          <w:rFonts w:cs="B Lotus"/>
          <w:sz w:val="24"/>
          <w:szCs w:val="24"/>
          <w:rtl/>
          <w:lang w:bidi="ar-SA"/>
        </w:rPr>
        <w:t xml:space="preserve">ی </w:t>
      </w:r>
      <w:r w:rsidRPr="00947CA8">
        <w:rPr>
          <w:rFonts w:cs="B Lotus" w:hint="eastAsia"/>
          <w:sz w:val="24"/>
          <w:szCs w:val="24"/>
          <w:rtl/>
          <w:lang w:bidi="ar-SA"/>
        </w:rPr>
        <w:t>و</w:t>
      </w:r>
      <w:r w:rsidRPr="00947CA8">
        <w:rPr>
          <w:rFonts w:cs="B Lotus"/>
          <w:sz w:val="24"/>
          <w:szCs w:val="24"/>
          <w:rtl/>
          <w:lang w:bidi="ar-SA"/>
        </w:rPr>
        <w:t xml:space="preserve"> </w:t>
      </w:r>
      <w:r w:rsidRPr="00947CA8">
        <w:rPr>
          <w:rFonts w:cs="B Lotus" w:hint="eastAsia"/>
          <w:sz w:val="24"/>
          <w:szCs w:val="24"/>
          <w:rtl/>
          <w:lang w:bidi="ar-SA"/>
        </w:rPr>
        <w:t>رئ</w:t>
      </w:r>
      <w:r w:rsidRPr="00947CA8">
        <w:rPr>
          <w:rFonts w:cs="B Lotus"/>
          <w:sz w:val="24"/>
          <w:szCs w:val="24"/>
          <w:rtl/>
          <w:lang w:bidi="ar-SA"/>
        </w:rPr>
        <w:t>ی</w:t>
      </w:r>
      <w:r w:rsidRPr="00947CA8">
        <w:rPr>
          <w:rFonts w:cs="B Lotus" w:hint="eastAsia"/>
          <w:sz w:val="24"/>
          <w:szCs w:val="24"/>
          <w:rtl/>
          <w:lang w:bidi="ar-SA"/>
        </w:rPr>
        <w:t>س</w:t>
      </w:r>
      <w:r w:rsidRPr="00947CA8">
        <w:rPr>
          <w:rFonts w:cs="B Lotus"/>
          <w:sz w:val="24"/>
          <w:szCs w:val="24"/>
          <w:rtl/>
          <w:lang w:bidi="ar-SA"/>
        </w:rPr>
        <w:t xml:space="preserve"> </w:t>
      </w:r>
      <w:r w:rsidRPr="00947CA8">
        <w:rPr>
          <w:rFonts w:cs="B Lotus" w:hint="eastAsia"/>
          <w:sz w:val="24"/>
          <w:szCs w:val="24"/>
          <w:rtl/>
          <w:lang w:bidi="ar-SA"/>
        </w:rPr>
        <w:t>بخش</w:t>
      </w:r>
      <w:r w:rsidRPr="00947CA8">
        <w:rPr>
          <w:rFonts w:cs="B Lotus"/>
          <w:sz w:val="24"/>
          <w:szCs w:val="24"/>
          <w:rtl/>
          <w:lang w:bidi="ar-SA"/>
        </w:rPr>
        <w:t xml:space="preserve"> </w:t>
      </w:r>
      <w:r w:rsidRPr="00947CA8">
        <w:rPr>
          <w:rFonts w:cs="B Lotus" w:hint="eastAsia"/>
          <w:sz w:val="24"/>
          <w:szCs w:val="24"/>
          <w:rtl/>
          <w:lang w:bidi="ar-SA"/>
        </w:rPr>
        <w:t>تحق</w:t>
      </w:r>
      <w:r w:rsidRPr="00947CA8">
        <w:rPr>
          <w:rFonts w:cs="B Lotus"/>
          <w:sz w:val="24"/>
          <w:szCs w:val="24"/>
          <w:rtl/>
          <w:lang w:bidi="ar-SA"/>
        </w:rPr>
        <w:t>ی</w:t>
      </w:r>
      <w:r w:rsidRPr="00947CA8">
        <w:rPr>
          <w:rFonts w:cs="B Lotus" w:hint="eastAsia"/>
          <w:sz w:val="24"/>
          <w:szCs w:val="24"/>
          <w:rtl/>
          <w:lang w:bidi="ar-SA"/>
        </w:rPr>
        <w:t>قات</w:t>
      </w:r>
      <w:r w:rsidRPr="00947CA8">
        <w:rPr>
          <w:rFonts w:cs="B Lotus"/>
          <w:sz w:val="24"/>
          <w:szCs w:val="24"/>
          <w:rtl/>
          <w:lang w:bidi="ar-SA"/>
        </w:rPr>
        <w:t xml:space="preserve"> </w:t>
      </w:r>
      <w:r w:rsidRPr="00947CA8">
        <w:rPr>
          <w:rFonts w:cs="B Lotus" w:hint="eastAsia"/>
          <w:sz w:val="24"/>
          <w:szCs w:val="24"/>
          <w:rtl/>
          <w:lang w:bidi="ar-SA"/>
        </w:rPr>
        <w:t>اقتصاد</w:t>
      </w:r>
      <w:r w:rsidRPr="00947CA8">
        <w:rPr>
          <w:rFonts w:cs="B Lotus"/>
          <w:sz w:val="24"/>
          <w:szCs w:val="24"/>
          <w:rtl/>
          <w:lang w:bidi="ar-SA"/>
        </w:rPr>
        <w:t xml:space="preserve">ی </w:t>
      </w:r>
      <w:r w:rsidRPr="00947CA8">
        <w:rPr>
          <w:rFonts w:cs="B Lotus" w:hint="eastAsia"/>
          <w:sz w:val="24"/>
          <w:szCs w:val="24"/>
          <w:rtl/>
          <w:lang w:bidi="ar-SA"/>
        </w:rPr>
        <w:t>اجتماع</w:t>
      </w:r>
      <w:r w:rsidRPr="00947CA8">
        <w:rPr>
          <w:rFonts w:cs="B Lotus"/>
          <w:sz w:val="24"/>
          <w:szCs w:val="24"/>
          <w:rtl/>
          <w:lang w:bidi="ar-SA"/>
        </w:rPr>
        <w:t xml:space="preserve">ی </w:t>
      </w:r>
      <w:r w:rsidRPr="00947CA8">
        <w:rPr>
          <w:rFonts w:cs="B Lotus" w:hint="eastAsia"/>
          <w:sz w:val="24"/>
          <w:szCs w:val="24"/>
          <w:rtl/>
          <w:lang w:bidi="ar-SA"/>
        </w:rPr>
        <w:t>مرکز</w:t>
      </w:r>
      <w:r w:rsidRPr="00947CA8">
        <w:rPr>
          <w:rFonts w:cs="B Lotus"/>
          <w:sz w:val="24"/>
          <w:szCs w:val="24"/>
          <w:rtl/>
          <w:lang w:bidi="ar-SA"/>
        </w:rPr>
        <w:t xml:space="preserve"> </w:t>
      </w:r>
      <w:r w:rsidRPr="00947CA8">
        <w:rPr>
          <w:rFonts w:cs="B Lotus" w:hint="eastAsia"/>
          <w:sz w:val="24"/>
          <w:szCs w:val="24"/>
          <w:rtl/>
          <w:lang w:bidi="ar-SA"/>
        </w:rPr>
        <w:t>تحق</w:t>
      </w:r>
      <w:r w:rsidRPr="00947CA8">
        <w:rPr>
          <w:rFonts w:cs="B Lotus"/>
          <w:sz w:val="24"/>
          <w:szCs w:val="24"/>
          <w:rtl/>
          <w:lang w:bidi="ar-SA"/>
        </w:rPr>
        <w:t>ی</w:t>
      </w:r>
      <w:r w:rsidRPr="00947CA8">
        <w:rPr>
          <w:rFonts w:cs="B Lotus" w:hint="eastAsia"/>
          <w:sz w:val="24"/>
          <w:szCs w:val="24"/>
          <w:rtl/>
          <w:lang w:bidi="ar-SA"/>
        </w:rPr>
        <w:t>قات</w:t>
      </w:r>
      <w:r w:rsidRPr="00947CA8">
        <w:rPr>
          <w:rFonts w:cs="B Lotus"/>
          <w:sz w:val="24"/>
          <w:szCs w:val="24"/>
          <w:rtl/>
          <w:lang w:bidi="ar-SA"/>
        </w:rPr>
        <w:t xml:space="preserve"> </w:t>
      </w:r>
      <w:r w:rsidRPr="00947CA8">
        <w:rPr>
          <w:rFonts w:cs="B Lotus" w:hint="eastAsia"/>
          <w:sz w:val="24"/>
          <w:szCs w:val="24"/>
          <w:rtl/>
          <w:lang w:bidi="ar-SA"/>
        </w:rPr>
        <w:t>کشاورز</w:t>
      </w:r>
      <w:r w:rsidRPr="00947CA8">
        <w:rPr>
          <w:rFonts w:cs="B Lotus"/>
          <w:sz w:val="24"/>
          <w:szCs w:val="24"/>
          <w:rtl/>
          <w:lang w:bidi="ar-SA"/>
        </w:rPr>
        <w:t xml:space="preserve">ی </w:t>
      </w:r>
      <w:r w:rsidRPr="00947CA8">
        <w:rPr>
          <w:rFonts w:cs="B Lotus" w:hint="eastAsia"/>
          <w:sz w:val="24"/>
          <w:szCs w:val="24"/>
          <w:rtl/>
          <w:lang w:bidi="ar-SA"/>
        </w:rPr>
        <w:t>و</w:t>
      </w:r>
      <w:r w:rsidRPr="00947CA8">
        <w:rPr>
          <w:rFonts w:cs="B Lotus"/>
          <w:sz w:val="24"/>
          <w:szCs w:val="24"/>
          <w:rtl/>
          <w:lang w:bidi="ar-SA"/>
        </w:rPr>
        <w:t xml:space="preserve"> </w:t>
      </w:r>
      <w:r w:rsidRPr="00947CA8">
        <w:rPr>
          <w:rFonts w:cs="B Lotus" w:hint="eastAsia"/>
          <w:sz w:val="24"/>
          <w:szCs w:val="24"/>
          <w:rtl/>
          <w:lang w:bidi="ar-SA"/>
        </w:rPr>
        <w:t>منابع</w:t>
      </w:r>
      <w:r w:rsidRPr="00947CA8">
        <w:rPr>
          <w:rFonts w:cs="B Lotus"/>
          <w:sz w:val="24"/>
          <w:szCs w:val="24"/>
          <w:rtl/>
          <w:lang w:bidi="ar-SA"/>
        </w:rPr>
        <w:t xml:space="preserve"> </w:t>
      </w:r>
      <w:r w:rsidRPr="00947CA8">
        <w:rPr>
          <w:rFonts w:cs="B Lotus" w:hint="eastAsia"/>
          <w:sz w:val="24"/>
          <w:szCs w:val="24"/>
          <w:rtl/>
          <w:lang w:bidi="ar-SA"/>
        </w:rPr>
        <w:t>طب</w:t>
      </w:r>
      <w:r w:rsidRPr="00947CA8">
        <w:rPr>
          <w:rFonts w:cs="B Lotus"/>
          <w:sz w:val="24"/>
          <w:szCs w:val="24"/>
          <w:rtl/>
          <w:lang w:bidi="ar-SA"/>
        </w:rPr>
        <w:t>ی</w:t>
      </w:r>
      <w:r w:rsidRPr="00947CA8">
        <w:rPr>
          <w:rFonts w:cs="B Lotus" w:hint="eastAsia"/>
          <w:sz w:val="24"/>
          <w:szCs w:val="24"/>
          <w:rtl/>
          <w:lang w:bidi="ar-SA"/>
        </w:rPr>
        <w:t>ع</w:t>
      </w:r>
      <w:r w:rsidRPr="00947CA8">
        <w:rPr>
          <w:rFonts w:cs="B Lotus"/>
          <w:sz w:val="24"/>
          <w:szCs w:val="24"/>
          <w:rtl/>
          <w:lang w:bidi="ar-SA"/>
        </w:rPr>
        <w:t>ی</w:t>
      </w:r>
      <w:r w:rsidR="00E61B11">
        <w:rPr>
          <w:rFonts w:cs="B Lotus" w:hint="cs"/>
          <w:sz w:val="24"/>
          <w:szCs w:val="24"/>
          <w:rtl/>
          <w:lang w:bidi="ar-SA"/>
        </w:rPr>
        <w:t xml:space="preserve"> قزوین</w:t>
      </w:r>
      <w:r w:rsidRPr="00947CA8">
        <w:rPr>
          <w:rFonts w:cs="B Lotus"/>
          <w:sz w:val="24"/>
          <w:szCs w:val="24"/>
          <w:rtl/>
          <w:lang w:bidi="ar-SA"/>
        </w:rPr>
        <w:t xml:space="preserve"> </w:t>
      </w:r>
    </w:p>
    <w:p w:rsidR="00E61B11" w:rsidRDefault="00E61B11" w:rsidP="00245E39">
      <w:pPr>
        <w:spacing w:line="240" w:lineRule="auto"/>
        <w:jc w:val="center"/>
        <w:rPr>
          <w:rFonts w:cs="B Lotus"/>
          <w:sz w:val="24"/>
          <w:szCs w:val="24"/>
          <w:rtl/>
          <w:lang w:bidi="ar-SA"/>
        </w:rPr>
      </w:pPr>
    </w:p>
    <w:p w:rsidR="00E61B11" w:rsidRDefault="00E61B11" w:rsidP="00245E39">
      <w:pPr>
        <w:spacing w:line="240" w:lineRule="auto"/>
        <w:jc w:val="center"/>
        <w:rPr>
          <w:rFonts w:cs="B Lotus"/>
          <w:sz w:val="24"/>
          <w:szCs w:val="24"/>
          <w:rtl/>
          <w:lang w:bidi="ar-SA"/>
        </w:rPr>
      </w:pPr>
    </w:p>
    <w:p w:rsidR="00E61B11" w:rsidRDefault="00E61B11" w:rsidP="00245E39">
      <w:pPr>
        <w:spacing w:line="240" w:lineRule="auto"/>
        <w:jc w:val="center"/>
        <w:rPr>
          <w:rFonts w:cs="B Lotus"/>
          <w:sz w:val="24"/>
          <w:szCs w:val="24"/>
          <w:rtl/>
          <w:lang w:bidi="ar-SA"/>
        </w:rPr>
      </w:pPr>
    </w:p>
    <w:p w:rsidR="00E61B11" w:rsidRDefault="00E61B11" w:rsidP="00245E39">
      <w:pPr>
        <w:spacing w:line="240" w:lineRule="auto"/>
        <w:jc w:val="center"/>
        <w:rPr>
          <w:rFonts w:cs="B Lotus"/>
          <w:sz w:val="24"/>
          <w:szCs w:val="24"/>
          <w:rtl/>
          <w:lang w:bidi="ar-SA"/>
        </w:rPr>
      </w:pPr>
    </w:p>
    <w:p w:rsidR="00E61B11" w:rsidRDefault="00E61B11" w:rsidP="00245E39">
      <w:pPr>
        <w:spacing w:line="240" w:lineRule="auto"/>
        <w:jc w:val="center"/>
        <w:rPr>
          <w:rFonts w:cs="B Lotus"/>
          <w:sz w:val="24"/>
          <w:szCs w:val="24"/>
          <w:rtl/>
          <w:lang w:bidi="ar-SA"/>
        </w:rPr>
      </w:pPr>
    </w:p>
    <w:p w:rsidR="00E61B11" w:rsidRDefault="00E61B11" w:rsidP="00245E39">
      <w:pPr>
        <w:spacing w:line="240" w:lineRule="auto"/>
        <w:jc w:val="center"/>
        <w:rPr>
          <w:rFonts w:cs="B Lotus"/>
          <w:sz w:val="24"/>
          <w:szCs w:val="24"/>
          <w:rtl/>
          <w:lang w:bidi="ar-SA"/>
        </w:rPr>
      </w:pPr>
    </w:p>
    <w:p w:rsidR="00245E39" w:rsidRPr="00947CA8" w:rsidRDefault="00245E39" w:rsidP="00245E39">
      <w:pPr>
        <w:spacing w:line="240" w:lineRule="auto"/>
        <w:ind w:left="-104"/>
        <w:jc w:val="lowKashida"/>
        <w:rPr>
          <w:rFonts w:cs="B Lotus"/>
          <w:b/>
          <w:bCs/>
          <w:sz w:val="28"/>
          <w:szCs w:val="28"/>
        </w:rPr>
      </w:pPr>
      <w:r w:rsidRPr="00947CA8">
        <w:rPr>
          <w:rFonts w:cs="B Lotus" w:hint="eastAsia"/>
          <w:b/>
          <w:bCs/>
          <w:sz w:val="28"/>
          <w:szCs w:val="28"/>
          <w:rtl/>
          <w:lang w:bidi="ar-SA"/>
        </w:rPr>
        <w:lastRenderedPageBreak/>
        <w:t>مقدمه</w:t>
      </w:r>
      <w:r w:rsidRPr="00947CA8">
        <w:rPr>
          <w:rFonts w:cs="B Lotus"/>
          <w:b/>
          <w:bCs/>
          <w:sz w:val="28"/>
          <w:szCs w:val="28"/>
          <w:rtl/>
        </w:rPr>
        <w:t>:</w:t>
      </w:r>
    </w:p>
    <w:p w:rsidR="00245E39" w:rsidRPr="00947CA8" w:rsidRDefault="00245E39" w:rsidP="00245E39">
      <w:pPr>
        <w:spacing w:line="240" w:lineRule="auto"/>
        <w:ind w:left="-46"/>
        <w:jc w:val="lowKashida"/>
        <w:rPr>
          <w:rFonts w:cs="B Lotus"/>
          <w:sz w:val="28"/>
          <w:szCs w:val="28"/>
        </w:rPr>
      </w:pP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شرا</w:t>
      </w:r>
      <w:r w:rsidRPr="00947CA8">
        <w:rPr>
          <w:rFonts w:cs="B Lotus"/>
          <w:sz w:val="28"/>
          <w:szCs w:val="28"/>
          <w:rtl/>
          <w:lang w:bidi="ar-SA"/>
        </w:rPr>
        <w:t>ی</w:t>
      </w:r>
      <w:r w:rsidRPr="00947CA8">
        <w:rPr>
          <w:rFonts w:cs="B Lotus" w:hint="eastAsia"/>
          <w:sz w:val="28"/>
          <w:szCs w:val="28"/>
          <w:rtl/>
          <w:lang w:bidi="ar-SA"/>
        </w:rPr>
        <w:t>ط</w:t>
      </w:r>
      <w:r w:rsidRPr="00947CA8">
        <w:rPr>
          <w:rFonts w:cs="B Lotus"/>
          <w:sz w:val="28"/>
          <w:szCs w:val="28"/>
          <w:rtl/>
          <w:lang w:bidi="ar-SA"/>
        </w:rPr>
        <w:t xml:space="preserve"> </w:t>
      </w:r>
      <w:r w:rsidRPr="00947CA8">
        <w:rPr>
          <w:rFonts w:cs="B Lotus" w:hint="eastAsia"/>
          <w:sz w:val="28"/>
          <w:szCs w:val="28"/>
          <w:rtl/>
          <w:lang w:bidi="ar-SA"/>
        </w:rPr>
        <w:t>حاضر</w:t>
      </w:r>
      <w:r w:rsidRPr="00947CA8">
        <w:rPr>
          <w:rFonts w:cs="B Lotus"/>
          <w:sz w:val="28"/>
          <w:szCs w:val="28"/>
          <w:rtl/>
          <w:lang w:bidi="ar-SA"/>
        </w:rPr>
        <w:t xml:space="preserve"> </w:t>
      </w:r>
      <w:r w:rsidRPr="00947CA8">
        <w:rPr>
          <w:rFonts w:cs="B Lotus" w:hint="eastAsia"/>
          <w:sz w:val="28"/>
          <w:szCs w:val="28"/>
          <w:rtl/>
          <w:lang w:bidi="ar-SA"/>
        </w:rPr>
        <w:t>اقتصاد</w:t>
      </w:r>
      <w:r w:rsidRPr="00947CA8">
        <w:rPr>
          <w:rFonts w:cs="B Lotus"/>
          <w:sz w:val="28"/>
          <w:szCs w:val="28"/>
          <w:rtl/>
          <w:lang w:bidi="ar-SA"/>
        </w:rPr>
        <w:t xml:space="preserve">ی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اجتماع</w:t>
      </w:r>
      <w:r w:rsidRPr="00947CA8">
        <w:rPr>
          <w:rFonts w:cs="B Lotus"/>
          <w:sz w:val="28"/>
          <w:szCs w:val="28"/>
          <w:rtl/>
          <w:lang w:bidi="ar-SA"/>
        </w:rPr>
        <w:t xml:space="preserve">ی </w:t>
      </w:r>
      <w:r w:rsidRPr="00947CA8">
        <w:rPr>
          <w:rFonts w:cs="B Lotus" w:hint="eastAsia"/>
          <w:sz w:val="28"/>
          <w:szCs w:val="28"/>
          <w:rtl/>
          <w:lang w:bidi="ar-SA"/>
        </w:rPr>
        <w:t>بخصوص</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کنار</w:t>
      </w:r>
      <w:r w:rsidRPr="00947CA8">
        <w:rPr>
          <w:rFonts w:cs="B Lotus"/>
          <w:sz w:val="28"/>
          <w:szCs w:val="28"/>
          <w:rtl/>
          <w:lang w:bidi="ar-SA"/>
        </w:rPr>
        <w:t xml:space="preserve"> </w:t>
      </w:r>
      <w:r w:rsidRPr="00947CA8">
        <w:rPr>
          <w:rFonts w:cs="B Lotus" w:hint="eastAsia"/>
          <w:sz w:val="28"/>
          <w:szCs w:val="28"/>
          <w:rtl/>
          <w:lang w:bidi="ar-SA"/>
        </w:rPr>
        <w:t>قانون</w:t>
      </w:r>
      <w:r w:rsidRPr="00947CA8">
        <w:rPr>
          <w:rFonts w:cs="B Lotus"/>
          <w:sz w:val="28"/>
          <w:szCs w:val="28"/>
          <w:rtl/>
          <w:lang w:bidi="ar-SA"/>
        </w:rPr>
        <w:t xml:space="preserve"> </w:t>
      </w:r>
      <w:r w:rsidRPr="00947CA8">
        <w:rPr>
          <w:rFonts w:cs="B Lotus" w:hint="eastAsia"/>
          <w:sz w:val="28"/>
          <w:szCs w:val="28"/>
          <w:rtl/>
          <w:lang w:bidi="ar-SA"/>
        </w:rPr>
        <w:t>هدفمند</w:t>
      </w:r>
      <w:r w:rsidRPr="00947CA8">
        <w:rPr>
          <w:rFonts w:cs="B Lotus"/>
          <w:sz w:val="28"/>
          <w:szCs w:val="28"/>
          <w:rtl/>
          <w:lang w:bidi="ar-SA"/>
        </w:rPr>
        <w:t xml:space="preserve"> </w:t>
      </w:r>
      <w:r w:rsidRPr="00947CA8">
        <w:rPr>
          <w:rFonts w:cs="B Lotus" w:hint="eastAsia"/>
          <w:sz w:val="28"/>
          <w:szCs w:val="28"/>
          <w:rtl/>
          <w:lang w:bidi="ar-SA"/>
        </w:rPr>
        <w:t>ساز</w:t>
      </w:r>
      <w:r w:rsidRPr="00947CA8">
        <w:rPr>
          <w:rFonts w:cs="B Lotus"/>
          <w:sz w:val="28"/>
          <w:szCs w:val="28"/>
          <w:rtl/>
          <w:lang w:bidi="ar-SA"/>
        </w:rPr>
        <w:t>ی ی</w:t>
      </w:r>
      <w:r w:rsidRPr="00947CA8">
        <w:rPr>
          <w:rFonts w:cs="B Lotus" w:hint="eastAsia"/>
          <w:sz w:val="28"/>
          <w:szCs w:val="28"/>
          <w:rtl/>
          <w:lang w:bidi="ar-SA"/>
        </w:rPr>
        <w:t>ارانه</w:t>
      </w:r>
      <w:r w:rsidRPr="00947CA8">
        <w:rPr>
          <w:rFonts w:cs="B Lotus"/>
          <w:sz w:val="28"/>
          <w:szCs w:val="28"/>
          <w:rtl/>
          <w:lang w:bidi="ar-SA"/>
        </w:rPr>
        <w:t xml:space="preserve"> </w:t>
      </w:r>
      <w:r w:rsidRPr="00947CA8">
        <w:rPr>
          <w:rFonts w:cs="B Lotus" w:hint="eastAsia"/>
          <w:sz w:val="28"/>
          <w:szCs w:val="28"/>
          <w:rtl/>
          <w:lang w:bidi="ar-SA"/>
        </w:rPr>
        <w:t>ها</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قانون</w:t>
      </w:r>
      <w:r w:rsidRPr="00947CA8">
        <w:rPr>
          <w:rFonts w:cs="B Lotus"/>
          <w:sz w:val="28"/>
          <w:szCs w:val="28"/>
          <w:rtl/>
          <w:lang w:bidi="ar-SA"/>
        </w:rPr>
        <w:t xml:space="preserve"> </w:t>
      </w:r>
      <w:r w:rsidRPr="00947CA8">
        <w:rPr>
          <w:rFonts w:cs="B Lotus" w:hint="eastAsia"/>
          <w:sz w:val="28"/>
          <w:szCs w:val="28"/>
          <w:rtl/>
          <w:lang w:bidi="ar-SA"/>
        </w:rPr>
        <w:t>افزا</w:t>
      </w:r>
      <w:r w:rsidRPr="00947CA8">
        <w:rPr>
          <w:rFonts w:cs="B Lotus"/>
          <w:sz w:val="28"/>
          <w:szCs w:val="28"/>
          <w:rtl/>
          <w:lang w:bidi="ar-SA"/>
        </w:rPr>
        <w:t>ی</w:t>
      </w:r>
      <w:r w:rsidRPr="00947CA8">
        <w:rPr>
          <w:rFonts w:cs="B Lotus" w:hint="eastAsia"/>
          <w:sz w:val="28"/>
          <w:szCs w:val="28"/>
          <w:rtl/>
          <w:lang w:bidi="ar-SA"/>
        </w:rPr>
        <w:t>ش</w:t>
      </w:r>
      <w:r w:rsidRPr="00947CA8">
        <w:rPr>
          <w:rFonts w:cs="B Lotus"/>
          <w:sz w:val="28"/>
          <w:szCs w:val="28"/>
          <w:rtl/>
          <w:lang w:bidi="ar-SA"/>
        </w:rPr>
        <w:t xml:space="preserve"> </w:t>
      </w:r>
      <w:r w:rsidRPr="00947CA8">
        <w:rPr>
          <w:rFonts w:cs="B Lotus" w:hint="eastAsia"/>
          <w:sz w:val="28"/>
          <w:szCs w:val="28"/>
          <w:rtl/>
          <w:lang w:bidi="ar-SA"/>
        </w:rPr>
        <w:t>بهره</w:t>
      </w:r>
      <w:r w:rsidRPr="00947CA8">
        <w:rPr>
          <w:rFonts w:cs="B Lotus"/>
          <w:sz w:val="28"/>
          <w:szCs w:val="28"/>
          <w:rtl/>
          <w:lang w:bidi="ar-SA"/>
        </w:rPr>
        <w:t xml:space="preserve"> </w:t>
      </w:r>
      <w:r w:rsidRPr="00947CA8">
        <w:rPr>
          <w:rFonts w:cs="B Lotus" w:hint="eastAsia"/>
          <w:sz w:val="28"/>
          <w:szCs w:val="28"/>
          <w:rtl/>
          <w:lang w:bidi="ar-SA"/>
        </w:rPr>
        <w:t>ور</w:t>
      </w:r>
      <w:r w:rsidRPr="00947CA8">
        <w:rPr>
          <w:rFonts w:cs="B Lotus"/>
          <w:sz w:val="28"/>
          <w:szCs w:val="28"/>
          <w:rtl/>
          <w:lang w:bidi="ar-SA"/>
        </w:rPr>
        <w:t xml:space="preserve">ی </w:t>
      </w:r>
      <w:r w:rsidRPr="00947CA8">
        <w:rPr>
          <w:rFonts w:cs="B Lotus" w:hint="eastAsia"/>
          <w:sz w:val="28"/>
          <w:szCs w:val="28"/>
          <w:rtl/>
          <w:lang w:bidi="ar-SA"/>
        </w:rPr>
        <w:t>جهت</w:t>
      </w:r>
      <w:r w:rsidRPr="00947CA8">
        <w:rPr>
          <w:rFonts w:cs="B Lotus"/>
          <w:sz w:val="28"/>
          <w:szCs w:val="28"/>
          <w:rtl/>
          <w:lang w:bidi="ar-SA"/>
        </w:rPr>
        <w:t xml:space="preserve"> </w:t>
      </w:r>
      <w:r w:rsidRPr="00947CA8">
        <w:rPr>
          <w:rFonts w:cs="B Lotus" w:hint="eastAsia"/>
          <w:sz w:val="28"/>
          <w:szCs w:val="28"/>
          <w:rtl/>
          <w:lang w:bidi="ar-SA"/>
        </w:rPr>
        <w:t>گذر</w:t>
      </w:r>
      <w:r w:rsidRPr="00947CA8">
        <w:rPr>
          <w:rFonts w:cs="B Lotus"/>
          <w:sz w:val="28"/>
          <w:szCs w:val="28"/>
          <w:rtl/>
          <w:lang w:bidi="ar-SA"/>
        </w:rPr>
        <w:t xml:space="preserve"> </w:t>
      </w:r>
      <w:r w:rsidRPr="00947CA8">
        <w:rPr>
          <w:rFonts w:cs="B Lotus" w:hint="eastAsia"/>
          <w:sz w:val="28"/>
          <w:szCs w:val="28"/>
          <w:rtl/>
          <w:lang w:bidi="ar-SA"/>
        </w:rPr>
        <w:t>از</w:t>
      </w:r>
      <w:r w:rsidRPr="00947CA8">
        <w:rPr>
          <w:rFonts w:cs="B Lotus"/>
          <w:sz w:val="28"/>
          <w:szCs w:val="28"/>
          <w:rtl/>
          <w:lang w:bidi="ar-SA"/>
        </w:rPr>
        <w:t xml:space="preserve"> </w:t>
      </w:r>
      <w:r w:rsidRPr="00947CA8">
        <w:rPr>
          <w:rFonts w:cs="B Lotus" w:hint="eastAsia"/>
          <w:sz w:val="28"/>
          <w:szCs w:val="28"/>
          <w:rtl/>
          <w:lang w:bidi="ar-SA"/>
        </w:rPr>
        <w:t>پ</w:t>
      </w:r>
      <w:r w:rsidRPr="00947CA8">
        <w:rPr>
          <w:rFonts w:cs="B Lotus"/>
          <w:sz w:val="28"/>
          <w:szCs w:val="28"/>
          <w:rtl/>
          <w:lang w:bidi="ar-SA"/>
        </w:rPr>
        <w:t>ی</w:t>
      </w:r>
      <w:r w:rsidRPr="00947CA8">
        <w:rPr>
          <w:rFonts w:cs="B Lotus" w:hint="eastAsia"/>
          <w:sz w:val="28"/>
          <w:szCs w:val="28"/>
          <w:rtl/>
          <w:lang w:bidi="ar-SA"/>
        </w:rPr>
        <w:t>چ</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خمها</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دشوار</w:t>
      </w:r>
      <w:r w:rsidRPr="00947CA8">
        <w:rPr>
          <w:rFonts w:cs="B Lotus"/>
          <w:sz w:val="28"/>
          <w:szCs w:val="28"/>
          <w:rtl/>
          <w:lang w:bidi="ar-SA"/>
        </w:rPr>
        <w:t>ی</w:t>
      </w:r>
      <w:r w:rsidRPr="00947CA8">
        <w:rPr>
          <w:rFonts w:cs="B Lotus" w:hint="eastAsia"/>
          <w:sz w:val="28"/>
          <w:szCs w:val="28"/>
          <w:rtl/>
          <w:lang w:bidi="ar-SA"/>
        </w:rPr>
        <w:t>ها</w:t>
      </w:r>
      <w:r w:rsidRPr="00947CA8">
        <w:rPr>
          <w:rFonts w:cs="B Lotus"/>
          <w:sz w:val="28"/>
          <w:szCs w:val="28"/>
          <w:rtl/>
          <w:lang w:bidi="ar-SA"/>
        </w:rPr>
        <w:t xml:space="preserve">ی </w:t>
      </w:r>
      <w:r w:rsidRPr="00947CA8">
        <w:rPr>
          <w:rFonts w:cs="B Lotus" w:hint="eastAsia"/>
          <w:sz w:val="28"/>
          <w:szCs w:val="28"/>
          <w:rtl/>
          <w:lang w:bidi="ar-SA"/>
        </w:rPr>
        <w:t>مختلف،</w:t>
      </w:r>
      <w:r w:rsidRPr="00947CA8">
        <w:rPr>
          <w:rFonts w:cs="B Lotus"/>
          <w:sz w:val="28"/>
          <w:szCs w:val="28"/>
          <w:rtl/>
          <w:lang w:bidi="ar-SA"/>
        </w:rPr>
        <w:t xml:space="preserve">  </w:t>
      </w:r>
      <w:r w:rsidRPr="00947CA8">
        <w:rPr>
          <w:rFonts w:cs="B Lotus" w:hint="eastAsia"/>
          <w:sz w:val="28"/>
          <w:szCs w:val="28"/>
          <w:rtl/>
          <w:lang w:bidi="ar-SA"/>
        </w:rPr>
        <w:t>ن</w:t>
      </w:r>
      <w:r w:rsidRPr="00947CA8">
        <w:rPr>
          <w:rFonts w:cs="B Lotus"/>
          <w:sz w:val="28"/>
          <w:szCs w:val="28"/>
          <w:rtl/>
          <w:lang w:bidi="ar-SA"/>
        </w:rPr>
        <w:t>ی</w:t>
      </w:r>
      <w:r w:rsidRPr="00947CA8">
        <w:rPr>
          <w:rFonts w:cs="B Lotus" w:hint="eastAsia"/>
          <w:sz w:val="28"/>
          <w:szCs w:val="28"/>
          <w:rtl/>
          <w:lang w:bidi="ar-SA"/>
        </w:rPr>
        <w:t>از</w:t>
      </w:r>
      <w:r w:rsidRPr="00947CA8">
        <w:rPr>
          <w:rFonts w:cs="B Lotus"/>
          <w:sz w:val="28"/>
          <w:szCs w:val="28"/>
          <w:rtl/>
          <w:lang w:bidi="ar-SA"/>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اح</w:t>
      </w:r>
      <w:r w:rsidRPr="00947CA8">
        <w:rPr>
          <w:rFonts w:cs="B Lotus"/>
          <w:sz w:val="28"/>
          <w:szCs w:val="28"/>
          <w:rtl/>
          <w:lang w:bidi="ar-SA"/>
        </w:rPr>
        <w:t>ی</w:t>
      </w:r>
      <w:r w:rsidRPr="00947CA8">
        <w:rPr>
          <w:rFonts w:cs="B Lotus" w:hint="eastAsia"/>
          <w:sz w:val="28"/>
          <w:szCs w:val="28"/>
          <w:rtl/>
          <w:lang w:bidi="ar-SA"/>
        </w:rPr>
        <w:t>اء</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گسترش</w:t>
      </w:r>
      <w:r w:rsidRPr="00947CA8">
        <w:rPr>
          <w:rFonts w:cs="B Lotus"/>
          <w:sz w:val="28"/>
          <w:szCs w:val="28"/>
          <w:rtl/>
          <w:lang w:bidi="ar-SA"/>
        </w:rPr>
        <w:t xml:space="preserve"> </w:t>
      </w:r>
      <w:r w:rsidRPr="00947CA8">
        <w:rPr>
          <w:rFonts w:cs="B Lotus" w:hint="eastAsia"/>
          <w:sz w:val="28"/>
          <w:szCs w:val="28"/>
          <w:rtl/>
          <w:lang w:bidi="ar-SA"/>
        </w:rPr>
        <w:t>فرهنگ</w:t>
      </w:r>
      <w:r w:rsidRPr="00947CA8">
        <w:rPr>
          <w:rFonts w:cs="B Lotus"/>
          <w:sz w:val="28"/>
          <w:szCs w:val="28"/>
          <w:rtl/>
          <w:lang w:bidi="ar-SA"/>
        </w:rPr>
        <w:t xml:space="preserve"> </w:t>
      </w:r>
      <w:r w:rsidRPr="00947CA8">
        <w:rPr>
          <w:rFonts w:cs="B Lotus" w:hint="eastAsia"/>
          <w:sz w:val="28"/>
          <w:szCs w:val="28"/>
          <w:rtl/>
          <w:lang w:bidi="ar-SA"/>
        </w:rPr>
        <w:t>جهاد</w:t>
      </w:r>
      <w:r w:rsidRPr="00947CA8">
        <w:rPr>
          <w:rFonts w:cs="B Lotus"/>
          <w:sz w:val="28"/>
          <w:szCs w:val="28"/>
          <w:rtl/>
          <w:lang w:bidi="ar-SA"/>
        </w:rPr>
        <w:t xml:space="preserve">ی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مد</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پروژه</w:t>
      </w:r>
      <w:r w:rsidRPr="00947CA8">
        <w:rPr>
          <w:rFonts w:cs="B Lotus"/>
          <w:sz w:val="28"/>
          <w:szCs w:val="28"/>
          <w:rtl/>
          <w:lang w:bidi="ar-SA"/>
        </w:rPr>
        <w:t xml:space="preserve"> </w:t>
      </w:r>
      <w:r w:rsidRPr="00947CA8">
        <w:rPr>
          <w:rFonts w:cs="B Lotus" w:hint="eastAsia"/>
          <w:sz w:val="28"/>
          <w:szCs w:val="28"/>
          <w:rtl/>
          <w:lang w:bidi="ar-SA"/>
        </w:rPr>
        <w:t>ها</w:t>
      </w:r>
      <w:r w:rsidRPr="00947CA8">
        <w:rPr>
          <w:rFonts w:cs="B Lotus"/>
          <w:sz w:val="28"/>
          <w:szCs w:val="28"/>
          <w:rtl/>
          <w:lang w:bidi="ar-SA"/>
        </w:rPr>
        <w:t xml:space="preserve">ی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دست</w:t>
      </w:r>
      <w:r w:rsidRPr="00947CA8">
        <w:rPr>
          <w:rFonts w:cs="B Lotus"/>
          <w:sz w:val="28"/>
          <w:szCs w:val="28"/>
          <w:rtl/>
          <w:lang w:bidi="ar-SA"/>
        </w:rPr>
        <w:t xml:space="preserve"> </w:t>
      </w:r>
      <w:r w:rsidRPr="00947CA8">
        <w:rPr>
          <w:rFonts w:cs="B Lotus" w:hint="eastAsia"/>
          <w:sz w:val="28"/>
          <w:szCs w:val="28"/>
          <w:rtl/>
          <w:lang w:bidi="ar-SA"/>
        </w:rPr>
        <w:t>اجرا</w:t>
      </w:r>
      <w:r w:rsidRPr="00947CA8">
        <w:rPr>
          <w:rFonts w:cs="B Lotus"/>
          <w:sz w:val="28"/>
          <w:szCs w:val="28"/>
          <w:rtl/>
          <w:lang w:bidi="ar-SA"/>
        </w:rPr>
        <w:t xml:space="preserve"> </w:t>
      </w:r>
      <w:r w:rsidRPr="00947CA8">
        <w:rPr>
          <w:rFonts w:cs="B Lotus" w:hint="eastAsia"/>
          <w:sz w:val="28"/>
          <w:szCs w:val="28"/>
          <w:rtl/>
          <w:lang w:bidi="ar-SA"/>
        </w:rPr>
        <w:t>است</w:t>
      </w:r>
      <w:r w:rsidRPr="00947CA8">
        <w:rPr>
          <w:rFonts w:cs="B Lotus"/>
          <w:sz w:val="28"/>
          <w:szCs w:val="28"/>
          <w:rtl/>
          <w:lang w:bidi="ar-SA"/>
        </w:rPr>
        <w:t xml:space="preserve">. </w:t>
      </w:r>
      <w:r w:rsidRPr="00947CA8">
        <w:rPr>
          <w:rFonts w:cs="B Lotus" w:hint="eastAsia"/>
          <w:sz w:val="28"/>
          <w:szCs w:val="28"/>
          <w:rtl/>
          <w:lang w:bidi="ar-SA"/>
        </w:rPr>
        <w:t>مسلماً</w:t>
      </w:r>
      <w:r w:rsidRPr="00947CA8">
        <w:rPr>
          <w:rFonts w:cs="B Lotus"/>
          <w:sz w:val="28"/>
          <w:szCs w:val="28"/>
          <w:rtl/>
          <w:lang w:bidi="ar-SA"/>
        </w:rPr>
        <w:t xml:space="preserve"> </w:t>
      </w:r>
      <w:r w:rsidRPr="00947CA8">
        <w:rPr>
          <w:rFonts w:cs="B Lotus" w:hint="eastAsia"/>
          <w:sz w:val="28"/>
          <w:szCs w:val="28"/>
          <w:rtl/>
          <w:lang w:bidi="ar-SA"/>
        </w:rPr>
        <w:t>با</w:t>
      </w:r>
      <w:r w:rsidRPr="00947CA8">
        <w:rPr>
          <w:rFonts w:cs="B Lotus"/>
          <w:sz w:val="28"/>
          <w:szCs w:val="28"/>
          <w:rtl/>
          <w:lang w:bidi="ar-SA"/>
        </w:rPr>
        <w:t xml:space="preserve"> </w:t>
      </w:r>
      <w:r w:rsidRPr="00947CA8">
        <w:rPr>
          <w:rFonts w:cs="B Lotus" w:hint="eastAsia"/>
          <w:sz w:val="28"/>
          <w:szCs w:val="28"/>
          <w:rtl/>
          <w:lang w:bidi="ar-SA"/>
        </w:rPr>
        <w:t>انجام</w:t>
      </w:r>
      <w:r w:rsidRPr="00947CA8">
        <w:rPr>
          <w:rFonts w:cs="B Lotus"/>
          <w:sz w:val="28"/>
          <w:szCs w:val="28"/>
          <w:rtl/>
          <w:lang w:bidi="ar-SA"/>
        </w:rPr>
        <w:t xml:space="preserve"> </w:t>
      </w:r>
      <w:r w:rsidRPr="00947CA8">
        <w:rPr>
          <w:rFonts w:cs="B Lotus" w:hint="eastAsia"/>
          <w:sz w:val="28"/>
          <w:szCs w:val="28"/>
          <w:rtl/>
          <w:lang w:bidi="ar-SA"/>
        </w:rPr>
        <w:t>کارها</w:t>
      </w:r>
      <w:r w:rsidRPr="00947CA8">
        <w:rPr>
          <w:rFonts w:cs="B Lotus"/>
          <w:sz w:val="28"/>
          <w:szCs w:val="28"/>
          <w:rtl/>
          <w:lang w:bidi="ar-SA"/>
        </w:rPr>
        <w:t xml:space="preserve">ی </w:t>
      </w:r>
      <w:r w:rsidRPr="00947CA8">
        <w:rPr>
          <w:rFonts w:cs="B Lotus" w:hint="eastAsia"/>
          <w:sz w:val="28"/>
          <w:szCs w:val="28"/>
          <w:rtl/>
          <w:lang w:bidi="ar-SA"/>
        </w:rPr>
        <w:t>جهاد</w:t>
      </w:r>
      <w:r w:rsidRPr="00947CA8">
        <w:rPr>
          <w:rFonts w:cs="B Lotus"/>
          <w:sz w:val="28"/>
          <w:szCs w:val="28"/>
          <w:rtl/>
          <w:lang w:bidi="ar-SA"/>
        </w:rPr>
        <w:t xml:space="preserve">ی </w:t>
      </w:r>
      <w:r w:rsidRPr="00947CA8">
        <w:rPr>
          <w:rFonts w:cs="B Lotus" w:hint="eastAsia"/>
          <w:sz w:val="28"/>
          <w:szCs w:val="28"/>
          <w:rtl/>
          <w:lang w:bidi="ar-SA"/>
        </w:rPr>
        <w:t>از</w:t>
      </w:r>
      <w:r w:rsidRPr="00947CA8">
        <w:rPr>
          <w:rFonts w:cs="B Lotus"/>
          <w:sz w:val="28"/>
          <w:szCs w:val="28"/>
          <w:rtl/>
          <w:lang w:bidi="ar-SA"/>
        </w:rPr>
        <w:t xml:space="preserve"> </w:t>
      </w:r>
      <w:r w:rsidRPr="00947CA8">
        <w:rPr>
          <w:rFonts w:cs="B Lotus" w:hint="eastAsia"/>
          <w:sz w:val="28"/>
          <w:szCs w:val="28"/>
          <w:rtl/>
          <w:lang w:bidi="ar-SA"/>
        </w:rPr>
        <w:t>حداقل</w:t>
      </w:r>
      <w:r w:rsidRPr="00947CA8">
        <w:rPr>
          <w:rFonts w:cs="B Lotus"/>
          <w:sz w:val="28"/>
          <w:szCs w:val="28"/>
          <w:rtl/>
          <w:lang w:bidi="ar-SA"/>
        </w:rPr>
        <w:t xml:space="preserve"> </w:t>
      </w:r>
      <w:r w:rsidRPr="00947CA8">
        <w:rPr>
          <w:rFonts w:cs="B Lotus" w:hint="eastAsia"/>
          <w:sz w:val="28"/>
          <w:szCs w:val="28"/>
          <w:rtl/>
          <w:lang w:bidi="ar-SA"/>
        </w:rPr>
        <w:t>امکانات،</w:t>
      </w:r>
      <w:r w:rsidRPr="00947CA8">
        <w:rPr>
          <w:rFonts w:cs="B Lotus"/>
          <w:sz w:val="28"/>
          <w:szCs w:val="28"/>
          <w:rtl/>
          <w:lang w:bidi="ar-SA"/>
        </w:rPr>
        <w:t xml:space="preserve"> </w:t>
      </w:r>
      <w:r w:rsidRPr="00947CA8">
        <w:rPr>
          <w:rFonts w:cs="B Lotus" w:hint="eastAsia"/>
          <w:sz w:val="28"/>
          <w:szCs w:val="28"/>
          <w:rtl/>
          <w:lang w:bidi="ar-SA"/>
        </w:rPr>
        <w:t>حداکثر</w:t>
      </w:r>
      <w:r w:rsidRPr="00947CA8">
        <w:rPr>
          <w:rFonts w:cs="B Lotus"/>
          <w:sz w:val="28"/>
          <w:szCs w:val="28"/>
          <w:rtl/>
          <w:lang w:bidi="ar-SA"/>
        </w:rPr>
        <w:t xml:space="preserve"> </w:t>
      </w:r>
      <w:r w:rsidRPr="00947CA8">
        <w:rPr>
          <w:rFonts w:cs="B Lotus" w:hint="eastAsia"/>
          <w:sz w:val="28"/>
          <w:szCs w:val="28"/>
          <w:rtl/>
          <w:lang w:bidi="ar-SA"/>
        </w:rPr>
        <w:t>کارآ</w:t>
      </w:r>
      <w:r w:rsidRPr="00947CA8">
        <w:rPr>
          <w:rFonts w:cs="B Lotus"/>
          <w:sz w:val="28"/>
          <w:szCs w:val="28"/>
          <w:rtl/>
          <w:lang w:bidi="ar-SA"/>
        </w:rPr>
        <w:t xml:space="preserve">یی </w:t>
      </w:r>
      <w:r w:rsidRPr="00947CA8">
        <w:rPr>
          <w:rFonts w:cs="B Lotus" w:hint="eastAsia"/>
          <w:sz w:val="28"/>
          <w:szCs w:val="28"/>
          <w:rtl/>
          <w:lang w:bidi="ar-SA"/>
        </w:rPr>
        <w:t>حاصل</w:t>
      </w:r>
      <w:r w:rsidRPr="00947CA8">
        <w:rPr>
          <w:rFonts w:cs="B Lotus"/>
          <w:sz w:val="28"/>
          <w:szCs w:val="28"/>
          <w:rtl/>
          <w:lang w:bidi="ar-SA"/>
        </w:rPr>
        <w:t xml:space="preserve"> </w:t>
      </w:r>
      <w:r w:rsidRPr="00947CA8">
        <w:rPr>
          <w:rFonts w:cs="B Lotus" w:hint="eastAsia"/>
          <w:sz w:val="28"/>
          <w:szCs w:val="28"/>
          <w:rtl/>
          <w:lang w:bidi="ar-SA"/>
        </w:rPr>
        <w:t>خواهد</w:t>
      </w:r>
      <w:r w:rsidRPr="00947CA8">
        <w:rPr>
          <w:rFonts w:cs="B Lotus"/>
          <w:sz w:val="28"/>
          <w:szCs w:val="28"/>
          <w:rtl/>
          <w:lang w:bidi="ar-SA"/>
        </w:rPr>
        <w:t xml:space="preserve"> </w:t>
      </w:r>
      <w:r w:rsidRPr="00947CA8">
        <w:rPr>
          <w:rFonts w:cs="B Lotus" w:hint="eastAsia"/>
          <w:sz w:val="28"/>
          <w:szCs w:val="28"/>
          <w:rtl/>
          <w:lang w:bidi="ar-SA"/>
        </w:rPr>
        <w:t>شد</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ا</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یعن</w:t>
      </w:r>
      <w:r w:rsidRPr="00947CA8">
        <w:rPr>
          <w:rFonts w:cs="B Lotus"/>
          <w:sz w:val="28"/>
          <w:szCs w:val="28"/>
          <w:rtl/>
          <w:lang w:bidi="ar-SA"/>
        </w:rPr>
        <w:t xml:space="preserve">ی </w:t>
      </w:r>
      <w:r w:rsidRPr="00947CA8">
        <w:rPr>
          <w:rFonts w:cs="B Lotus" w:hint="eastAsia"/>
          <w:sz w:val="28"/>
          <w:szCs w:val="28"/>
          <w:rtl/>
          <w:lang w:bidi="ar-SA"/>
        </w:rPr>
        <w:t>افزا</w:t>
      </w:r>
      <w:r w:rsidRPr="00947CA8">
        <w:rPr>
          <w:rFonts w:cs="B Lotus"/>
          <w:sz w:val="28"/>
          <w:szCs w:val="28"/>
          <w:rtl/>
          <w:lang w:bidi="ar-SA"/>
        </w:rPr>
        <w:t>ی</w:t>
      </w:r>
      <w:r w:rsidRPr="00947CA8">
        <w:rPr>
          <w:rFonts w:cs="B Lotus" w:hint="eastAsia"/>
          <w:sz w:val="28"/>
          <w:szCs w:val="28"/>
          <w:rtl/>
          <w:lang w:bidi="ar-SA"/>
        </w:rPr>
        <w:t>ش</w:t>
      </w:r>
      <w:r w:rsidRPr="00947CA8">
        <w:rPr>
          <w:rFonts w:cs="B Lotus"/>
          <w:sz w:val="28"/>
          <w:szCs w:val="28"/>
          <w:rtl/>
          <w:lang w:bidi="ar-SA"/>
        </w:rPr>
        <w:t xml:space="preserve"> </w:t>
      </w:r>
      <w:r w:rsidRPr="00947CA8">
        <w:rPr>
          <w:rFonts w:cs="B Lotus" w:hint="eastAsia"/>
          <w:sz w:val="28"/>
          <w:szCs w:val="28"/>
          <w:rtl/>
          <w:lang w:bidi="ar-SA"/>
        </w:rPr>
        <w:t>بهره</w:t>
      </w:r>
      <w:r w:rsidRPr="00947CA8">
        <w:rPr>
          <w:rFonts w:cs="B Lotus"/>
          <w:sz w:val="28"/>
          <w:szCs w:val="28"/>
          <w:rtl/>
          <w:lang w:bidi="ar-SA"/>
        </w:rPr>
        <w:t xml:space="preserve"> </w:t>
      </w:r>
      <w:r w:rsidRPr="00947CA8">
        <w:rPr>
          <w:rFonts w:cs="B Lotus" w:hint="eastAsia"/>
          <w:sz w:val="28"/>
          <w:szCs w:val="28"/>
          <w:rtl/>
          <w:lang w:bidi="ar-SA"/>
        </w:rPr>
        <w:t>ور</w:t>
      </w:r>
      <w:r w:rsidRPr="00947CA8">
        <w:rPr>
          <w:rFonts w:cs="B Lotus"/>
          <w:sz w:val="28"/>
          <w:szCs w:val="28"/>
          <w:rtl/>
          <w:lang w:bidi="ar-SA"/>
        </w:rPr>
        <w:t>ی</w:t>
      </w:r>
      <w:r w:rsidRPr="00947CA8">
        <w:rPr>
          <w:rFonts w:cs="B Lotus" w:hint="eastAsia"/>
          <w:sz w:val="28"/>
          <w:szCs w:val="28"/>
          <w:rtl/>
          <w:lang w:bidi="ar-SA"/>
        </w:rPr>
        <w:t>،</w:t>
      </w:r>
      <w:r w:rsidRPr="00947CA8">
        <w:rPr>
          <w:rFonts w:cs="B Lotus"/>
          <w:sz w:val="28"/>
          <w:szCs w:val="28"/>
          <w:rtl/>
          <w:lang w:bidi="ar-SA"/>
        </w:rPr>
        <w:t xml:space="preserve"> </w:t>
      </w:r>
      <w:r w:rsidRPr="00947CA8">
        <w:rPr>
          <w:rFonts w:cs="B Lotus" w:hint="eastAsia"/>
          <w:sz w:val="28"/>
          <w:szCs w:val="28"/>
          <w:rtl/>
          <w:lang w:bidi="ar-SA"/>
        </w:rPr>
        <w:t>که</w:t>
      </w:r>
      <w:r w:rsidRPr="00947CA8">
        <w:rPr>
          <w:rFonts w:cs="B Lotus"/>
          <w:sz w:val="28"/>
          <w:szCs w:val="28"/>
          <w:rtl/>
          <w:lang w:bidi="ar-SA"/>
        </w:rPr>
        <w:t xml:space="preserve"> </w:t>
      </w:r>
      <w:r w:rsidRPr="00947CA8">
        <w:rPr>
          <w:rFonts w:cs="B Lotus" w:hint="eastAsia"/>
          <w:sz w:val="28"/>
          <w:szCs w:val="28"/>
          <w:rtl/>
          <w:lang w:bidi="ar-SA"/>
        </w:rPr>
        <w:t>اقتصاد</w:t>
      </w:r>
      <w:r w:rsidRPr="00947CA8">
        <w:rPr>
          <w:rFonts w:cs="B Lotus"/>
          <w:sz w:val="28"/>
          <w:szCs w:val="28"/>
          <w:rtl/>
          <w:lang w:bidi="ar-SA"/>
        </w:rPr>
        <w:t xml:space="preserve"> </w:t>
      </w:r>
      <w:r w:rsidRPr="00947CA8">
        <w:rPr>
          <w:rFonts w:cs="B Lotus" w:hint="eastAsia"/>
          <w:sz w:val="28"/>
          <w:szCs w:val="28"/>
          <w:rtl/>
          <w:lang w:bidi="ar-SA"/>
        </w:rPr>
        <w:t>ما</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تمام</w:t>
      </w:r>
      <w:r w:rsidRPr="00947CA8">
        <w:rPr>
          <w:rFonts w:cs="B Lotus"/>
          <w:sz w:val="28"/>
          <w:szCs w:val="28"/>
          <w:rtl/>
          <w:lang w:bidi="ar-SA"/>
        </w:rPr>
        <w:t xml:space="preserve"> </w:t>
      </w:r>
      <w:r w:rsidRPr="00947CA8">
        <w:rPr>
          <w:rFonts w:cs="B Lotus" w:hint="eastAsia"/>
          <w:sz w:val="28"/>
          <w:szCs w:val="28"/>
          <w:rtl/>
          <w:lang w:bidi="ar-SA"/>
        </w:rPr>
        <w:t>بخشها</w:t>
      </w:r>
      <w:r w:rsidRPr="00947CA8">
        <w:rPr>
          <w:rFonts w:cs="B Lotus"/>
          <w:sz w:val="28"/>
          <w:szCs w:val="28"/>
          <w:rtl/>
          <w:lang w:bidi="ar-SA"/>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آن</w:t>
      </w:r>
      <w:r w:rsidRPr="00947CA8">
        <w:rPr>
          <w:rFonts w:cs="B Lotus"/>
          <w:sz w:val="28"/>
          <w:szCs w:val="28"/>
          <w:rtl/>
          <w:lang w:bidi="ar-SA"/>
        </w:rPr>
        <w:t xml:space="preserve"> </w:t>
      </w:r>
      <w:r w:rsidRPr="00947CA8">
        <w:rPr>
          <w:rFonts w:cs="B Lotus" w:hint="eastAsia"/>
          <w:sz w:val="28"/>
          <w:szCs w:val="28"/>
          <w:rtl/>
          <w:lang w:bidi="ar-SA"/>
        </w:rPr>
        <w:t>ن</w:t>
      </w:r>
      <w:r w:rsidRPr="00947CA8">
        <w:rPr>
          <w:rFonts w:cs="B Lotus"/>
          <w:sz w:val="28"/>
          <w:szCs w:val="28"/>
          <w:rtl/>
          <w:lang w:bidi="ar-SA"/>
        </w:rPr>
        <w:t>ی</w:t>
      </w:r>
      <w:r w:rsidRPr="00947CA8">
        <w:rPr>
          <w:rFonts w:cs="B Lotus" w:hint="eastAsia"/>
          <w:sz w:val="28"/>
          <w:szCs w:val="28"/>
          <w:rtl/>
          <w:lang w:bidi="ar-SA"/>
        </w:rPr>
        <w:t>ازمند</w:t>
      </w:r>
      <w:r w:rsidRPr="00947CA8">
        <w:rPr>
          <w:rFonts w:cs="B Lotus"/>
          <w:sz w:val="28"/>
          <w:szCs w:val="28"/>
          <w:rtl/>
          <w:lang w:bidi="ar-SA"/>
        </w:rPr>
        <w:t xml:space="preserve"> </w:t>
      </w:r>
      <w:r w:rsidRPr="00947CA8">
        <w:rPr>
          <w:rFonts w:cs="B Lotus" w:hint="eastAsia"/>
          <w:sz w:val="28"/>
          <w:szCs w:val="28"/>
          <w:rtl/>
          <w:lang w:bidi="ar-SA"/>
        </w:rPr>
        <w:t>است</w:t>
      </w:r>
      <w:r w:rsidRPr="00947CA8">
        <w:rPr>
          <w:rFonts w:cs="B Lotus"/>
          <w:sz w:val="28"/>
          <w:szCs w:val="28"/>
          <w:rtl/>
          <w:lang w:bidi="ar-SA"/>
        </w:rPr>
        <w:t xml:space="preserve">. </w:t>
      </w:r>
      <w:r w:rsidRPr="00947CA8">
        <w:rPr>
          <w:rFonts w:cs="B Lotus" w:hint="eastAsia"/>
          <w:sz w:val="28"/>
          <w:szCs w:val="28"/>
          <w:rtl/>
          <w:lang w:bidi="ar-SA"/>
        </w:rPr>
        <w:t>امروز</w:t>
      </w:r>
      <w:r w:rsidRPr="00947CA8">
        <w:rPr>
          <w:rFonts w:cs="B Lotus"/>
          <w:sz w:val="28"/>
          <w:szCs w:val="28"/>
          <w:rtl/>
          <w:lang w:bidi="ar-SA"/>
        </w:rPr>
        <w:t xml:space="preserve"> </w:t>
      </w:r>
      <w:r w:rsidRPr="00947CA8">
        <w:rPr>
          <w:rFonts w:cs="B Lotus" w:hint="eastAsia"/>
          <w:sz w:val="28"/>
          <w:szCs w:val="28"/>
          <w:rtl/>
          <w:lang w:bidi="ar-SA"/>
        </w:rPr>
        <w:t>د</w:t>
      </w:r>
      <w:r w:rsidRPr="00947CA8">
        <w:rPr>
          <w:rFonts w:cs="B Lotus"/>
          <w:sz w:val="28"/>
          <w:szCs w:val="28"/>
          <w:rtl/>
          <w:lang w:bidi="ar-SA"/>
        </w:rPr>
        <w:t>ی</w:t>
      </w:r>
      <w:r w:rsidRPr="00947CA8">
        <w:rPr>
          <w:rFonts w:cs="B Lotus" w:hint="eastAsia"/>
          <w:sz w:val="28"/>
          <w:szCs w:val="28"/>
          <w:rtl/>
          <w:lang w:bidi="ar-SA"/>
        </w:rPr>
        <w:t>گر</w:t>
      </w:r>
      <w:r w:rsidRPr="00947CA8">
        <w:rPr>
          <w:rFonts w:cs="B Lotus"/>
          <w:sz w:val="28"/>
          <w:szCs w:val="28"/>
          <w:rtl/>
          <w:lang w:bidi="ar-SA"/>
        </w:rPr>
        <w:t xml:space="preserve"> </w:t>
      </w:r>
      <w:r w:rsidRPr="00947CA8">
        <w:rPr>
          <w:rFonts w:cs="B Lotus" w:hint="eastAsia"/>
          <w:sz w:val="28"/>
          <w:szCs w:val="28"/>
          <w:rtl/>
          <w:lang w:bidi="ar-SA"/>
        </w:rPr>
        <w:t>ما</w:t>
      </w:r>
      <w:r w:rsidRPr="00947CA8">
        <w:rPr>
          <w:rFonts w:cs="B Lotus"/>
          <w:sz w:val="28"/>
          <w:szCs w:val="28"/>
          <w:rtl/>
          <w:lang w:bidi="ar-SA"/>
        </w:rPr>
        <w:t xml:space="preserve"> </w:t>
      </w:r>
      <w:r w:rsidRPr="00947CA8">
        <w:rPr>
          <w:rFonts w:cs="B Lotus" w:hint="eastAsia"/>
          <w:sz w:val="28"/>
          <w:szCs w:val="28"/>
          <w:rtl/>
          <w:lang w:bidi="ar-SA"/>
        </w:rPr>
        <w:t>نم</w:t>
      </w:r>
      <w:r w:rsidRPr="00947CA8">
        <w:rPr>
          <w:rFonts w:cs="B Lotus"/>
          <w:sz w:val="28"/>
          <w:szCs w:val="28"/>
          <w:rtl/>
          <w:lang w:bidi="ar-SA"/>
        </w:rPr>
        <w:t xml:space="preserve">ی </w:t>
      </w:r>
      <w:r w:rsidRPr="00947CA8">
        <w:rPr>
          <w:rFonts w:cs="B Lotus" w:hint="eastAsia"/>
          <w:sz w:val="28"/>
          <w:szCs w:val="28"/>
          <w:rtl/>
          <w:lang w:bidi="ar-SA"/>
        </w:rPr>
        <w:t>توان</w:t>
      </w:r>
      <w:r w:rsidRPr="00947CA8">
        <w:rPr>
          <w:rFonts w:cs="B Lotus"/>
          <w:sz w:val="28"/>
          <w:szCs w:val="28"/>
          <w:rtl/>
          <w:lang w:bidi="ar-SA"/>
        </w:rPr>
        <w:t>ی</w:t>
      </w:r>
      <w:r w:rsidRPr="00947CA8">
        <w:rPr>
          <w:rFonts w:cs="B Lotus" w:hint="eastAsia"/>
          <w:sz w:val="28"/>
          <w:szCs w:val="28"/>
          <w:rtl/>
          <w:lang w:bidi="ar-SA"/>
        </w:rPr>
        <w:t>م</w:t>
      </w:r>
      <w:r w:rsidRPr="00947CA8">
        <w:rPr>
          <w:rFonts w:cs="B Lotus"/>
          <w:sz w:val="28"/>
          <w:szCs w:val="28"/>
          <w:rtl/>
          <w:lang w:bidi="ar-SA"/>
        </w:rPr>
        <w:t xml:space="preserve"> </w:t>
      </w:r>
      <w:r w:rsidRPr="00947CA8">
        <w:rPr>
          <w:rFonts w:cs="B Lotus" w:hint="eastAsia"/>
          <w:sz w:val="28"/>
          <w:szCs w:val="28"/>
          <w:rtl/>
          <w:lang w:bidi="ar-SA"/>
        </w:rPr>
        <w:t>با</w:t>
      </w:r>
      <w:r w:rsidRPr="00947CA8">
        <w:rPr>
          <w:rFonts w:cs="B Lotus"/>
          <w:sz w:val="28"/>
          <w:szCs w:val="28"/>
          <w:rtl/>
          <w:lang w:bidi="ar-SA"/>
        </w:rPr>
        <w:t xml:space="preserve"> </w:t>
      </w:r>
      <w:r w:rsidRPr="00947CA8">
        <w:rPr>
          <w:rFonts w:cs="B Lotus" w:hint="eastAsia"/>
          <w:sz w:val="28"/>
          <w:szCs w:val="28"/>
          <w:rtl/>
          <w:lang w:bidi="ar-SA"/>
        </w:rPr>
        <w:t>تک</w:t>
      </w:r>
      <w:r w:rsidRPr="00947CA8">
        <w:rPr>
          <w:rFonts w:cs="B Lotus"/>
          <w:sz w:val="28"/>
          <w:szCs w:val="28"/>
          <w:rtl/>
          <w:lang w:bidi="ar-SA"/>
        </w:rPr>
        <w:t>ی</w:t>
      </w:r>
      <w:r w:rsidRPr="00947CA8">
        <w:rPr>
          <w:rFonts w:cs="B Lotus" w:hint="eastAsia"/>
          <w:sz w:val="28"/>
          <w:szCs w:val="28"/>
          <w:rtl/>
          <w:lang w:bidi="ar-SA"/>
        </w:rPr>
        <w:t>ه</w:t>
      </w:r>
      <w:r w:rsidRPr="00947CA8">
        <w:rPr>
          <w:rFonts w:cs="B Lotus"/>
          <w:sz w:val="28"/>
          <w:szCs w:val="28"/>
          <w:rtl/>
          <w:lang w:bidi="ar-SA"/>
        </w:rPr>
        <w:t xml:space="preserve"> </w:t>
      </w:r>
      <w:r w:rsidRPr="00947CA8">
        <w:rPr>
          <w:rFonts w:cs="B Lotus" w:hint="eastAsia"/>
          <w:sz w:val="28"/>
          <w:szCs w:val="28"/>
          <w:rtl/>
          <w:lang w:bidi="ar-SA"/>
        </w:rPr>
        <w:t>بر</w:t>
      </w:r>
      <w:r w:rsidRPr="00947CA8">
        <w:rPr>
          <w:rFonts w:cs="B Lotus"/>
          <w:sz w:val="28"/>
          <w:szCs w:val="28"/>
          <w:rtl/>
          <w:lang w:bidi="ar-SA"/>
        </w:rPr>
        <w:t xml:space="preserve"> </w:t>
      </w:r>
      <w:r w:rsidRPr="00947CA8">
        <w:rPr>
          <w:rFonts w:cs="B Lotus" w:hint="eastAsia"/>
          <w:sz w:val="28"/>
          <w:szCs w:val="28"/>
          <w:rtl/>
          <w:lang w:bidi="ar-SA"/>
        </w:rPr>
        <w:t>روشها</w:t>
      </w:r>
      <w:r w:rsidRPr="00947CA8">
        <w:rPr>
          <w:rFonts w:cs="B Lotus"/>
          <w:sz w:val="28"/>
          <w:szCs w:val="28"/>
          <w:rtl/>
          <w:lang w:bidi="ar-SA"/>
        </w:rPr>
        <w:t xml:space="preserve">ی </w:t>
      </w:r>
      <w:r w:rsidRPr="00947CA8">
        <w:rPr>
          <w:rFonts w:cs="B Lotus" w:hint="eastAsia"/>
          <w:sz w:val="28"/>
          <w:szCs w:val="28"/>
          <w:rtl/>
          <w:lang w:bidi="ar-SA"/>
        </w:rPr>
        <w:t>مد</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سنت</w:t>
      </w:r>
      <w:r w:rsidRPr="00947CA8">
        <w:rPr>
          <w:rFonts w:cs="B Lotus"/>
          <w:sz w:val="28"/>
          <w:szCs w:val="28"/>
          <w:rtl/>
          <w:lang w:bidi="ar-SA"/>
        </w:rPr>
        <w:t xml:space="preserve">ی </w:t>
      </w:r>
      <w:r w:rsidRPr="00947CA8">
        <w:rPr>
          <w:rFonts w:cs="B Lotus" w:hint="eastAsia"/>
          <w:sz w:val="28"/>
          <w:szCs w:val="28"/>
          <w:rtl/>
          <w:lang w:bidi="ar-SA"/>
        </w:rPr>
        <w:t>از</w:t>
      </w:r>
      <w:r w:rsidRPr="00947CA8">
        <w:rPr>
          <w:rFonts w:cs="B Lotus"/>
          <w:sz w:val="28"/>
          <w:szCs w:val="28"/>
          <w:rtl/>
          <w:lang w:bidi="ar-SA"/>
        </w:rPr>
        <w:t xml:space="preserve"> </w:t>
      </w:r>
      <w:r w:rsidRPr="00947CA8">
        <w:rPr>
          <w:rFonts w:cs="B Lotus" w:hint="eastAsia"/>
          <w:sz w:val="28"/>
          <w:szCs w:val="28"/>
          <w:rtl/>
          <w:lang w:bidi="ar-SA"/>
        </w:rPr>
        <w:t>منابع</w:t>
      </w:r>
      <w:r w:rsidRPr="00947CA8">
        <w:rPr>
          <w:rFonts w:cs="B Lotus"/>
          <w:sz w:val="28"/>
          <w:szCs w:val="28"/>
          <w:rtl/>
          <w:lang w:bidi="ar-SA"/>
        </w:rPr>
        <w:t xml:space="preserve"> </w:t>
      </w:r>
      <w:r w:rsidRPr="00947CA8">
        <w:rPr>
          <w:rFonts w:cs="B Lotus" w:hint="eastAsia"/>
          <w:sz w:val="28"/>
          <w:szCs w:val="28"/>
          <w:rtl/>
          <w:lang w:bidi="ar-SA"/>
        </w:rPr>
        <w:t>موجود</w:t>
      </w:r>
      <w:r w:rsidRPr="00947CA8">
        <w:rPr>
          <w:rFonts w:cs="B Lotus"/>
          <w:sz w:val="28"/>
          <w:szCs w:val="28"/>
          <w:rtl/>
          <w:lang w:bidi="ar-SA"/>
        </w:rPr>
        <w:t xml:space="preserve"> </w:t>
      </w:r>
      <w:r w:rsidRPr="00947CA8">
        <w:rPr>
          <w:rFonts w:cs="B Lotus" w:hint="eastAsia"/>
          <w:sz w:val="28"/>
          <w:szCs w:val="28"/>
          <w:rtl/>
          <w:lang w:bidi="ar-SA"/>
        </w:rPr>
        <w:t>،حداکثر</w:t>
      </w:r>
      <w:r w:rsidRPr="00947CA8">
        <w:rPr>
          <w:rFonts w:cs="B Lotus"/>
          <w:sz w:val="28"/>
          <w:szCs w:val="28"/>
          <w:rtl/>
          <w:lang w:bidi="ar-SA"/>
        </w:rPr>
        <w:t xml:space="preserve"> </w:t>
      </w:r>
      <w:r w:rsidRPr="00947CA8">
        <w:rPr>
          <w:rFonts w:cs="B Lotus" w:hint="eastAsia"/>
          <w:sz w:val="28"/>
          <w:szCs w:val="28"/>
          <w:rtl/>
          <w:lang w:bidi="ar-SA"/>
        </w:rPr>
        <w:t>بهره</w:t>
      </w:r>
      <w:r w:rsidRPr="00947CA8">
        <w:rPr>
          <w:rFonts w:cs="B Lotus"/>
          <w:sz w:val="28"/>
          <w:szCs w:val="28"/>
          <w:rtl/>
          <w:lang w:bidi="ar-SA"/>
        </w:rPr>
        <w:t xml:space="preserve"> </w:t>
      </w:r>
      <w:r w:rsidRPr="00947CA8">
        <w:rPr>
          <w:rFonts w:cs="B Lotus" w:hint="eastAsia"/>
          <w:sz w:val="28"/>
          <w:szCs w:val="28"/>
          <w:rtl/>
          <w:lang w:bidi="ar-SA"/>
        </w:rPr>
        <w:t>ور</w:t>
      </w:r>
      <w:r w:rsidRPr="00947CA8">
        <w:rPr>
          <w:rFonts w:cs="B Lotus"/>
          <w:sz w:val="28"/>
          <w:szCs w:val="28"/>
          <w:rtl/>
          <w:lang w:bidi="ar-SA"/>
        </w:rPr>
        <w:t xml:space="preserve">ی </w:t>
      </w:r>
      <w:r w:rsidRPr="00947CA8">
        <w:rPr>
          <w:rFonts w:cs="B Lotus" w:hint="eastAsia"/>
          <w:sz w:val="28"/>
          <w:szCs w:val="28"/>
          <w:rtl/>
          <w:lang w:bidi="ar-SA"/>
        </w:rPr>
        <w:t>را</w:t>
      </w:r>
      <w:r w:rsidRPr="00947CA8">
        <w:rPr>
          <w:rFonts w:cs="B Lotus"/>
          <w:sz w:val="28"/>
          <w:szCs w:val="28"/>
          <w:rtl/>
          <w:lang w:bidi="ar-SA"/>
        </w:rPr>
        <w:t xml:space="preserve"> </w:t>
      </w:r>
      <w:r w:rsidRPr="00947CA8">
        <w:rPr>
          <w:rFonts w:cs="B Lotus" w:hint="eastAsia"/>
          <w:sz w:val="28"/>
          <w:szCs w:val="28"/>
          <w:rtl/>
          <w:lang w:bidi="ar-SA"/>
        </w:rPr>
        <w:t>بدست</w:t>
      </w:r>
      <w:r w:rsidRPr="00947CA8">
        <w:rPr>
          <w:rFonts w:cs="B Lotus"/>
          <w:sz w:val="28"/>
          <w:szCs w:val="28"/>
          <w:rtl/>
          <w:lang w:bidi="ar-SA"/>
        </w:rPr>
        <w:t xml:space="preserve"> </w:t>
      </w:r>
      <w:r w:rsidRPr="00947CA8">
        <w:rPr>
          <w:rFonts w:cs="B Lotus" w:hint="eastAsia"/>
          <w:sz w:val="28"/>
          <w:szCs w:val="28"/>
          <w:rtl/>
          <w:lang w:bidi="ar-SA"/>
        </w:rPr>
        <w:t>آور</w:t>
      </w:r>
      <w:r w:rsidRPr="00947CA8">
        <w:rPr>
          <w:rFonts w:cs="B Lotus"/>
          <w:sz w:val="28"/>
          <w:szCs w:val="28"/>
          <w:rtl/>
          <w:lang w:bidi="ar-SA"/>
        </w:rPr>
        <w:t>ی</w:t>
      </w:r>
      <w:r w:rsidRPr="00947CA8">
        <w:rPr>
          <w:rFonts w:cs="B Lotus" w:hint="eastAsia"/>
          <w:sz w:val="28"/>
          <w:szCs w:val="28"/>
          <w:rtl/>
          <w:lang w:bidi="ar-SA"/>
        </w:rPr>
        <w:t>م</w:t>
      </w:r>
      <w:r w:rsidRPr="00947CA8">
        <w:rPr>
          <w:rFonts w:cs="B Lotus"/>
          <w:sz w:val="28"/>
          <w:szCs w:val="28"/>
          <w:rtl/>
          <w:lang w:bidi="ar-SA"/>
        </w:rPr>
        <w:t>.</w:t>
      </w:r>
      <w:r w:rsidRPr="00947CA8">
        <w:rPr>
          <w:rFonts w:cs="B Lotus"/>
          <w:sz w:val="28"/>
          <w:szCs w:val="28"/>
        </w:rPr>
        <w:t xml:space="preserve"> </w:t>
      </w:r>
    </w:p>
    <w:p w:rsidR="00245E39" w:rsidRPr="00947CA8" w:rsidRDefault="00245E39" w:rsidP="0008563D">
      <w:pPr>
        <w:spacing w:line="240" w:lineRule="auto"/>
        <w:ind w:left="-20"/>
        <w:jc w:val="lowKashida"/>
        <w:rPr>
          <w:rFonts w:cs="B Lotus"/>
          <w:sz w:val="28"/>
          <w:szCs w:val="28"/>
        </w:rPr>
      </w:pPr>
      <w:r w:rsidRPr="00947CA8">
        <w:rPr>
          <w:rFonts w:cs="B Lotus" w:hint="cs"/>
          <w:sz w:val="28"/>
          <w:szCs w:val="28"/>
          <w:rtl/>
          <w:lang w:bidi="ar-SA"/>
        </w:rPr>
        <w:t>ی</w:t>
      </w:r>
      <w:r w:rsidRPr="00947CA8">
        <w:rPr>
          <w:rFonts w:cs="B Lotus" w:hint="eastAsia"/>
          <w:sz w:val="28"/>
          <w:szCs w:val="28"/>
          <w:rtl/>
          <w:lang w:bidi="ar-SA"/>
        </w:rPr>
        <w:t>ک</w:t>
      </w:r>
      <w:r w:rsidRPr="00947CA8">
        <w:rPr>
          <w:rFonts w:cs="B Lotus"/>
          <w:sz w:val="28"/>
          <w:szCs w:val="28"/>
          <w:rtl/>
          <w:lang w:bidi="ar-SA"/>
        </w:rPr>
        <w:t xml:space="preserve">ی </w:t>
      </w:r>
      <w:r w:rsidRPr="00947CA8">
        <w:rPr>
          <w:rFonts w:cs="B Lotus" w:hint="eastAsia"/>
          <w:sz w:val="28"/>
          <w:szCs w:val="28"/>
          <w:rtl/>
          <w:lang w:bidi="ar-SA"/>
        </w:rPr>
        <w:t>از</w:t>
      </w:r>
      <w:r w:rsidRPr="00947CA8">
        <w:rPr>
          <w:rFonts w:cs="B Lotus"/>
          <w:sz w:val="28"/>
          <w:szCs w:val="28"/>
          <w:rtl/>
          <w:lang w:bidi="ar-SA"/>
        </w:rPr>
        <w:t xml:space="preserve"> </w:t>
      </w:r>
      <w:r w:rsidRPr="00947CA8">
        <w:rPr>
          <w:rFonts w:cs="B Lotus" w:hint="eastAsia"/>
          <w:sz w:val="28"/>
          <w:szCs w:val="28"/>
          <w:rtl/>
          <w:lang w:bidi="ar-SA"/>
        </w:rPr>
        <w:t>معضلات</w:t>
      </w:r>
      <w:r w:rsidRPr="00947CA8">
        <w:rPr>
          <w:rFonts w:cs="B Lotus"/>
          <w:sz w:val="28"/>
          <w:szCs w:val="28"/>
          <w:rtl/>
          <w:lang w:bidi="ar-SA"/>
        </w:rPr>
        <w:t xml:space="preserve"> </w:t>
      </w:r>
      <w:r w:rsidRPr="00947CA8">
        <w:rPr>
          <w:rFonts w:cs="B Lotus" w:hint="eastAsia"/>
          <w:sz w:val="28"/>
          <w:szCs w:val="28"/>
          <w:rtl/>
          <w:lang w:bidi="ar-SA"/>
        </w:rPr>
        <w:t>کل</w:t>
      </w:r>
      <w:r w:rsidRPr="00947CA8">
        <w:rPr>
          <w:rFonts w:cs="B Lotus"/>
          <w:sz w:val="28"/>
          <w:szCs w:val="28"/>
          <w:rtl/>
          <w:lang w:bidi="ar-SA"/>
        </w:rPr>
        <w:t>ی</w:t>
      </w:r>
      <w:r w:rsidRPr="00947CA8">
        <w:rPr>
          <w:rFonts w:cs="B Lotus" w:hint="eastAsia"/>
          <w:sz w:val="28"/>
          <w:szCs w:val="28"/>
          <w:rtl/>
          <w:lang w:bidi="ar-SA"/>
        </w:rPr>
        <w:t>د</w:t>
      </w:r>
      <w:r w:rsidRPr="00947CA8">
        <w:rPr>
          <w:rFonts w:cs="B Lotus"/>
          <w:sz w:val="28"/>
          <w:szCs w:val="28"/>
          <w:rtl/>
          <w:lang w:bidi="ar-SA"/>
        </w:rPr>
        <w:t xml:space="preserve">ی </w:t>
      </w:r>
      <w:r w:rsidRPr="00947CA8">
        <w:rPr>
          <w:rFonts w:cs="B Lotus" w:hint="eastAsia"/>
          <w:sz w:val="28"/>
          <w:szCs w:val="28"/>
          <w:rtl/>
          <w:lang w:bidi="ar-SA"/>
        </w:rPr>
        <w:t>بخش</w:t>
      </w:r>
      <w:r w:rsidRPr="00947CA8">
        <w:rPr>
          <w:rFonts w:cs="B Lotus"/>
          <w:sz w:val="28"/>
          <w:szCs w:val="28"/>
          <w:rtl/>
          <w:lang w:bidi="ar-SA"/>
        </w:rPr>
        <w:t xml:space="preserve"> </w:t>
      </w:r>
      <w:r w:rsidRPr="00947CA8">
        <w:rPr>
          <w:rFonts w:cs="B Lotus" w:hint="eastAsia"/>
          <w:sz w:val="28"/>
          <w:szCs w:val="28"/>
          <w:rtl/>
          <w:lang w:bidi="ar-SA"/>
        </w:rPr>
        <w:t>کشاورز</w:t>
      </w:r>
      <w:r w:rsidRPr="00947CA8">
        <w:rPr>
          <w:rFonts w:cs="B Lotus"/>
          <w:sz w:val="28"/>
          <w:szCs w:val="28"/>
          <w:rtl/>
          <w:lang w:bidi="ar-SA"/>
        </w:rPr>
        <w:t xml:space="preserve">ی </w:t>
      </w:r>
      <w:r w:rsidRPr="00947CA8">
        <w:rPr>
          <w:rFonts w:cs="B Lotus" w:hint="eastAsia"/>
          <w:sz w:val="28"/>
          <w:szCs w:val="28"/>
          <w:rtl/>
          <w:lang w:bidi="ar-SA"/>
        </w:rPr>
        <w:t>عدم</w:t>
      </w:r>
      <w:r w:rsidRPr="00947CA8">
        <w:rPr>
          <w:rFonts w:cs="B Lotus"/>
          <w:sz w:val="28"/>
          <w:szCs w:val="28"/>
          <w:rtl/>
          <w:lang w:bidi="ar-SA"/>
        </w:rPr>
        <w:t xml:space="preserve"> </w:t>
      </w:r>
      <w:r w:rsidRPr="00947CA8">
        <w:rPr>
          <w:rFonts w:cs="B Lotus" w:hint="eastAsia"/>
          <w:sz w:val="28"/>
          <w:szCs w:val="28"/>
          <w:rtl/>
          <w:lang w:bidi="ar-SA"/>
        </w:rPr>
        <w:t>یکپارجه</w:t>
      </w:r>
      <w:r w:rsidRPr="00947CA8">
        <w:rPr>
          <w:rFonts w:cs="B Lotus"/>
          <w:sz w:val="28"/>
          <w:szCs w:val="28"/>
          <w:rtl/>
          <w:lang w:bidi="ar-SA"/>
        </w:rPr>
        <w:t xml:space="preserve"> </w:t>
      </w:r>
      <w:r w:rsidRPr="00947CA8">
        <w:rPr>
          <w:rFonts w:cs="B Lotus" w:hint="eastAsia"/>
          <w:sz w:val="28"/>
          <w:szCs w:val="28"/>
          <w:rtl/>
          <w:lang w:bidi="ar-SA"/>
        </w:rPr>
        <w:t>بودن</w:t>
      </w:r>
      <w:r w:rsidRPr="00947CA8">
        <w:rPr>
          <w:rFonts w:cs="B Lotus"/>
          <w:sz w:val="28"/>
          <w:szCs w:val="28"/>
          <w:rtl/>
          <w:lang w:bidi="ar-SA"/>
        </w:rPr>
        <w:t xml:space="preserve"> </w:t>
      </w:r>
      <w:r w:rsidRPr="00947CA8">
        <w:rPr>
          <w:rFonts w:cs="B Lotus" w:hint="eastAsia"/>
          <w:sz w:val="28"/>
          <w:szCs w:val="28"/>
          <w:rtl/>
          <w:lang w:bidi="ar-SA"/>
        </w:rPr>
        <w:t>اراض</w:t>
      </w:r>
      <w:r w:rsidRPr="00947CA8">
        <w:rPr>
          <w:rFonts w:cs="B Lotus"/>
          <w:sz w:val="28"/>
          <w:szCs w:val="28"/>
          <w:rtl/>
          <w:lang w:bidi="ar-SA"/>
        </w:rPr>
        <w:t xml:space="preserve">ی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قطعات</w:t>
      </w:r>
      <w:r w:rsidRPr="00947CA8">
        <w:rPr>
          <w:rFonts w:cs="B Lotus"/>
          <w:sz w:val="28"/>
          <w:szCs w:val="28"/>
          <w:rtl/>
          <w:lang w:bidi="ar-SA"/>
        </w:rPr>
        <w:t xml:space="preserve"> </w:t>
      </w:r>
      <w:r w:rsidRPr="00947CA8">
        <w:rPr>
          <w:rFonts w:cs="B Lotus" w:hint="eastAsia"/>
          <w:sz w:val="28"/>
          <w:szCs w:val="28"/>
          <w:rtl/>
          <w:lang w:bidi="ar-SA"/>
        </w:rPr>
        <w:t>بهره</w:t>
      </w:r>
      <w:r w:rsidRPr="00947CA8">
        <w:rPr>
          <w:rFonts w:cs="B Lotus"/>
          <w:sz w:val="28"/>
          <w:szCs w:val="28"/>
          <w:rtl/>
          <w:lang w:bidi="ar-SA"/>
        </w:rPr>
        <w:t xml:space="preserve"> </w:t>
      </w:r>
      <w:r w:rsidRPr="00947CA8">
        <w:rPr>
          <w:rFonts w:cs="B Lotus" w:hint="eastAsia"/>
          <w:sz w:val="28"/>
          <w:szCs w:val="28"/>
          <w:rtl/>
          <w:lang w:bidi="ar-SA"/>
        </w:rPr>
        <w:t>بردار</w:t>
      </w:r>
      <w:r w:rsidRPr="00947CA8">
        <w:rPr>
          <w:rFonts w:cs="B Lotus"/>
          <w:sz w:val="28"/>
          <w:szCs w:val="28"/>
          <w:rtl/>
          <w:lang w:bidi="ar-SA"/>
        </w:rPr>
        <w:t xml:space="preserve">ی </w:t>
      </w:r>
      <w:r w:rsidRPr="00947CA8">
        <w:rPr>
          <w:rFonts w:cs="B Lotus" w:hint="eastAsia"/>
          <w:sz w:val="28"/>
          <w:szCs w:val="28"/>
          <w:rtl/>
          <w:lang w:bidi="ar-SA"/>
        </w:rPr>
        <w:t>وخردبودن</w:t>
      </w:r>
      <w:r w:rsidRPr="00947CA8">
        <w:rPr>
          <w:rFonts w:cs="B Lotus"/>
          <w:sz w:val="28"/>
          <w:szCs w:val="28"/>
          <w:rtl/>
          <w:lang w:bidi="ar-SA"/>
        </w:rPr>
        <w:t xml:space="preserve"> </w:t>
      </w:r>
      <w:r w:rsidRPr="00947CA8">
        <w:rPr>
          <w:rFonts w:cs="B Lotus" w:hint="eastAsia"/>
          <w:sz w:val="28"/>
          <w:szCs w:val="28"/>
          <w:rtl/>
          <w:lang w:bidi="ar-SA"/>
        </w:rPr>
        <w:t>مالک</w:t>
      </w:r>
      <w:r w:rsidRPr="00947CA8">
        <w:rPr>
          <w:rFonts w:cs="B Lotus"/>
          <w:sz w:val="28"/>
          <w:szCs w:val="28"/>
          <w:rtl/>
          <w:lang w:bidi="ar-SA"/>
        </w:rPr>
        <w:t>ی</w:t>
      </w:r>
      <w:r w:rsidRPr="00947CA8">
        <w:rPr>
          <w:rFonts w:cs="B Lotus" w:hint="eastAsia"/>
          <w:sz w:val="28"/>
          <w:szCs w:val="28"/>
          <w:rtl/>
          <w:lang w:bidi="ar-SA"/>
        </w:rPr>
        <w:t>تهاست</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یک</w:t>
      </w:r>
      <w:r w:rsidRPr="00947CA8">
        <w:rPr>
          <w:rFonts w:cs="B Lotus"/>
          <w:sz w:val="28"/>
          <w:szCs w:val="28"/>
          <w:rtl/>
          <w:lang w:bidi="ar-SA"/>
        </w:rPr>
        <w:t xml:space="preserve">ی </w:t>
      </w:r>
      <w:r w:rsidRPr="00947CA8">
        <w:rPr>
          <w:rFonts w:cs="B Lotus" w:hint="eastAsia"/>
          <w:sz w:val="28"/>
          <w:szCs w:val="28"/>
          <w:rtl/>
          <w:lang w:bidi="ar-SA"/>
        </w:rPr>
        <w:t>از</w:t>
      </w:r>
      <w:r w:rsidRPr="00947CA8">
        <w:rPr>
          <w:rFonts w:cs="B Lotus"/>
          <w:sz w:val="28"/>
          <w:szCs w:val="28"/>
          <w:rtl/>
          <w:lang w:bidi="ar-SA"/>
        </w:rPr>
        <w:t xml:space="preserve"> </w:t>
      </w:r>
      <w:r w:rsidRPr="00947CA8">
        <w:rPr>
          <w:rFonts w:cs="B Lotus" w:hint="eastAsia"/>
          <w:sz w:val="28"/>
          <w:szCs w:val="28"/>
          <w:rtl/>
          <w:lang w:bidi="ar-SA"/>
        </w:rPr>
        <w:t>دشوارتر</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پروژه</w:t>
      </w:r>
      <w:r w:rsidRPr="00947CA8">
        <w:rPr>
          <w:rFonts w:cs="B Lotus"/>
          <w:sz w:val="28"/>
          <w:szCs w:val="28"/>
          <w:rtl/>
          <w:lang w:bidi="ar-SA"/>
        </w:rPr>
        <w:t xml:space="preserve"> </w:t>
      </w:r>
      <w:r w:rsidRPr="00947CA8">
        <w:rPr>
          <w:rFonts w:cs="B Lotus" w:hint="eastAsia"/>
          <w:sz w:val="28"/>
          <w:szCs w:val="28"/>
          <w:rtl/>
          <w:lang w:bidi="ar-SA"/>
        </w:rPr>
        <w:t>ها</w:t>
      </w:r>
      <w:r w:rsidRPr="00947CA8">
        <w:rPr>
          <w:rFonts w:cs="B Lotus"/>
          <w:sz w:val="28"/>
          <w:szCs w:val="28"/>
          <w:rtl/>
          <w:lang w:bidi="ar-SA"/>
        </w:rPr>
        <w:t xml:space="preserve"> </w:t>
      </w:r>
      <w:r w:rsidRPr="00947CA8">
        <w:rPr>
          <w:rFonts w:cs="B Lotus" w:hint="eastAsia"/>
          <w:sz w:val="28"/>
          <w:szCs w:val="28"/>
          <w:rtl/>
          <w:lang w:bidi="ar-SA"/>
        </w:rPr>
        <w:t>با</w:t>
      </w:r>
      <w:r w:rsidRPr="00947CA8">
        <w:rPr>
          <w:rFonts w:cs="B Lotus"/>
          <w:sz w:val="28"/>
          <w:szCs w:val="28"/>
          <w:rtl/>
          <w:lang w:bidi="ar-SA"/>
        </w:rPr>
        <w:t xml:space="preserve"> </w:t>
      </w:r>
      <w:r w:rsidRPr="00947CA8">
        <w:rPr>
          <w:rFonts w:cs="B Lotus" w:hint="eastAsia"/>
          <w:sz w:val="28"/>
          <w:szCs w:val="28"/>
          <w:rtl/>
          <w:lang w:bidi="ar-SA"/>
        </w:rPr>
        <w:t>هر</w:t>
      </w:r>
      <w:r w:rsidRPr="00947CA8">
        <w:rPr>
          <w:rFonts w:cs="B Lotus"/>
          <w:sz w:val="28"/>
          <w:szCs w:val="28"/>
          <w:rtl/>
          <w:lang w:bidi="ar-SA"/>
        </w:rPr>
        <w:t xml:space="preserve"> </w:t>
      </w:r>
      <w:r w:rsidRPr="00947CA8">
        <w:rPr>
          <w:rFonts w:cs="B Lotus" w:hint="eastAsia"/>
          <w:sz w:val="28"/>
          <w:szCs w:val="28"/>
          <w:rtl/>
          <w:lang w:bidi="ar-SA"/>
        </w:rPr>
        <w:t>ش</w:t>
      </w:r>
      <w:r w:rsidRPr="00947CA8">
        <w:rPr>
          <w:rFonts w:cs="B Lotus"/>
          <w:sz w:val="28"/>
          <w:szCs w:val="28"/>
          <w:rtl/>
          <w:lang w:bidi="ar-SA"/>
        </w:rPr>
        <w:t>ی</w:t>
      </w:r>
      <w:r w:rsidRPr="00947CA8">
        <w:rPr>
          <w:rFonts w:cs="B Lotus" w:hint="eastAsia"/>
          <w:sz w:val="28"/>
          <w:szCs w:val="28"/>
          <w:rtl/>
          <w:lang w:bidi="ar-SA"/>
        </w:rPr>
        <w:t>وه</w:t>
      </w:r>
      <w:r w:rsidRPr="00947CA8">
        <w:rPr>
          <w:rFonts w:cs="B Lotus"/>
          <w:sz w:val="28"/>
          <w:szCs w:val="28"/>
          <w:rtl/>
          <w:lang w:bidi="ar-SA"/>
        </w:rPr>
        <w:t xml:space="preserve"> </w:t>
      </w:r>
      <w:r w:rsidRPr="00947CA8">
        <w:rPr>
          <w:rFonts w:cs="B Lotus" w:hint="eastAsia"/>
          <w:sz w:val="28"/>
          <w:szCs w:val="28"/>
          <w:rtl/>
          <w:lang w:bidi="ar-SA"/>
        </w:rPr>
        <w:t>مد</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ی </w:t>
      </w:r>
      <w:r w:rsidRPr="00947CA8">
        <w:rPr>
          <w:rFonts w:cs="B Lotus" w:hint="eastAsia"/>
          <w:sz w:val="28"/>
          <w:szCs w:val="28"/>
          <w:rtl/>
          <w:lang w:bidi="ar-SA"/>
        </w:rPr>
        <w:t>همسو</w:t>
      </w:r>
      <w:r w:rsidRPr="00947CA8">
        <w:rPr>
          <w:rFonts w:cs="B Lotus"/>
          <w:sz w:val="28"/>
          <w:szCs w:val="28"/>
          <w:rtl/>
          <w:lang w:bidi="ar-SA"/>
        </w:rPr>
        <w:t xml:space="preserve"> </w:t>
      </w:r>
      <w:r w:rsidRPr="00947CA8">
        <w:rPr>
          <w:rFonts w:cs="B Lotus" w:hint="eastAsia"/>
          <w:sz w:val="28"/>
          <w:szCs w:val="28"/>
          <w:rtl/>
          <w:lang w:bidi="ar-SA"/>
        </w:rPr>
        <w:t>نمودن</w:t>
      </w:r>
      <w:r w:rsidRPr="00947CA8">
        <w:rPr>
          <w:rFonts w:cs="B Lotus"/>
          <w:sz w:val="28"/>
          <w:szCs w:val="28"/>
          <w:rtl/>
          <w:lang w:bidi="ar-SA"/>
        </w:rPr>
        <w:t xml:space="preserve"> </w:t>
      </w:r>
      <w:r w:rsidRPr="00947CA8">
        <w:rPr>
          <w:rFonts w:cs="B Lotus" w:hint="eastAsia"/>
          <w:sz w:val="28"/>
          <w:szCs w:val="28"/>
          <w:rtl/>
          <w:lang w:bidi="ar-SA"/>
        </w:rPr>
        <w:t>مردم</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پذ</w:t>
      </w:r>
      <w:r w:rsidRPr="00947CA8">
        <w:rPr>
          <w:rFonts w:cs="B Lotus"/>
          <w:sz w:val="28"/>
          <w:szCs w:val="28"/>
          <w:rtl/>
          <w:lang w:bidi="ar-SA"/>
        </w:rPr>
        <w:t>ی</w:t>
      </w:r>
      <w:r w:rsidRPr="00947CA8">
        <w:rPr>
          <w:rFonts w:cs="B Lotus" w:hint="eastAsia"/>
          <w:sz w:val="28"/>
          <w:szCs w:val="28"/>
          <w:rtl/>
          <w:lang w:bidi="ar-SA"/>
        </w:rPr>
        <w:t>رش</w:t>
      </w:r>
      <w:r w:rsidRPr="00947CA8">
        <w:rPr>
          <w:rFonts w:cs="B Lotus"/>
          <w:sz w:val="28"/>
          <w:szCs w:val="28"/>
          <w:rtl/>
          <w:lang w:bidi="ar-SA"/>
        </w:rPr>
        <w:t xml:space="preserve"> </w:t>
      </w:r>
      <w:r w:rsidRPr="00947CA8">
        <w:rPr>
          <w:rFonts w:cs="B Lotus" w:hint="eastAsia"/>
          <w:sz w:val="28"/>
          <w:szCs w:val="28"/>
          <w:rtl/>
          <w:lang w:bidi="ar-SA"/>
        </w:rPr>
        <w:t>یکجاکشت</w:t>
      </w:r>
      <w:r w:rsidRPr="00947CA8">
        <w:rPr>
          <w:rFonts w:cs="B Lotus"/>
          <w:sz w:val="28"/>
          <w:szCs w:val="28"/>
          <w:rtl/>
          <w:lang w:bidi="ar-SA"/>
        </w:rPr>
        <w:t xml:space="preserve">ی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یکپارجه</w:t>
      </w:r>
      <w:r w:rsidRPr="00947CA8">
        <w:rPr>
          <w:rFonts w:cs="B Lotus"/>
          <w:sz w:val="28"/>
          <w:szCs w:val="28"/>
          <w:rtl/>
          <w:lang w:bidi="ar-SA"/>
        </w:rPr>
        <w:t xml:space="preserve"> </w:t>
      </w:r>
      <w:r w:rsidRPr="00947CA8">
        <w:rPr>
          <w:rFonts w:cs="B Lotus" w:hint="eastAsia"/>
          <w:sz w:val="28"/>
          <w:szCs w:val="28"/>
          <w:rtl/>
          <w:lang w:bidi="ar-SA"/>
        </w:rPr>
        <w:t>ساز</w:t>
      </w:r>
      <w:r w:rsidRPr="00947CA8">
        <w:rPr>
          <w:rFonts w:cs="B Lotus"/>
          <w:sz w:val="28"/>
          <w:szCs w:val="28"/>
          <w:rtl/>
          <w:lang w:bidi="ar-SA"/>
        </w:rPr>
        <w:t xml:space="preserve">ی </w:t>
      </w:r>
      <w:r w:rsidRPr="00947CA8">
        <w:rPr>
          <w:rFonts w:cs="B Lotus" w:hint="eastAsia"/>
          <w:sz w:val="28"/>
          <w:szCs w:val="28"/>
          <w:rtl/>
          <w:lang w:bidi="ar-SA"/>
        </w:rPr>
        <w:t>است</w:t>
      </w:r>
      <w:r w:rsidRPr="00947CA8">
        <w:rPr>
          <w:rFonts w:cs="B Lotus"/>
          <w:sz w:val="28"/>
          <w:szCs w:val="28"/>
          <w:rtl/>
        </w:rPr>
        <w:t>.</w:t>
      </w:r>
      <w:r w:rsidRPr="00947CA8">
        <w:rPr>
          <w:rFonts w:cs="B Lotus" w:hint="eastAsia"/>
          <w:sz w:val="28"/>
          <w:szCs w:val="28"/>
          <w:rtl/>
          <w:lang w:bidi="ar-SA"/>
        </w:rPr>
        <w:t>بنظر</w:t>
      </w:r>
      <w:r w:rsidRPr="00947CA8">
        <w:rPr>
          <w:rFonts w:cs="B Lotus"/>
          <w:sz w:val="28"/>
          <w:szCs w:val="28"/>
          <w:rtl/>
          <w:lang w:bidi="ar-SA"/>
        </w:rPr>
        <w:t xml:space="preserve"> </w:t>
      </w:r>
      <w:r w:rsidRPr="00947CA8">
        <w:rPr>
          <w:rFonts w:cs="B Lotus" w:hint="eastAsia"/>
          <w:sz w:val="28"/>
          <w:szCs w:val="28"/>
          <w:rtl/>
          <w:lang w:bidi="ar-SA"/>
        </w:rPr>
        <w:t>م</w:t>
      </w:r>
      <w:r w:rsidRPr="00947CA8">
        <w:rPr>
          <w:rFonts w:cs="B Lotus"/>
          <w:sz w:val="28"/>
          <w:szCs w:val="28"/>
          <w:rtl/>
          <w:lang w:bidi="ar-SA"/>
        </w:rPr>
        <w:t xml:space="preserve">ی </w:t>
      </w:r>
      <w:r w:rsidRPr="00947CA8">
        <w:rPr>
          <w:rFonts w:cs="B Lotus" w:hint="eastAsia"/>
          <w:sz w:val="28"/>
          <w:szCs w:val="28"/>
          <w:rtl/>
          <w:lang w:bidi="ar-SA"/>
        </w:rPr>
        <w:t>رسد</w:t>
      </w:r>
      <w:r w:rsidRPr="00947CA8">
        <w:rPr>
          <w:rFonts w:cs="B Lotus"/>
          <w:sz w:val="28"/>
          <w:szCs w:val="28"/>
          <w:rtl/>
          <w:lang w:bidi="ar-SA"/>
        </w:rPr>
        <w:t xml:space="preserve"> </w:t>
      </w:r>
      <w:r w:rsidRPr="00947CA8">
        <w:rPr>
          <w:rFonts w:cs="B Lotus" w:hint="eastAsia"/>
          <w:sz w:val="28"/>
          <w:szCs w:val="28"/>
          <w:rtl/>
          <w:lang w:bidi="ar-SA"/>
        </w:rPr>
        <w:t>با</w:t>
      </w:r>
      <w:r w:rsidRPr="00947CA8">
        <w:rPr>
          <w:rFonts w:cs="B Lotus"/>
          <w:sz w:val="28"/>
          <w:szCs w:val="28"/>
          <w:rtl/>
          <w:lang w:bidi="ar-SA"/>
        </w:rPr>
        <w:t xml:space="preserve"> </w:t>
      </w:r>
      <w:r w:rsidRPr="00947CA8">
        <w:rPr>
          <w:rFonts w:cs="B Lotus" w:hint="eastAsia"/>
          <w:sz w:val="28"/>
          <w:szCs w:val="28"/>
          <w:rtl/>
          <w:lang w:bidi="ar-SA"/>
        </w:rPr>
        <w:t>اعمال</w:t>
      </w:r>
      <w:r w:rsidRPr="00947CA8">
        <w:rPr>
          <w:rFonts w:cs="B Lotus"/>
          <w:sz w:val="28"/>
          <w:szCs w:val="28"/>
          <w:rtl/>
          <w:lang w:bidi="ar-SA"/>
        </w:rPr>
        <w:t xml:space="preserve"> </w:t>
      </w:r>
      <w:r w:rsidRPr="00947CA8">
        <w:rPr>
          <w:rFonts w:cs="B Lotus" w:hint="eastAsia"/>
          <w:sz w:val="28"/>
          <w:szCs w:val="28"/>
          <w:rtl/>
          <w:lang w:bidi="ar-SA"/>
        </w:rPr>
        <w:t>مد</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روش</w:t>
      </w:r>
      <w:r w:rsidRPr="00947CA8">
        <w:rPr>
          <w:rFonts w:cs="B Lotus"/>
          <w:sz w:val="28"/>
          <w:szCs w:val="28"/>
          <w:rtl/>
          <w:lang w:bidi="ar-SA"/>
        </w:rPr>
        <w:t xml:space="preserve"> </w:t>
      </w:r>
      <w:r w:rsidRPr="00947CA8">
        <w:rPr>
          <w:rFonts w:cs="B Lotus" w:hint="eastAsia"/>
          <w:sz w:val="28"/>
          <w:szCs w:val="28"/>
          <w:rtl/>
          <w:lang w:bidi="ar-SA"/>
        </w:rPr>
        <w:t>جهاد</w:t>
      </w:r>
      <w:r w:rsidRPr="00947CA8">
        <w:rPr>
          <w:rFonts w:cs="B Lotus"/>
          <w:sz w:val="28"/>
          <w:szCs w:val="28"/>
          <w:rtl/>
          <w:lang w:bidi="ar-SA"/>
        </w:rPr>
        <w:t xml:space="preserve">ی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نزد</w:t>
      </w:r>
      <w:r w:rsidRPr="00947CA8">
        <w:rPr>
          <w:rFonts w:cs="B Lotus"/>
          <w:sz w:val="28"/>
          <w:szCs w:val="28"/>
          <w:rtl/>
          <w:lang w:bidi="ar-SA"/>
        </w:rPr>
        <w:t>ی</w:t>
      </w:r>
      <w:r w:rsidRPr="00947CA8">
        <w:rPr>
          <w:rFonts w:cs="B Lotus" w:hint="eastAsia"/>
          <w:sz w:val="28"/>
          <w:szCs w:val="28"/>
          <w:rtl/>
          <w:lang w:bidi="ar-SA"/>
        </w:rPr>
        <w:t>ک</w:t>
      </w:r>
      <w:r w:rsidRPr="00947CA8">
        <w:rPr>
          <w:rFonts w:cs="B Lotus"/>
          <w:sz w:val="28"/>
          <w:szCs w:val="28"/>
          <w:rtl/>
          <w:lang w:bidi="ar-SA"/>
        </w:rPr>
        <w:t xml:space="preserve">ی </w:t>
      </w:r>
      <w:r w:rsidRPr="00947CA8">
        <w:rPr>
          <w:rFonts w:cs="B Lotus" w:hint="eastAsia"/>
          <w:sz w:val="28"/>
          <w:szCs w:val="28"/>
          <w:rtl/>
          <w:lang w:bidi="ar-SA"/>
        </w:rPr>
        <w:t>کارشناسان</w:t>
      </w:r>
      <w:r w:rsidRPr="00947CA8">
        <w:rPr>
          <w:rFonts w:cs="B Lotus"/>
          <w:sz w:val="28"/>
          <w:szCs w:val="28"/>
          <w:rtl/>
          <w:lang w:bidi="ar-SA"/>
        </w:rPr>
        <w:t xml:space="preserve"> </w:t>
      </w:r>
      <w:r w:rsidRPr="00947CA8">
        <w:rPr>
          <w:rFonts w:cs="B Lotus" w:hint="eastAsia"/>
          <w:sz w:val="28"/>
          <w:szCs w:val="28"/>
          <w:rtl/>
          <w:lang w:bidi="ar-SA"/>
        </w:rPr>
        <w:t>با</w:t>
      </w:r>
      <w:r w:rsidRPr="00947CA8">
        <w:rPr>
          <w:rFonts w:cs="B Lotus"/>
          <w:sz w:val="28"/>
          <w:szCs w:val="28"/>
          <w:rtl/>
          <w:lang w:bidi="ar-SA"/>
        </w:rPr>
        <w:t xml:space="preserve"> </w:t>
      </w:r>
      <w:r w:rsidRPr="00947CA8">
        <w:rPr>
          <w:rFonts w:cs="B Lotus" w:hint="eastAsia"/>
          <w:sz w:val="28"/>
          <w:szCs w:val="28"/>
          <w:rtl/>
          <w:lang w:bidi="ar-SA"/>
        </w:rPr>
        <w:t>روستائ</w:t>
      </w:r>
      <w:r w:rsidRPr="00947CA8">
        <w:rPr>
          <w:rFonts w:cs="B Lotus"/>
          <w:sz w:val="28"/>
          <w:szCs w:val="28"/>
          <w:rtl/>
          <w:lang w:bidi="ar-SA"/>
        </w:rPr>
        <w:t>ی</w:t>
      </w:r>
      <w:r w:rsidRPr="00947CA8">
        <w:rPr>
          <w:rFonts w:cs="B Lotus" w:hint="eastAsia"/>
          <w:sz w:val="28"/>
          <w:szCs w:val="28"/>
          <w:rtl/>
          <w:lang w:bidi="ar-SA"/>
        </w:rPr>
        <w:t>ان</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همسو</w:t>
      </w:r>
      <w:r w:rsidRPr="00947CA8">
        <w:rPr>
          <w:rFonts w:cs="B Lotus"/>
          <w:sz w:val="28"/>
          <w:szCs w:val="28"/>
          <w:rtl/>
          <w:lang w:bidi="ar-SA"/>
        </w:rPr>
        <w:t xml:space="preserve"> </w:t>
      </w:r>
      <w:r w:rsidRPr="00947CA8">
        <w:rPr>
          <w:rFonts w:cs="B Lotus" w:hint="eastAsia"/>
          <w:sz w:val="28"/>
          <w:szCs w:val="28"/>
          <w:rtl/>
          <w:lang w:bidi="ar-SA"/>
        </w:rPr>
        <w:t>نمودن</w:t>
      </w:r>
      <w:r w:rsidRPr="00947CA8">
        <w:rPr>
          <w:rFonts w:cs="B Lotus"/>
          <w:sz w:val="28"/>
          <w:szCs w:val="28"/>
          <w:rtl/>
          <w:lang w:bidi="ar-SA"/>
        </w:rPr>
        <w:t xml:space="preserve"> </w:t>
      </w:r>
      <w:r w:rsidRPr="00947CA8">
        <w:rPr>
          <w:rFonts w:cs="B Lotus" w:hint="eastAsia"/>
          <w:sz w:val="28"/>
          <w:szCs w:val="28"/>
          <w:rtl/>
          <w:lang w:bidi="ar-SA"/>
        </w:rPr>
        <w:t>تفکرات</w:t>
      </w:r>
      <w:r w:rsidRPr="00947CA8">
        <w:rPr>
          <w:rFonts w:cs="B Lotus"/>
          <w:sz w:val="28"/>
          <w:szCs w:val="28"/>
          <w:rtl/>
          <w:lang w:bidi="ar-SA"/>
        </w:rPr>
        <w:t xml:space="preserve"> </w:t>
      </w:r>
      <w:r w:rsidRPr="00947CA8">
        <w:rPr>
          <w:rFonts w:cs="B Lotus" w:hint="eastAsia"/>
          <w:sz w:val="28"/>
          <w:szCs w:val="28"/>
          <w:rtl/>
          <w:lang w:bidi="ar-SA"/>
        </w:rPr>
        <w:t>هر</w:t>
      </w:r>
      <w:r w:rsidRPr="00947CA8">
        <w:rPr>
          <w:rFonts w:cs="B Lotus"/>
          <w:sz w:val="28"/>
          <w:szCs w:val="28"/>
          <w:rtl/>
          <w:lang w:bidi="ar-SA"/>
        </w:rPr>
        <w:t xml:space="preserve"> </w:t>
      </w:r>
      <w:r w:rsidRPr="00947CA8">
        <w:rPr>
          <w:rFonts w:cs="B Lotus" w:hint="eastAsia"/>
          <w:sz w:val="28"/>
          <w:szCs w:val="28"/>
          <w:rtl/>
          <w:lang w:bidi="ar-SA"/>
        </w:rPr>
        <w:t>دو</w:t>
      </w:r>
      <w:r w:rsidRPr="00947CA8">
        <w:rPr>
          <w:rFonts w:cs="B Lotus"/>
          <w:sz w:val="28"/>
          <w:szCs w:val="28"/>
          <w:rtl/>
          <w:lang w:bidi="ar-SA"/>
        </w:rPr>
        <w:t xml:space="preserve"> </w:t>
      </w:r>
      <w:r w:rsidRPr="00947CA8">
        <w:rPr>
          <w:rFonts w:cs="B Lotus" w:hint="eastAsia"/>
          <w:sz w:val="28"/>
          <w:szCs w:val="28"/>
          <w:rtl/>
          <w:lang w:bidi="ar-SA"/>
        </w:rPr>
        <w:t>گروه</w:t>
      </w:r>
      <w:r w:rsidRPr="00947CA8">
        <w:rPr>
          <w:rFonts w:cs="B Lotus"/>
          <w:sz w:val="28"/>
          <w:szCs w:val="28"/>
          <w:rtl/>
          <w:lang w:bidi="ar-SA"/>
        </w:rPr>
        <w:t xml:space="preserve"> </w:t>
      </w:r>
      <w:r w:rsidRPr="00947CA8">
        <w:rPr>
          <w:rFonts w:cs="B Lotus" w:hint="eastAsia"/>
          <w:sz w:val="28"/>
          <w:szCs w:val="28"/>
          <w:rtl/>
          <w:lang w:bidi="ar-SA"/>
        </w:rPr>
        <w:t>م</w:t>
      </w:r>
      <w:r w:rsidRPr="00947CA8">
        <w:rPr>
          <w:rFonts w:cs="B Lotus"/>
          <w:sz w:val="28"/>
          <w:szCs w:val="28"/>
          <w:rtl/>
          <w:lang w:bidi="ar-SA"/>
        </w:rPr>
        <w:t xml:space="preserve">ی </w:t>
      </w:r>
      <w:r w:rsidRPr="00947CA8">
        <w:rPr>
          <w:rFonts w:cs="B Lotus" w:hint="eastAsia"/>
          <w:sz w:val="28"/>
          <w:szCs w:val="28"/>
          <w:rtl/>
          <w:lang w:bidi="ar-SA"/>
        </w:rPr>
        <w:t>توان</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کوتاهتر</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زمان</w:t>
      </w:r>
      <w:r w:rsidRPr="00947CA8">
        <w:rPr>
          <w:rFonts w:cs="B Lotus"/>
          <w:sz w:val="28"/>
          <w:szCs w:val="28"/>
          <w:rtl/>
          <w:lang w:bidi="ar-SA"/>
        </w:rPr>
        <w:t xml:space="preserve"> </w:t>
      </w:r>
      <w:r w:rsidRPr="00947CA8">
        <w:rPr>
          <w:rFonts w:cs="B Lotus" w:hint="eastAsia"/>
          <w:sz w:val="28"/>
          <w:szCs w:val="28"/>
          <w:rtl/>
          <w:lang w:bidi="ar-SA"/>
        </w:rPr>
        <w:t>ممکن</w:t>
      </w:r>
      <w:r w:rsidRPr="00947CA8">
        <w:rPr>
          <w:rFonts w:cs="B Lotus"/>
          <w:sz w:val="28"/>
          <w:szCs w:val="28"/>
          <w:rtl/>
          <w:lang w:bidi="ar-SA"/>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اهداف</w:t>
      </w:r>
      <w:r w:rsidRPr="00947CA8">
        <w:rPr>
          <w:rFonts w:cs="B Lotus"/>
          <w:sz w:val="28"/>
          <w:szCs w:val="28"/>
          <w:rtl/>
          <w:lang w:bidi="ar-SA"/>
        </w:rPr>
        <w:t xml:space="preserve"> </w:t>
      </w:r>
      <w:r w:rsidRPr="00947CA8">
        <w:rPr>
          <w:rFonts w:cs="B Lotus" w:hint="eastAsia"/>
          <w:sz w:val="28"/>
          <w:szCs w:val="28"/>
          <w:rtl/>
          <w:lang w:bidi="ar-SA"/>
        </w:rPr>
        <w:t>سازمان</w:t>
      </w:r>
      <w:r w:rsidRPr="00947CA8">
        <w:rPr>
          <w:rFonts w:cs="B Lotus"/>
          <w:sz w:val="28"/>
          <w:szCs w:val="28"/>
          <w:rtl/>
          <w:lang w:bidi="ar-SA"/>
        </w:rPr>
        <w:t xml:space="preserve">ی </w:t>
      </w:r>
      <w:r w:rsidRPr="00947CA8">
        <w:rPr>
          <w:rFonts w:cs="B Lotus" w:hint="eastAsia"/>
          <w:sz w:val="28"/>
          <w:szCs w:val="28"/>
          <w:rtl/>
          <w:lang w:bidi="ar-SA"/>
        </w:rPr>
        <w:t>دست</w:t>
      </w:r>
      <w:r w:rsidRPr="00947CA8">
        <w:rPr>
          <w:rFonts w:cs="B Lotus"/>
          <w:sz w:val="28"/>
          <w:szCs w:val="28"/>
          <w:rtl/>
          <w:lang w:bidi="ar-SA"/>
        </w:rPr>
        <w:t xml:space="preserve"> </w:t>
      </w:r>
      <w:r w:rsidRPr="00947CA8">
        <w:rPr>
          <w:rFonts w:cs="B Lotus" w:hint="eastAsia"/>
          <w:sz w:val="28"/>
          <w:szCs w:val="28"/>
          <w:rtl/>
          <w:lang w:bidi="ar-SA"/>
        </w:rPr>
        <w:t>یافت</w:t>
      </w:r>
      <w:r w:rsidRPr="00947CA8">
        <w:rPr>
          <w:rFonts w:cs="B Lotus"/>
          <w:sz w:val="28"/>
          <w:szCs w:val="28"/>
        </w:rPr>
        <w:t>.</w:t>
      </w:r>
    </w:p>
    <w:p w:rsidR="00245E39" w:rsidRPr="00947CA8" w:rsidRDefault="00245E39" w:rsidP="0008563D">
      <w:pPr>
        <w:spacing w:line="240" w:lineRule="auto"/>
        <w:ind w:left="-20"/>
        <w:jc w:val="lowKashida"/>
        <w:rPr>
          <w:rFonts w:cs="B Lotus"/>
          <w:sz w:val="28"/>
          <w:szCs w:val="28"/>
          <w:rtl/>
        </w:rPr>
      </w:pPr>
      <w:r w:rsidRPr="00947CA8">
        <w:rPr>
          <w:rFonts w:cs="B Lotus" w:hint="eastAsia"/>
          <w:sz w:val="28"/>
          <w:szCs w:val="28"/>
          <w:rtl/>
          <w:lang w:bidi="ar-SA"/>
        </w:rPr>
        <w:t>دل</w:t>
      </w:r>
      <w:r w:rsidRPr="00947CA8">
        <w:rPr>
          <w:rFonts w:cs="B Lotus"/>
          <w:sz w:val="28"/>
          <w:szCs w:val="28"/>
          <w:rtl/>
          <w:lang w:bidi="ar-SA"/>
        </w:rPr>
        <w:t>ی</w:t>
      </w:r>
      <w:r w:rsidRPr="00947CA8">
        <w:rPr>
          <w:rFonts w:cs="B Lotus" w:hint="eastAsia"/>
          <w:sz w:val="28"/>
          <w:szCs w:val="28"/>
          <w:rtl/>
          <w:lang w:bidi="ar-SA"/>
        </w:rPr>
        <w:t>ل</w:t>
      </w:r>
      <w:r w:rsidRPr="00947CA8">
        <w:rPr>
          <w:rFonts w:cs="B Lotus"/>
          <w:sz w:val="28"/>
          <w:szCs w:val="28"/>
          <w:rtl/>
          <w:lang w:bidi="ar-SA"/>
        </w:rPr>
        <w:t xml:space="preserve"> </w:t>
      </w:r>
      <w:r w:rsidRPr="00947CA8">
        <w:rPr>
          <w:rFonts w:cs="B Lotus" w:hint="eastAsia"/>
          <w:sz w:val="28"/>
          <w:szCs w:val="28"/>
          <w:rtl/>
          <w:lang w:bidi="ar-SA"/>
        </w:rPr>
        <w:t>عمده</w:t>
      </w:r>
      <w:r w:rsidRPr="00947CA8">
        <w:rPr>
          <w:rFonts w:cs="B Lotus"/>
          <w:sz w:val="28"/>
          <w:szCs w:val="28"/>
          <w:rtl/>
          <w:lang w:bidi="ar-SA"/>
        </w:rPr>
        <w:t xml:space="preserve"> </w:t>
      </w:r>
      <w:r w:rsidRPr="00947CA8">
        <w:rPr>
          <w:rFonts w:cs="B Lotus" w:hint="eastAsia"/>
          <w:sz w:val="28"/>
          <w:szCs w:val="28"/>
          <w:rtl/>
          <w:lang w:bidi="ar-SA"/>
        </w:rPr>
        <w:t>انتخاب</w:t>
      </w:r>
      <w:r w:rsidRPr="00947CA8">
        <w:rPr>
          <w:rFonts w:cs="B Lotus"/>
          <w:sz w:val="28"/>
          <w:szCs w:val="28"/>
          <w:rtl/>
          <w:lang w:bidi="ar-SA"/>
        </w:rPr>
        <w:t xml:space="preserve"> </w:t>
      </w:r>
      <w:r w:rsidRPr="00947CA8">
        <w:rPr>
          <w:rFonts w:cs="B Lotus" w:hint="eastAsia"/>
          <w:sz w:val="28"/>
          <w:szCs w:val="28"/>
          <w:rtl/>
          <w:lang w:bidi="ar-SA"/>
        </w:rPr>
        <w:t>استان</w:t>
      </w:r>
      <w:r w:rsidRPr="00947CA8">
        <w:rPr>
          <w:rFonts w:cs="B Lotus"/>
          <w:sz w:val="28"/>
          <w:szCs w:val="28"/>
          <w:rtl/>
          <w:lang w:bidi="ar-SA"/>
        </w:rPr>
        <w:t xml:space="preserve"> </w:t>
      </w:r>
      <w:r w:rsidRPr="00947CA8">
        <w:rPr>
          <w:rFonts w:cs="B Lotus" w:hint="eastAsia"/>
          <w:sz w:val="28"/>
          <w:szCs w:val="28"/>
          <w:rtl/>
          <w:lang w:bidi="ar-SA"/>
        </w:rPr>
        <w:t>قزو</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بعنوان</w:t>
      </w:r>
      <w:r w:rsidRPr="00947CA8">
        <w:rPr>
          <w:rFonts w:cs="B Lotus"/>
          <w:sz w:val="28"/>
          <w:szCs w:val="28"/>
          <w:rtl/>
          <w:lang w:bidi="ar-SA"/>
        </w:rPr>
        <w:t xml:space="preserve"> </w:t>
      </w:r>
      <w:r w:rsidRPr="00947CA8">
        <w:rPr>
          <w:rFonts w:cs="B Lotus" w:hint="eastAsia"/>
          <w:sz w:val="28"/>
          <w:szCs w:val="28"/>
          <w:rtl/>
          <w:lang w:bidi="ar-SA"/>
        </w:rPr>
        <w:t>پا</w:t>
      </w:r>
      <w:r w:rsidRPr="00947CA8">
        <w:rPr>
          <w:rFonts w:cs="B Lotus"/>
          <w:sz w:val="28"/>
          <w:szCs w:val="28"/>
          <w:rtl/>
          <w:lang w:bidi="ar-SA"/>
        </w:rPr>
        <w:t>ی</w:t>
      </w:r>
      <w:r w:rsidRPr="00947CA8">
        <w:rPr>
          <w:rFonts w:cs="B Lotus" w:hint="eastAsia"/>
          <w:sz w:val="28"/>
          <w:szCs w:val="28"/>
          <w:rtl/>
          <w:lang w:bidi="ar-SA"/>
        </w:rPr>
        <w:t>لوت</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سطح</w:t>
      </w:r>
      <w:r w:rsidRPr="00947CA8">
        <w:rPr>
          <w:rFonts w:cs="B Lotus"/>
          <w:sz w:val="28"/>
          <w:szCs w:val="28"/>
          <w:rtl/>
          <w:lang w:bidi="ar-SA"/>
        </w:rPr>
        <w:t xml:space="preserve"> </w:t>
      </w:r>
      <w:r w:rsidRPr="00947CA8">
        <w:rPr>
          <w:rFonts w:cs="B Lotus" w:hint="eastAsia"/>
          <w:sz w:val="28"/>
          <w:szCs w:val="28"/>
          <w:rtl/>
          <w:lang w:bidi="ar-SA"/>
        </w:rPr>
        <w:t>کشور،</w:t>
      </w:r>
      <w:r w:rsidRPr="00947CA8">
        <w:rPr>
          <w:rFonts w:cs="B Lotus"/>
          <w:sz w:val="28"/>
          <w:szCs w:val="28"/>
          <w:rtl/>
          <w:lang w:bidi="ar-SA"/>
        </w:rPr>
        <w:t xml:space="preserve">  </w:t>
      </w:r>
      <w:r w:rsidRPr="00947CA8">
        <w:rPr>
          <w:rFonts w:cs="B Lotus" w:hint="eastAsia"/>
          <w:sz w:val="28"/>
          <w:szCs w:val="28"/>
          <w:rtl/>
          <w:lang w:bidi="ar-SA"/>
        </w:rPr>
        <w:t>اجرا</w:t>
      </w:r>
      <w:r w:rsidRPr="00947CA8">
        <w:rPr>
          <w:rFonts w:cs="B Lotus"/>
          <w:sz w:val="28"/>
          <w:szCs w:val="28"/>
          <w:rtl/>
          <w:lang w:bidi="ar-SA"/>
        </w:rPr>
        <w:t xml:space="preserve">ی </w:t>
      </w:r>
      <w:r w:rsidRPr="00947CA8">
        <w:rPr>
          <w:rFonts w:cs="B Lotus" w:hint="eastAsia"/>
          <w:sz w:val="28"/>
          <w:szCs w:val="28"/>
          <w:rtl/>
          <w:lang w:bidi="ar-SA"/>
        </w:rPr>
        <w:t>پروژه</w:t>
      </w:r>
      <w:r w:rsidRPr="00947CA8">
        <w:rPr>
          <w:rFonts w:cs="B Lotus"/>
          <w:sz w:val="28"/>
          <w:szCs w:val="28"/>
          <w:rtl/>
          <w:lang w:bidi="ar-SA"/>
        </w:rPr>
        <w:t xml:space="preserve"> </w:t>
      </w:r>
      <w:r w:rsidRPr="00947CA8">
        <w:rPr>
          <w:rFonts w:cs="B Lotus" w:hint="eastAsia"/>
          <w:sz w:val="28"/>
          <w:szCs w:val="28"/>
          <w:rtl/>
          <w:lang w:bidi="ar-SA"/>
        </w:rPr>
        <w:t>ها</w:t>
      </w:r>
      <w:r w:rsidRPr="00947CA8">
        <w:rPr>
          <w:rFonts w:cs="B Lotus"/>
          <w:sz w:val="28"/>
          <w:szCs w:val="28"/>
          <w:rtl/>
          <w:lang w:bidi="ar-SA"/>
        </w:rPr>
        <w:t xml:space="preserve">ی </w:t>
      </w:r>
      <w:r w:rsidRPr="00947CA8">
        <w:rPr>
          <w:rFonts w:cs="B Lotus" w:hint="eastAsia"/>
          <w:sz w:val="28"/>
          <w:szCs w:val="28"/>
          <w:rtl/>
          <w:lang w:bidi="ar-SA"/>
        </w:rPr>
        <w:t>موفق</w:t>
      </w:r>
      <w:r w:rsidRPr="00947CA8">
        <w:rPr>
          <w:rFonts w:cs="B Lotus"/>
          <w:sz w:val="28"/>
          <w:szCs w:val="28"/>
          <w:rtl/>
          <w:lang w:bidi="ar-SA"/>
        </w:rPr>
        <w:t xml:space="preserve"> </w:t>
      </w:r>
      <w:r w:rsidRPr="00947CA8">
        <w:rPr>
          <w:rFonts w:cs="B Lotus" w:hint="eastAsia"/>
          <w:sz w:val="28"/>
          <w:szCs w:val="28"/>
          <w:rtl/>
          <w:lang w:bidi="ar-SA"/>
        </w:rPr>
        <w:t>با</w:t>
      </w:r>
      <w:r w:rsidRPr="00947CA8">
        <w:rPr>
          <w:rFonts w:cs="B Lotus"/>
          <w:sz w:val="28"/>
          <w:szCs w:val="28"/>
          <w:rtl/>
          <w:lang w:bidi="ar-SA"/>
        </w:rPr>
        <w:t xml:space="preserve"> </w:t>
      </w:r>
      <w:r w:rsidRPr="00947CA8">
        <w:rPr>
          <w:rFonts w:cs="B Lotus" w:hint="eastAsia"/>
          <w:sz w:val="28"/>
          <w:szCs w:val="28"/>
          <w:rtl/>
          <w:lang w:bidi="ar-SA"/>
        </w:rPr>
        <w:t>روح</w:t>
      </w:r>
      <w:r w:rsidRPr="00947CA8">
        <w:rPr>
          <w:rFonts w:cs="B Lotus"/>
          <w:sz w:val="28"/>
          <w:szCs w:val="28"/>
          <w:rtl/>
          <w:lang w:bidi="ar-SA"/>
        </w:rPr>
        <w:t>ی</w:t>
      </w:r>
      <w:r w:rsidRPr="00947CA8">
        <w:rPr>
          <w:rFonts w:cs="B Lotus" w:hint="eastAsia"/>
          <w:sz w:val="28"/>
          <w:szCs w:val="28"/>
          <w:rtl/>
          <w:lang w:bidi="ar-SA"/>
        </w:rPr>
        <w:t>ه</w:t>
      </w:r>
      <w:r w:rsidRPr="00947CA8">
        <w:rPr>
          <w:rFonts w:cs="B Lotus"/>
          <w:sz w:val="28"/>
          <w:szCs w:val="28"/>
          <w:rtl/>
          <w:lang w:bidi="ar-SA"/>
        </w:rPr>
        <w:t xml:space="preserve"> </w:t>
      </w:r>
      <w:r w:rsidRPr="00947CA8">
        <w:rPr>
          <w:rFonts w:cs="B Lotus" w:hint="eastAsia"/>
          <w:sz w:val="28"/>
          <w:szCs w:val="28"/>
          <w:rtl/>
          <w:lang w:bidi="ar-SA"/>
        </w:rPr>
        <w:t>جهاد</w:t>
      </w:r>
      <w:r w:rsidRPr="00947CA8">
        <w:rPr>
          <w:rFonts w:cs="B Lotus"/>
          <w:sz w:val="28"/>
          <w:szCs w:val="28"/>
          <w:rtl/>
          <w:lang w:bidi="ar-SA"/>
        </w:rPr>
        <w:t xml:space="preserve">ی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پ</w:t>
      </w:r>
      <w:r w:rsidRPr="00947CA8">
        <w:rPr>
          <w:rFonts w:cs="B Lotus"/>
          <w:sz w:val="28"/>
          <w:szCs w:val="28"/>
          <w:rtl/>
          <w:lang w:bidi="ar-SA"/>
        </w:rPr>
        <w:t>ی</w:t>
      </w:r>
      <w:r w:rsidRPr="00947CA8">
        <w:rPr>
          <w:rFonts w:cs="B Lotus" w:hint="eastAsia"/>
          <w:sz w:val="28"/>
          <w:szCs w:val="28"/>
          <w:rtl/>
          <w:lang w:bidi="ar-SA"/>
        </w:rPr>
        <w:t>ش</w:t>
      </w:r>
      <w:r w:rsidRPr="00947CA8">
        <w:rPr>
          <w:rFonts w:cs="B Lotus"/>
          <w:sz w:val="28"/>
          <w:szCs w:val="28"/>
          <w:rtl/>
          <w:lang w:bidi="ar-SA"/>
        </w:rPr>
        <w:t>ی</w:t>
      </w:r>
      <w:r w:rsidRPr="00947CA8">
        <w:rPr>
          <w:rFonts w:cs="B Lotus" w:hint="eastAsia"/>
          <w:sz w:val="28"/>
          <w:szCs w:val="28"/>
          <w:rtl/>
          <w:lang w:bidi="ar-SA"/>
        </w:rPr>
        <w:t>نه</w:t>
      </w:r>
      <w:r w:rsidRPr="00947CA8">
        <w:rPr>
          <w:rFonts w:cs="B Lotus"/>
          <w:sz w:val="28"/>
          <w:szCs w:val="28"/>
          <w:rtl/>
          <w:lang w:bidi="ar-SA"/>
        </w:rPr>
        <w:t xml:space="preserve"> </w:t>
      </w:r>
      <w:r w:rsidRPr="00947CA8">
        <w:rPr>
          <w:rFonts w:cs="B Lotus"/>
          <w:sz w:val="28"/>
          <w:szCs w:val="28"/>
          <w:rtl/>
        </w:rPr>
        <w:t xml:space="preserve">50 </w:t>
      </w:r>
      <w:r w:rsidRPr="00947CA8">
        <w:rPr>
          <w:rFonts w:cs="B Lotus" w:hint="eastAsia"/>
          <w:sz w:val="28"/>
          <w:szCs w:val="28"/>
          <w:rtl/>
          <w:lang w:bidi="ar-SA"/>
        </w:rPr>
        <w:t>ساله</w:t>
      </w:r>
      <w:r w:rsidRPr="00947CA8">
        <w:rPr>
          <w:rFonts w:cs="B Lotus"/>
          <w:sz w:val="28"/>
          <w:szCs w:val="28"/>
          <w:rtl/>
          <w:lang w:bidi="ar-SA"/>
        </w:rPr>
        <w:t xml:space="preserve"> </w:t>
      </w:r>
      <w:r w:rsidRPr="00947CA8">
        <w:rPr>
          <w:rFonts w:cs="B Lotus" w:hint="eastAsia"/>
          <w:sz w:val="28"/>
          <w:szCs w:val="28"/>
          <w:rtl/>
          <w:lang w:bidi="ar-SA"/>
        </w:rPr>
        <w:t>ا</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دشت</w:t>
      </w:r>
      <w:r w:rsidRPr="00947CA8">
        <w:rPr>
          <w:rFonts w:cs="B Lotus"/>
          <w:sz w:val="28"/>
          <w:szCs w:val="28"/>
          <w:rtl/>
          <w:lang w:bidi="ar-SA"/>
        </w:rPr>
        <w:t xml:space="preserve"> </w:t>
      </w:r>
      <w:r w:rsidRPr="00947CA8">
        <w:rPr>
          <w:rFonts w:cs="B Lotus" w:hint="eastAsia"/>
          <w:sz w:val="28"/>
          <w:szCs w:val="28"/>
          <w:rtl/>
          <w:lang w:bidi="ar-SA"/>
        </w:rPr>
        <w:t>حاصلخ</w:t>
      </w:r>
      <w:r w:rsidRPr="00947CA8">
        <w:rPr>
          <w:rFonts w:cs="B Lotus"/>
          <w:sz w:val="28"/>
          <w:szCs w:val="28"/>
          <w:rtl/>
          <w:lang w:bidi="ar-SA"/>
        </w:rPr>
        <w:t>ی</w:t>
      </w:r>
      <w:r w:rsidRPr="00947CA8">
        <w:rPr>
          <w:rFonts w:cs="B Lotus" w:hint="eastAsia"/>
          <w:sz w:val="28"/>
          <w:szCs w:val="28"/>
          <w:rtl/>
          <w:lang w:bidi="ar-SA"/>
        </w:rPr>
        <w:t>ز</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برنامه</w:t>
      </w:r>
      <w:r w:rsidRPr="00947CA8">
        <w:rPr>
          <w:rFonts w:cs="B Lotus"/>
          <w:sz w:val="28"/>
          <w:szCs w:val="28"/>
          <w:rtl/>
          <w:lang w:bidi="ar-SA"/>
        </w:rPr>
        <w:t xml:space="preserve"> </w:t>
      </w:r>
      <w:r w:rsidRPr="00947CA8">
        <w:rPr>
          <w:rFonts w:cs="B Lotus" w:hint="eastAsia"/>
          <w:sz w:val="28"/>
          <w:szCs w:val="28"/>
          <w:rtl/>
          <w:lang w:bidi="ar-SA"/>
        </w:rPr>
        <w:t>ر</w:t>
      </w:r>
      <w:r w:rsidRPr="00947CA8">
        <w:rPr>
          <w:rFonts w:cs="B Lotus"/>
          <w:sz w:val="28"/>
          <w:szCs w:val="28"/>
          <w:rtl/>
          <w:lang w:bidi="ar-SA"/>
        </w:rPr>
        <w:t>ی</w:t>
      </w:r>
      <w:r w:rsidRPr="00947CA8">
        <w:rPr>
          <w:rFonts w:cs="B Lotus" w:hint="eastAsia"/>
          <w:sz w:val="28"/>
          <w:szCs w:val="28"/>
          <w:rtl/>
          <w:lang w:bidi="ar-SA"/>
        </w:rPr>
        <w:t>ز</w:t>
      </w:r>
      <w:r w:rsidRPr="00947CA8">
        <w:rPr>
          <w:rFonts w:cs="B Lotus"/>
          <w:sz w:val="28"/>
          <w:szCs w:val="28"/>
          <w:rtl/>
          <w:lang w:bidi="ar-SA"/>
        </w:rPr>
        <w:t xml:space="preserve">ی </w:t>
      </w:r>
      <w:r w:rsidRPr="00947CA8">
        <w:rPr>
          <w:rFonts w:cs="B Lotus" w:hint="eastAsia"/>
          <w:sz w:val="28"/>
          <w:szCs w:val="28"/>
          <w:rtl/>
          <w:lang w:bidi="ar-SA"/>
        </w:rPr>
        <w:t>کشت</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افزا</w:t>
      </w:r>
      <w:r w:rsidRPr="00947CA8">
        <w:rPr>
          <w:rFonts w:cs="B Lotus"/>
          <w:sz w:val="28"/>
          <w:szCs w:val="28"/>
          <w:rtl/>
          <w:lang w:bidi="ar-SA"/>
        </w:rPr>
        <w:t>ی</w:t>
      </w:r>
      <w:r w:rsidRPr="00947CA8">
        <w:rPr>
          <w:rFonts w:cs="B Lotus" w:hint="eastAsia"/>
          <w:sz w:val="28"/>
          <w:szCs w:val="28"/>
          <w:rtl/>
          <w:lang w:bidi="ar-SA"/>
        </w:rPr>
        <w:t>ش</w:t>
      </w:r>
      <w:r w:rsidRPr="00947CA8">
        <w:rPr>
          <w:rFonts w:cs="B Lotus"/>
          <w:sz w:val="28"/>
          <w:szCs w:val="28"/>
          <w:rtl/>
          <w:lang w:bidi="ar-SA"/>
        </w:rPr>
        <w:t xml:space="preserve"> </w:t>
      </w:r>
      <w:r w:rsidRPr="00947CA8">
        <w:rPr>
          <w:rFonts w:cs="B Lotus" w:hint="eastAsia"/>
          <w:sz w:val="28"/>
          <w:szCs w:val="28"/>
          <w:rtl/>
          <w:lang w:bidi="ar-SA"/>
        </w:rPr>
        <w:t>بهره</w:t>
      </w:r>
      <w:r w:rsidRPr="00947CA8">
        <w:rPr>
          <w:rFonts w:cs="B Lotus"/>
          <w:sz w:val="28"/>
          <w:szCs w:val="28"/>
          <w:rtl/>
          <w:lang w:bidi="ar-SA"/>
        </w:rPr>
        <w:t xml:space="preserve"> </w:t>
      </w:r>
      <w:r w:rsidRPr="00947CA8">
        <w:rPr>
          <w:rFonts w:cs="B Lotus" w:hint="eastAsia"/>
          <w:sz w:val="28"/>
          <w:szCs w:val="28"/>
          <w:rtl/>
          <w:lang w:bidi="ar-SA"/>
        </w:rPr>
        <w:t>ور</w:t>
      </w:r>
      <w:r w:rsidRPr="00947CA8">
        <w:rPr>
          <w:rFonts w:cs="B Lotus"/>
          <w:sz w:val="28"/>
          <w:szCs w:val="28"/>
          <w:rtl/>
          <w:lang w:bidi="ar-SA"/>
        </w:rPr>
        <w:t xml:space="preserve">ی </w:t>
      </w:r>
      <w:r w:rsidRPr="00947CA8">
        <w:rPr>
          <w:rFonts w:cs="B Lotus" w:hint="eastAsia"/>
          <w:sz w:val="28"/>
          <w:szCs w:val="28"/>
          <w:rtl/>
          <w:lang w:bidi="ar-SA"/>
        </w:rPr>
        <w:t>بوده</w:t>
      </w:r>
      <w:r w:rsidRPr="00947CA8">
        <w:rPr>
          <w:rFonts w:cs="B Lotus"/>
          <w:sz w:val="28"/>
          <w:szCs w:val="28"/>
          <w:rtl/>
          <w:lang w:bidi="ar-SA"/>
        </w:rPr>
        <w:t xml:space="preserve"> </w:t>
      </w:r>
      <w:r w:rsidRPr="00947CA8">
        <w:rPr>
          <w:rFonts w:cs="B Lotus" w:hint="eastAsia"/>
          <w:sz w:val="28"/>
          <w:szCs w:val="28"/>
          <w:rtl/>
          <w:lang w:bidi="ar-SA"/>
        </w:rPr>
        <w:t>است</w:t>
      </w:r>
      <w:r w:rsidRPr="00947CA8">
        <w:rPr>
          <w:rFonts w:cs="B Lotus"/>
          <w:sz w:val="28"/>
          <w:szCs w:val="28"/>
          <w:rtl/>
        </w:rPr>
        <w:t xml:space="preserve">. </w:t>
      </w:r>
      <w:r w:rsidRPr="00947CA8">
        <w:rPr>
          <w:rFonts w:cs="B Lotus" w:hint="eastAsia"/>
          <w:sz w:val="28"/>
          <w:szCs w:val="28"/>
          <w:rtl/>
          <w:lang w:bidi="ar-SA"/>
        </w:rPr>
        <w:t>شهرستان</w:t>
      </w:r>
      <w:r w:rsidRPr="00947CA8">
        <w:rPr>
          <w:rFonts w:cs="B Lotus"/>
          <w:sz w:val="28"/>
          <w:szCs w:val="28"/>
          <w:rtl/>
          <w:lang w:bidi="ar-SA"/>
        </w:rPr>
        <w:t xml:space="preserve"> </w:t>
      </w:r>
      <w:r w:rsidRPr="00947CA8">
        <w:rPr>
          <w:rFonts w:cs="B Lotus" w:hint="eastAsia"/>
          <w:sz w:val="28"/>
          <w:szCs w:val="28"/>
          <w:rtl/>
          <w:lang w:bidi="ar-SA"/>
        </w:rPr>
        <w:t>بو</w:t>
      </w:r>
      <w:r w:rsidRPr="00947CA8">
        <w:rPr>
          <w:rFonts w:cs="B Lotus"/>
          <w:sz w:val="28"/>
          <w:szCs w:val="28"/>
          <w:rtl/>
          <w:lang w:bidi="ar-SA"/>
        </w:rPr>
        <w:t>یی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زهرا</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جنوب</w:t>
      </w:r>
      <w:r w:rsidRPr="00947CA8">
        <w:rPr>
          <w:rFonts w:cs="B Lotus"/>
          <w:sz w:val="28"/>
          <w:szCs w:val="28"/>
          <w:rtl/>
          <w:lang w:bidi="ar-SA"/>
        </w:rPr>
        <w:t xml:space="preserve"> </w:t>
      </w:r>
      <w:r w:rsidRPr="00947CA8">
        <w:rPr>
          <w:rFonts w:cs="B Lotus" w:hint="eastAsia"/>
          <w:sz w:val="28"/>
          <w:szCs w:val="28"/>
          <w:rtl/>
          <w:lang w:bidi="ar-SA"/>
        </w:rPr>
        <w:t>دشت</w:t>
      </w:r>
      <w:r w:rsidRPr="00947CA8">
        <w:rPr>
          <w:rFonts w:cs="B Lotus"/>
          <w:sz w:val="28"/>
          <w:szCs w:val="28"/>
          <w:rtl/>
          <w:lang w:bidi="ar-SA"/>
        </w:rPr>
        <w:t xml:space="preserve"> </w:t>
      </w:r>
      <w:r w:rsidRPr="00947CA8">
        <w:rPr>
          <w:rFonts w:cs="B Lotus" w:hint="eastAsia"/>
          <w:sz w:val="28"/>
          <w:szCs w:val="28"/>
          <w:rtl/>
          <w:lang w:bidi="ar-SA"/>
        </w:rPr>
        <w:t>قزو</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فاصله</w:t>
      </w:r>
      <w:r w:rsidRPr="00947CA8">
        <w:rPr>
          <w:rFonts w:cs="B Lotus"/>
          <w:sz w:val="28"/>
          <w:szCs w:val="28"/>
          <w:rtl/>
          <w:lang w:bidi="ar-SA"/>
        </w:rPr>
        <w:t xml:space="preserve"> </w:t>
      </w:r>
      <w:r w:rsidRPr="00947CA8">
        <w:rPr>
          <w:rFonts w:cs="B Lotus" w:hint="eastAsia"/>
          <w:sz w:val="28"/>
          <w:szCs w:val="28"/>
          <w:rtl/>
          <w:lang w:bidi="ar-SA"/>
        </w:rPr>
        <w:t>پنجاه</w:t>
      </w:r>
      <w:r w:rsidRPr="00947CA8">
        <w:rPr>
          <w:rFonts w:cs="B Lotus"/>
          <w:sz w:val="28"/>
          <w:szCs w:val="28"/>
          <w:rtl/>
          <w:lang w:bidi="ar-SA"/>
        </w:rPr>
        <w:t xml:space="preserve"> </w:t>
      </w:r>
      <w:r w:rsidRPr="00947CA8">
        <w:rPr>
          <w:rFonts w:cs="B Lotus" w:hint="eastAsia"/>
          <w:sz w:val="28"/>
          <w:szCs w:val="28"/>
          <w:rtl/>
          <w:lang w:bidi="ar-SA"/>
        </w:rPr>
        <w:t>ک</w:t>
      </w:r>
      <w:r w:rsidRPr="00947CA8">
        <w:rPr>
          <w:rFonts w:cs="B Lotus"/>
          <w:sz w:val="28"/>
          <w:szCs w:val="28"/>
          <w:rtl/>
          <w:lang w:bidi="ar-SA"/>
        </w:rPr>
        <w:t>ی</w:t>
      </w:r>
      <w:r w:rsidRPr="00947CA8">
        <w:rPr>
          <w:rFonts w:cs="B Lotus" w:hint="eastAsia"/>
          <w:sz w:val="28"/>
          <w:szCs w:val="28"/>
          <w:rtl/>
          <w:lang w:bidi="ar-SA"/>
        </w:rPr>
        <w:t>لو</w:t>
      </w:r>
      <w:r w:rsidRPr="00947CA8">
        <w:rPr>
          <w:rFonts w:cs="B Lotus"/>
          <w:sz w:val="28"/>
          <w:szCs w:val="28"/>
          <w:rtl/>
          <w:lang w:bidi="ar-SA"/>
        </w:rPr>
        <w:t xml:space="preserve"> </w:t>
      </w:r>
      <w:r w:rsidRPr="00947CA8">
        <w:rPr>
          <w:rFonts w:cs="B Lotus" w:hint="eastAsia"/>
          <w:sz w:val="28"/>
          <w:szCs w:val="28"/>
          <w:rtl/>
          <w:lang w:bidi="ar-SA"/>
        </w:rPr>
        <w:t>متر</w:t>
      </w:r>
      <w:r w:rsidRPr="00947CA8">
        <w:rPr>
          <w:rFonts w:cs="B Lotus"/>
          <w:sz w:val="28"/>
          <w:szCs w:val="28"/>
          <w:rtl/>
          <w:lang w:bidi="ar-SA"/>
        </w:rPr>
        <w:t xml:space="preserve">ی </w:t>
      </w:r>
      <w:r w:rsidRPr="00947CA8">
        <w:rPr>
          <w:rFonts w:cs="B Lotus" w:hint="eastAsia"/>
          <w:sz w:val="28"/>
          <w:szCs w:val="28"/>
          <w:rtl/>
          <w:lang w:bidi="ar-SA"/>
        </w:rPr>
        <w:t>شهر</w:t>
      </w:r>
      <w:r w:rsidRPr="00947CA8">
        <w:rPr>
          <w:rFonts w:cs="B Lotus"/>
          <w:sz w:val="28"/>
          <w:szCs w:val="28"/>
          <w:rtl/>
          <w:lang w:bidi="ar-SA"/>
        </w:rPr>
        <w:t xml:space="preserve"> </w:t>
      </w:r>
      <w:r w:rsidRPr="00947CA8">
        <w:rPr>
          <w:rFonts w:cs="B Lotus" w:hint="eastAsia"/>
          <w:sz w:val="28"/>
          <w:szCs w:val="28"/>
          <w:rtl/>
          <w:lang w:bidi="ar-SA"/>
        </w:rPr>
        <w:t>قزو</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قرار</w:t>
      </w:r>
      <w:r w:rsidRPr="00947CA8">
        <w:rPr>
          <w:rFonts w:cs="B Lotus"/>
          <w:sz w:val="28"/>
          <w:szCs w:val="28"/>
          <w:rtl/>
          <w:lang w:bidi="ar-SA"/>
        </w:rPr>
        <w:t xml:space="preserve"> </w:t>
      </w:r>
      <w:r w:rsidRPr="00947CA8">
        <w:rPr>
          <w:rFonts w:cs="B Lotus" w:hint="eastAsia"/>
          <w:sz w:val="28"/>
          <w:szCs w:val="28"/>
          <w:rtl/>
          <w:lang w:bidi="ar-SA"/>
        </w:rPr>
        <w:t>دارد</w:t>
      </w:r>
      <w:r w:rsidRPr="00947CA8">
        <w:rPr>
          <w:rFonts w:cs="B Lotus"/>
          <w:sz w:val="28"/>
          <w:szCs w:val="28"/>
          <w:rtl/>
          <w:lang w:bidi="ar-SA"/>
        </w:rPr>
        <w:t xml:space="preserve"> </w:t>
      </w:r>
      <w:r w:rsidRPr="00947CA8">
        <w:rPr>
          <w:rFonts w:cs="B Lotus"/>
          <w:sz w:val="28"/>
          <w:szCs w:val="28"/>
          <w:rtl/>
        </w:rPr>
        <w:t xml:space="preserve">. </w:t>
      </w:r>
      <w:r w:rsidRPr="00947CA8">
        <w:rPr>
          <w:rFonts w:cs="B Lotus" w:hint="eastAsia"/>
          <w:sz w:val="28"/>
          <w:szCs w:val="28"/>
          <w:rtl/>
          <w:lang w:bidi="ar-SA"/>
        </w:rPr>
        <w:t>ا</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شهرستان</w:t>
      </w:r>
      <w:r w:rsidRPr="00947CA8">
        <w:rPr>
          <w:rFonts w:cs="B Lotus"/>
          <w:sz w:val="28"/>
          <w:szCs w:val="28"/>
          <w:rtl/>
          <w:lang w:bidi="ar-SA"/>
        </w:rPr>
        <w:t xml:space="preserve"> </w:t>
      </w:r>
      <w:r w:rsidRPr="00947CA8">
        <w:rPr>
          <w:rFonts w:cs="B Lotus" w:hint="eastAsia"/>
          <w:sz w:val="28"/>
          <w:szCs w:val="28"/>
          <w:rtl/>
          <w:lang w:bidi="ar-SA"/>
        </w:rPr>
        <w:t>یک</w:t>
      </w:r>
      <w:r w:rsidRPr="00947CA8">
        <w:rPr>
          <w:rFonts w:cs="B Lotus"/>
          <w:sz w:val="28"/>
          <w:szCs w:val="28"/>
          <w:rtl/>
          <w:lang w:bidi="ar-SA"/>
        </w:rPr>
        <w:t xml:space="preserve">ی </w:t>
      </w:r>
      <w:r w:rsidRPr="00947CA8">
        <w:rPr>
          <w:rFonts w:cs="B Lotus" w:hint="eastAsia"/>
          <w:sz w:val="28"/>
          <w:szCs w:val="28"/>
          <w:rtl/>
          <w:lang w:bidi="ar-SA"/>
        </w:rPr>
        <w:t>از</w:t>
      </w:r>
      <w:r w:rsidRPr="00947CA8">
        <w:rPr>
          <w:rFonts w:cs="B Lotus"/>
          <w:sz w:val="28"/>
          <w:szCs w:val="28"/>
          <w:rtl/>
          <w:lang w:bidi="ar-SA"/>
        </w:rPr>
        <w:t xml:space="preserve"> </w:t>
      </w:r>
      <w:r w:rsidRPr="00947CA8">
        <w:rPr>
          <w:rFonts w:cs="B Lotus" w:hint="eastAsia"/>
          <w:sz w:val="28"/>
          <w:szCs w:val="28"/>
          <w:rtl/>
          <w:lang w:bidi="ar-SA"/>
        </w:rPr>
        <w:t>مناطق</w:t>
      </w:r>
      <w:r w:rsidRPr="00947CA8">
        <w:rPr>
          <w:rFonts w:cs="B Lotus"/>
          <w:sz w:val="28"/>
          <w:szCs w:val="28"/>
          <w:rtl/>
          <w:lang w:bidi="ar-SA"/>
        </w:rPr>
        <w:t xml:space="preserve">ی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استان</w:t>
      </w:r>
      <w:r w:rsidRPr="00947CA8">
        <w:rPr>
          <w:rFonts w:cs="B Lotus"/>
          <w:sz w:val="28"/>
          <w:szCs w:val="28"/>
          <w:rtl/>
          <w:lang w:bidi="ar-SA"/>
        </w:rPr>
        <w:t xml:space="preserve"> </w:t>
      </w:r>
      <w:r w:rsidRPr="00947CA8">
        <w:rPr>
          <w:rFonts w:cs="B Lotus" w:hint="eastAsia"/>
          <w:sz w:val="28"/>
          <w:szCs w:val="28"/>
          <w:rtl/>
          <w:lang w:bidi="ar-SA"/>
        </w:rPr>
        <w:t>است</w:t>
      </w:r>
      <w:r w:rsidRPr="00947CA8">
        <w:rPr>
          <w:rFonts w:cs="B Lotus"/>
          <w:sz w:val="28"/>
          <w:szCs w:val="28"/>
          <w:rtl/>
          <w:lang w:bidi="ar-SA"/>
        </w:rPr>
        <w:t xml:space="preserve"> </w:t>
      </w:r>
      <w:r w:rsidRPr="00947CA8">
        <w:rPr>
          <w:rFonts w:cs="B Lotus" w:hint="eastAsia"/>
          <w:sz w:val="28"/>
          <w:szCs w:val="28"/>
          <w:rtl/>
          <w:lang w:bidi="ar-SA"/>
        </w:rPr>
        <w:t>که</w:t>
      </w:r>
      <w:r w:rsidRPr="00947CA8">
        <w:rPr>
          <w:rFonts w:cs="B Lotus"/>
          <w:sz w:val="28"/>
          <w:szCs w:val="28"/>
          <w:rtl/>
          <w:lang w:bidi="ar-SA"/>
        </w:rPr>
        <w:t xml:space="preserve">  </w:t>
      </w:r>
      <w:r w:rsidRPr="00947CA8">
        <w:rPr>
          <w:rFonts w:cs="B Lotus" w:hint="eastAsia"/>
          <w:sz w:val="28"/>
          <w:szCs w:val="28"/>
          <w:rtl/>
          <w:lang w:bidi="ar-SA"/>
        </w:rPr>
        <w:t>پروژه</w:t>
      </w:r>
      <w:r w:rsidRPr="00947CA8">
        <w:rPr>
          <w:rFonts w:cs="B Lotus"/>
          <w:sz w:val="28"/>
          <w:szCs w:val="28"/>
          <w:rtl/>
          <w:lang w:bidi="ar-SA"/>
        </w:rPr>
        <w:t xml:space="preserve"> </w:t>
      </w:r>
      <w:r w:rsidRPr="00947CA8">
        <w:rPr>
          <w:rFonts w:cs="B Lotus" w:hint="eastAsia"/>
          <w:sz w:val="28"/>
          <w:szCs w:val="28"/>
          <w:rtl/>
          <w:lang w:bidi="ar-SA"/>
        </w:rPr>
        <w:t>ها</w:t>
      </w:r>
      <w:r w:rsidRPr="00947CA8">
        <w:rPr>
          <w:rFonts w:cs="B Lotus"/>
          <w:sz w:val="28"/>
          <w:szCs w:val="28"/>
          <w:rtl/>
          <w:lang w:bidi="ar-SA"/>
        </w:rPr>
        <w:t xml:space="preserve">ی </w:t>
      </w:r>
      <w:r w:rsidRPr="00947CA8">
        <w:rPr>
          <w:rFonts w:cs="B Lotus" w:hint="eastAsia"/>
          <w:sz w:val="28"/>
          <w:szCs w:val="28"/>
          <w:rtl/>
          <w:lang w:bidi="ar-SA"/>
        </w:rPr>
        <w:t>مختلف</w:t>
      </w:r>
      <w:r w:rsidRPr="00947CA8">
        <w:rPr>
          <w:rFonts w:cs="B Lotus"/>
          <w:sz w:val="28"/>
          <w:szCs w:val="28"/>
          <w:rtl/>
          <w:lang w:bidi="ar-SA"/>
        </w:rPr>
        <w:t xml:space="preserve">ی </w:t>
      </w:r>
      <w:r w:rsidRPr="00947CA8">
        <w:rPr>
          <w:rFonts w:cs="B Lotus" w:hint="eastAsia"/>
          <w:sz w:val="28"/>
          <w:szCs w:val="28"/>
          <w:rtl/>
          <w:lang w:bidi="ar-SA"/>
        </w:rPr>
        <w:t>باموفق</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چشمگ</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اجرا</w:t>
      </w:r>
      <w:r w:rsidRPr="00947CA8">
        <w:rPr>
          <w:rFonts w:cs="B Lotus"/>
          <w:sz w:val="28"/>
          <w:szCs w:val="28"/>
          <w:rtl/>
          <w:lang w:bidi="ar-SA"/>
        </w:rPr>
        <w:t xml:space="preserve"> </w:t>
      </w:r>
      <w:r w:rsidRPr="00947CA8">
        <w:rPr>
          <w:rFonts w:cs="B Lotus" w:hint="eastAsia"/>
          <w:sz w:val="28"/>
          <w:szCs w:val="28"/>
          <w:rtl/>
          <w:lang w:bidi="ar-SA"/>
        </w:rPr>
        <w:t>درآمده</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بهره</w:t>
      </w:r>
      <w:r w:rsidRPr="00947CA8">
        <w:rPr>
          <w:rFonts w:cs="B Lotus"/>
          <w:sz w:val="28"/>
          <w:szCs w:val="28"/>
          <w:rtl/>
          <w:lang w:bidi="ar-SA"/>
        </w:rPr>
        <w:t xml:space="preserve"> </w:t>
      </w:r>
      <w:r w:rsidRPr="00947CA8">
        <w:rPr>
          <w:rFonts w:cs="B Lotus" w:hint="eastAsia"/>
          <w:sz w:val="28"/>
          <w:szCs w:val="28"/>
          <w:rtl/>
          <w:lang w:bidi="ar-SA"/>
        </w:rPr>
        <w:t>برداران</w:t>
      </w:r>
      <w:r w:rsidRPr="00947CA8">
        <w:rPr>
          <w:rFonts w:cs="B Lotus"/>
          <w:sz w:val="28"/>
          <w:szCs w:val="28"/>
          <w:rtl/>
          <w:lang w:bidi="ar-SA"/>
        </w:rPr>
        <w:t xml:space="preserve"> </w:t>
      </w:r>
      <w:r w:rsidRPr="00947CA8">
        <w:rPr>
          <w:rFonts w:cs="B Lotus" w:hint="eastAsia"/>
          <w:sz w:val="28"/>
          <w:szCs w:val="28"/>
          <w:rtl/>
          <w:lang w:bidi="ar-SA"/>
        </w:rPr>
        <w:t>ا</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منطقه</w:t>
      </w:r>
      <w:r w:rsidRPr="00947CA8">
        <w:rPr>
          <w:rFonts w:cs="B Lotus"/>
          <w:sz w:val="28"/>
          <w:szCs w:val="28"/>
          <w:rtl/>
          <w:lang w:bidi="ar-SA"/>
        </w:rPr>
        <w:t xml:space="preserve"> </w:t>
      </w:r>
      <w:r w:rsidRPr="00947CA8">
        <w:rPr>
          <w:rFonts w:cs="B Lotus" w:hint="eastAsia"/>
          <w:sz w:val="28"/>
          <w:szCs w:val="28"/>
          <w:rtl/>
          <w:lang w:bidi="ar-SA"/>
        </w:rPr>
        <w:t>جهت</w:t>
      </w:r>
      <w:r w:rsidRPr="00947CA8">
        <w:rPr>
          <w:rFonts w:cs="B Lotus"/>
          <w:sz w:val="28"/>
          <w:szCs w:val="28"/>
          <w:rtl/>
          <w:lang w:bidi="ar-SA"/>
        </w:rPr>
        <w:t xml:space="preserve"> </w:t>
      </w:r>
      <w:r w:rsidRPr="00947CA8">
        <w:rPr>
          <w:rFonts w:cs="B Lotus" w:hint="eastAsia"/>
          <w:sz w:val="28"/>
          <w:szCs w:val="28"/>
          <w:rtl/>
          <w:lang w:bidi="ar-SA"/>
        </w:rPr>
        <w:t>اجرا</w:t>
      </w:r>
      <w:r w:rsidRPr="00947CA8">
        <w:rPr>
          <w:rFonts w:cs="B Lotus"/>
          <w:sz w:val="28"/>
          <w:szCs w:val="28"/>
          <w:rtl/>
          <w:lang w:bidi="ar-SA"/>
        </w:rPr>
        <w:t xml:space="preserve">ی </w:t>
      </w:r>
      <w:r w:rsidRPr="00947CA8">
        <w:rPr>
          <w:rFonts w:cs="B Lotus" w:hint="eastAsia"/>
          <w:sz w:val="28"/>
          <w:szCs w:val="28"/>
          <w:rtl/>
          <w:lang w:bidi="ar-SA"/>
        </w:rPr>
        <w:t>پروژه</w:t>
      </w:r>
      <w:r w:rsidRPr="00947CA8">
        <w:rPr>
          <w:rFonts w:cs="B Lotus"/>
          <w:sz w:val="28"/>
          <w:szCs w:val="28"/>
          <w:rtl/>
          <w:lang w:bidi="ar-SA"/>
        </w:rPr>
        <w:t xml:space="preserve"> </w:t>
      </w:r>
      <w:r w:rsidRPr="00947CA8">
        <w:rPr>
          <w:rFonts w:cs="B Lotus" w:hint="eastAsia"/>
          <w:sz w:val="28"/>
          <w:szCs w:val="28"/>
          <w:rtl/>
          <w:lang w:bidi="ar-SA"/>
        </w:rPr>
        <w:t>یکپارچه</w:t>
      </w:r>
      <w:r w:rsidRPr="00947CA8">
        <w:rPr>
          <w:rFonts w:cs="B Lotus"/>
          <w:sz w:val="28"/>
          <w:szCs w:val="28"/>
          <w:rtl/>
          <w:lang w:bidi="ar-SA"/>
        </w:rPr>
        <w:t xml:space="preserve"> </w:t>
      </w:r>
      <w:r w:rsidRPr="00947CA8">
        <w:rPr>
          <w:rFonts w:cs="B Lotus" w:hint="eastAsia"/>
          <w:sz w:val="28"/>
          <w:szCs w:val="28"/>
          <w:rtl/>
          <w:lang w:bidi="ar-SA"/>
        </w:rPr>
        <w:t>ساز</w:t>
      </w:r>
      <w:r w:rsidRPr="00947CA8">
        <w:rPr>
          <w:rFonts w:cs="B Lotus"/>
          <w:sz w:val="28"/>
          <w:szCs w:val="28"/>
          <w:rtl/>
          <w:lang w:bidi="ar-SA"/>
        </w:rPr>
        <w:t xml:space="preserve">ی  </w:t>
      </w:r>
      <w:r w:rsidRPr="00947CA8">
        <w:rPr>
          <w:rFonts w:cs="B Lotus" w:hint="eastAsia"/>
          <w:sz w:val="28"/>
          <w:szCs w:val="28"/>
          <w:rtl/>
          <w:lang w:bidi="ar-SA"/>
        </w:rPr>
        <w:t>مشارکت</w:t>
      </w:r>
      <w:r w:rsidRPr="00947CA8">
        <w:rPr>
          <w:rFonts w:cs="B Lotus"/>
          <w:sz w:val="28"/>
          <w:szCs w:val="28"/>
          <w:rtl/>
          <w:lang w:bidi="ar-SA"/>
        </w:rPr>
        <w:t xml:space="preserve"> </w:t>
      </w:r>
      <w:r w:rsidRPr="00947CA8">
        <w:rPr>
          <w:rFonts w:cs="B Lotus" w:hint="eastAsia"/>
          <w:sz w:val="28"/>
          <w:szCs w:val="28"/>
          <w:rtl/>
          <w:lang w:bidi="ar-SA"/>
        </w:rPr>
        <w:t>ز</w:t>
      </w:r>
      <w:r w:rsidRPr="00947CA8">
        <w:rPr>
          <w:rFonts w:cs="B Lotus"/>
          <w:sz w:val="28"/>
          <w:szCs w:val="28"/>
          <w:rtl/>
          <w:lang w:bidi="ar-SA"/>
        </w:rPr>
        <w:t>ی</w:t>
      </w:r>
      <w:r w:rsidRPr="00947CA8">
        <w:rPr>
          <w:rFonts w:cs="B Lotus" w:hint="eastAsia"/>
          <w:sz w:val="28"/>
          <w:szCs w:val="28"/>
          <w:rtl/>
          <w:lang w:bidi="ar-SA"/>
        </w:rPr>
        <w:t>اد</w:t>
      </w:r>
      <w:r w:rsidRPr="00947CA8">
        <w:rPr>
          <w:rFonts w:cs="B Lotus"/>
          <w:sz w:val="28"/>
          <w:szCs w:val="28"/>
          <w:rtl/>
          <w:lang w:bidi="ar-SA"/>
        </w:rPr>
        <w:t xml:space="preserve"> </w:t>
      </w:r>
      <w:r w:rsidRPr="00947CA8">
        <w:rPr>
          <w:rFonts w:cs="B Lotus" w:hint="eastAsia"/>
          <w:sz w:val="28"/>
          <w:szCs w:val="28"/>
          <w:rtl/>
          <w:lang w:bidi="ar-SA"/>
        </w:rPr>
        <w:t>از</w:t>
      </w:r>
      <w:r w:rsidRPr="00947CA8">
        <w:rPr>
          <w:rFonts w:cs="B Lotus"/>
          <w:sz w:val="28"/>
          <w:szCs w:val="28"/>
          <w:rtl/>
          <w:lang w:bidi="ar-SA"/>
        </w:rPr>
        <w:t xml:space="preserve"> </w:t>
      </w:r>
      <w:r w:rsidRPr="00947CA8">
        <w:rPr>
          <w:rFonts w:cs="B Lotus" w:hint="eastAsia"/>
          <w:sz w:val="28"/>
          <w:szCs w:val="28"/>
          <w:rtl/>
          <w:lang w:bidi="ar-SA"/>
        </w:rPr>
        <w:t>خود</w:t>
      </w:r>
      <w:r w:rsidRPr="00947CA8">
        <w:rPr>
          <w:rFonts w:cs="B Lotus"/>
          <w:sz w:val="28"/>
          <w:szCs w:val="28"/>
          <w:rtl/>
          <w:lang w:bidi="ar-SA"/>
        </w:rPr>
        <w:t xml:space="preserve"> </w:t>
      </w:r>
      <w:r w:rsidRPr="00947CA8">
        <w:rPr>
          <w:rFonts w:cs="B Lotus" w:hint="eastAsia"/>
          <w:sz w:val="28"/>
          <w:szCs w:val="28"/>
          <w:rtl/>
          <w:lang w:bidi="ar-SA"/>
        </w:rPr>
        <w:t>نشان</w:t>
      </w:r>
      <w:r w:rsidRPr="00947CA8">
        <w:rPr>
          <w:rFonts w:cs="B Lotus"/>
          <w:sz w:val="28"/>
          <w:szCs w:val="28"/>
          <w:rtl/>
          <w:lang w:bidi="ar-SA"/>
        </w:rPr>
        <w:t xml:space="preserve"> </w:t>
      </w:r>
      <w:r w:rsidRPr="00947CA8">
        <w:rPr>
          <w:rFonts w:cs="B Lotus" w:hint="eastAsia"/>
          <w:sz w:val="28"/>
          <w:szCs w:val="28"/>
          <w:rtl/>
          <w:lang w:bidi="ar-SA"/>
        </w:rPr>
        <w:t>م</w:t>
      </w:r>
      <w:r w:rsidRPr="00947CA8">
        <w:rPr>
          <w:rFonts w:cs="B Lotus"/>
          <w:sz w:val="28"/>
          <w:szCs w:val="28"/>
          <w:rtl/>
          <w:lang w:bidi="ar-SA"/>
        </w:rPr>
        <w:t xml:space="preserve">ی </w:t>
      </w:r>
      <w:r w:rsidRPr="00947CA8">
        <w:rPr>
          <w:rFonts w:cs="B Lotus" w:hint="eastAsia"/>
          <w:sz w:val="28"/>
          <w:szCs w:val="28"/>
          <w:rtl/>
          <w:lang w:bidi="ar-SA"/>
        </w:rPr>
        <w:t>دهند</w:t>
      </w:r>
      <w:r w:rsidRPr="00947CA8">
        <w:rPr>
          <w:rFonts w:cs="B Lotus"/>
          <w:sz w:val="28"/>
          <w:szCs w:val="28"/>
          <w:rtl/>
          <w:lang w:bidi="ar-SA"/>
        </w:rPr>
        <w:t xml:space="preserve"> </w:t>
      </w:r>
      <w:r w:rsidRPr="00947CA8">
        <w:rPr>
          <w:rFonts w:cs="B Lotus" w:hint="eastAsia"/>
          <w:sz w:val="28"/>
          <w:szCs w:val="28"/>
          <w:rtl/>
          <w:lang w:bidi="ar-SA"/>
        </w:rPr>
        <w:t>که</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پ</w:t>
      </w:r>
      <w:r w:rsidRPr="00947CA8">
        <w:rPr>
          <w:rFonts w:cs="B Lotus"/>
          <w:sz w:val="28"/>
          <w:szCs w:val="28"/>
          <w:rtl/>
          <w:lang w:bidi="ar-SA"/>
        </w:rPr>
        <w:t>ی</w:t>
      </w:r>
      <w:r w:rsidRPr="00947CA8">
        <w:rPr>
          <w:rFonts w:cs="B Lotus" w:hint="eastAsia"/>
          <w:sz w:val="28"/>
          <w:szCs w:val="28"/>
          <w:rtl/>
          <w:lang w:bidi="ar-SA"/>
        </w:rPr>
        <w:t>شبرد</w:t>
      </w:r>
      <w:r w:rsidRPr="00947CA8">
        <w:rPr>
          <w:rFonts w:cs="B Lotus"/>
          <w:sz w:val="28"/>
          <w:szCs w:val="28"/>
          <w:rtl/>
          <w:lang w:bidi="ar-SA"/>
        </w:rPr>
        <w:t xml:space="preserve"> </w:t>
      </w:r>
      <w:r w:rsidRPr="00947CA8">
        <w:rPr>
          <w:rFonts w:cs="B Lotus" w:hint="eastAsia"/>
          <w:sz w:val="28"/>
          <w:szCs w:val="28"/>
          <w:rtl/>
          <w:lang w:bidi="ar-SA"/>
        </w:rPr>
        <w:t>آن</w:t>
      </w:r>
      <w:r w:rsidRPr="00947CA8">
        <w:rPr>
          <w:rFonts w:cs="B Lotus"/>
          <w:sz w:val="28"/>
          <w:szCs w:val="28"/>
          <w:rtl/>
          <w:lang w:bidi="ar-SA"/>
        </w:rPr>
        <w:t xml:space="preserve"> </w:t>
      </w:r>
      <w:r w:rsidRPr="00947CA8">
        <w:rPr>
          <w:rFonts w:cs="B Lotus" w:hint="eastAsia"/>
          <w:sz w:val="28"/>
          <w:szCs w:val="28"/>
          <w:rtl/>
          <w:lang w:bidi="ar-SA"/>
        </w:rPr>
        <w:t>موثر</w:t>
      </w:r>
      <w:r w:rsidRPr="00947CA8">
        <w:rPr>
          <w:rFonts w:cs="B Lotus"/>
          <w:sz w:val="28"/>
          <w:szCs w:val="28"/>
          <w:rtl/>
          <w:lang w:bidi="ar-SA"/>
        </w:rPr>
        <w:t xml:space="preserve"> </w:t>
      </w:r>
      <w:r w:rsidRPr="00947CA8">
        <w:rPr>
          <w:rFonts w:cs="B Lotus" w:hint="eastAsia"/>
          <w:sz w:val="28"/>
          <w:szCs w:val="28"/>
          <w:rtl/>
          <w:lang w:bidi="ar-SA"/>
        </w:rPr>
        <w:t>است</w:t>
      </w:r>
      <w:r w:rsidRPr="00947CA8">
        <w:rPr>
          <w:rFonts w:cs="B Lotus"/>
          <w:sz w:val="28"/>
          <w:szCs w:val="28"/>
          <w:rtl/>
        </w:rPr>
        <w:t>.</w:t>
      </w:r>
      <w:r w:rsidRPr="00947CA8">
        <w:rPr>
          <w:rFonts w:cs="B Lotus"/>
          <w:sz w:val="28"/>
          <w:szCs w:val="28"/>
        </w:rPr>
        <w:t xml:space="preserve"> </w:t>
      </w:r>
      <w:r w:rsidRPr="00947CA8">
        <w:rPr>
          <w:rFonts w:cs="B Lotus" w:hint="eastAsia"/>
          <w:sz w:val="28"/>
          <w:szCs w:val="28"/>
          <w:rtl/>
          <w:lang w:bidi="ar-SA"/>
        </w:rPr>
        <w:t>بر</w:t>
      </w:r>
      <w:r w:rsidRPr="00947CA8">
        <w:rPr>
          <w:rFonts w:cs="B Lotus"/>
          <w:sz w:val="28"/>
          <w:szCs w:val="28"/>
          <w:rtl/>
          <w:lang w:bidi="ar-SA"/>
        </w:rPr>
        <w:t xml:space="preserve"> </w:t>
      </w:r>
      <w:r w:rsidRPr="00947CA8">
        <w:rPr>
          <w:rFonts w:cs="B Lotus" w:hint="eastAsia"/>
          <w:sz w:val="28"/>
          <w:szCs w:val="28"/>
          <w:rtl/>
          <w:lang w:bidi="ar-SA"/>
        </w:rPr>
        <w:t>ا</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باور</w:t>
      </w:r>
      <w:r w:rsidRPr="00947CA8">
        <w:rPr>
          <w:rFonts w:cs="B Lotus"/>
          <w:sz w:val="28"/>
          <w:szCs w:val="28"/>
          <w:rtl/>
          <w:lang w:bidi="ar-SA"/>
        </w:rPr>
        <w:t>ی</w:t>
      </w:r>
      <w:r w:rsidRPr="00947CA8">
        <w:rPr>
          <w:rFonts w:cs="B Lotus" w:hint="eastAsia"/>
          <w:sz w:val="28"/>
          <w:szCs w:val="28"/>
          <w:rtl/>
          <w:lang w:bidi="ar-SA"/>
        </w:rPr>
        <w:t>م</w:t>
      </w:r>
      <w:r w:rsidRPr="00947CA8">
        <w:rPr>
          <w:rFonts w:cs="B Lotus"/>
          <w:sz w:val="28"/>
          <w:szCs w:val="28"/>
          <w:rtl/>
          <w:lang w:bidi="ar-SA"/>
        </w:rPr>
        <w:t xml:space="preserve"> </w:t>
      </w:r>
      <w:r w:rsidRPr="00947CA8">
        <w:rPr>
          <w:rFonts w:cs="B Lotus" w:hint="eastAsia"/>
          <w:sz w:val="28"/>
          <w:szCs w:val="28"/>
          <w:rtl/>
          <w:lang w:bidi="ar-SA"/>
        </w:rPr>
        <w:t>با</w:t>
      </w:r>
      <w:r w:rsidRPr="00947CA8">
        <w:rPr>
          <w:rFonts w:cs="B Lotus"/>
          <w:sz w:val="28"/>
          <w:szCs w:val="28"/>
          <w:rtl/>
          <w:lang w:bidi="ar-SA"/>
        </w:rPr>
        <w:t xml:space="preserve"> </w:t>
      </w:r>
      <w:r w:rsidRPr="00947CA8">
        <w:rPr>
          <w:rFonts w:cs="B Lotus" w:hint="eastAsia"/>
          <w:sz w:val="28"/>
          <w:szCs w:val="28"/>
          <w:rtl/>
          <w:lang w:bidi="ar-SA"/>
        </w:rPr>
        <w:t>اجرا</w:t>
      </w:r>
      <w:r w:rsidRPr="00947CA8">
        <w:rPr>
          <w:rFonts w:cs="B Lotus"/>
          <w:sz w:val="28"/>
          <w:szCs w:val="28"/>
          <w:rtl/>
          <w:lang w:bidi="ar-SA"/>
        </w:rPr>
        <w:t xml:space="preserve">ی </w:t>
      </w:r>
      <w:r w:rsidRPr="00947CA8">
        <w:rPr>
          <w:rFonts w:cs="B Lotus" w:hint="eastAsia"/>
          <w:sz w:val="28"/>
          <w:szCs w:val="28"/>
          <w:rtl/>
          <w:lang w:bidi="ar-SA"/>
        </w:rPr>
        <w:t>پروژه</w:t>
      </w:r>
      <w:r w:rsidRPr="00947CA8">
        <w:rPr>
          <w:rFonts w:cs="B Lotus"/>
          <w:sz w:val="28"/>
          <w:szCs w:val="28"/>
          <w:rtl/>
          <w:lang w:bidi="ar-SA"/>
        </w:rPr>
        <w:t xml:space="preserve"> </w:t>
      </w:r>
      <w:r w:rsidRPr="00947CA8">
        <w:rPr>
          <w:rFonts w:cs="B Lotus" w:hint="eastAsia"/>
          <w:sz w:val="28"/>
          <w:szCs w:val="28"/>
          <w:rtl/>
          <w:lang w:bidi="ar-SA"/>
        </w:rPr>
        <w:t>یکپارچه</w:t>
      </w:r>
      <w:r w:rsidRPr="00947CA8">
        <w:rPr>
          <w:rFonts w:cs="B Lotus"/>
          <w:sz w:val="28"/>
          <w:szCs w:val="28"/>
          <w:rtl/>
          <w:lang w:bidi="ar-SA"/>
        </w:rPr>
        <w:t xml:space="preserve"> </w:t>
      </w:r>
      <w:r w:rsidRPr="00947CA8">
        <w:rPr>
          <w:rFonts w:cs="B Lotus" w:hint="eastAsia"/>
          <w:sz w:val="28"/>
          <w:szCs w:val="28"/>
          <w:rtl/>
          <w:lang w:bidi="ar-SA"/>
        </w:rPr>
        <w:t>ساز</w:t>
      </w:r>
      <w:r w:rsidRPr="00947CA8">
        <w:rPr>
          <w:rFonts w:cs="B Lotus"/>
          <w:sz w:val="28"/>
          <w:szCs w:val="28"/>
          <w:rtl/>
          <w:lang w:bidi="ar-SA"/>
        </w:rPr>
        <w:t xml:space="preserve">ی </w:t>
      </w:r>
      <w:r w:rsidRPr="00947CA8">
        <w:rPr>
          <w:rFonts w:cs="B Lotus" w:hint="eastAsia"/>
          <w:sz w:val="28"/>
          <w:szCs w:val="28"/>
          <w:rtl/>
          <w:lang w:bidi="ar-SA"/>
        </w:rPr>
        <w:t>با</w:t>
      </w:r>
      <w:r w:rsidRPr="00947CA8">
        <w:rPr>
          <w:rFonts w:cs="B Lotus"/>
          <w:sz w:val="28"/>
          <w:szCs w:val="28"/>
          <w:rtl/>
          <w:lang w:bidi="ar-SA"/>
        </w:rPr>
        <w:t xml:space="preserve"> </w:t>
      </w:r>
      <w:r w:rsidRPr="00947CA8">
        <w:rPr>
          <w:rFonts w:cs="B Lotus" w:hint="eastAsia"/>
          <w:sz w:val="28"/>
          <w:szCs w:val="28"/>
          <w:rtl/>
          <w:lang w:bidi="ar-SA"/>
        </w:rPr>
        <w:t>ش</w:t>
      </w:r>
      <w:r w:rsidRPr="00947CA8">
        <w:rPr>
          <w:rFonts w:cs="B Lotus"/>
          <w:sz w:val="28"/>
          <w:szCs w:val="28"/>
          <w:rtl/>
          <w:lang w:bidi="ar-SA"/>
        </w:rPr>
        <w:t>ی</w:t>
      </w:r>
      <w:r w:rsidRPr="00947CA8">
        <w:rPr>
          <w:rFonts w:cs="B Lotus" w:hint="eastAsia"/>
          <w:sz w:val="28"/>
          <w:szCs w:val="28"/>
          <w:rtl/>
          <w:lang w:bidi="ar-SA"/>
        </w:rPr>
        <w:t>وه</w:t>
      </w:r>
      <w:r w:rsidRPr="00947CA8">
        <w:rPr>
          <w:rFonts w:cs="B Lotus"/>
          <w:sz w:val="28"/>
          <w:szCs w:val="28"/>
          <w:rtl/>
          <w:lang w:bidi="ar-SA"/>
        </w:rPr>
        <w:t xml:space="preserve"> </w:t>
      </w:r>
      <w:r w:rsidRPr="00947CA8">
        <w:rPr>
          <w:rFonts w:cs="B Lotus" w:hint="eastAsia"/>
          <w:sz w:val="28"/>
          <w:szCs w:val="28"/>
          <w:rtl/>
          <w:lang w:bidi="ar-SA"/>
        </w:rPr>
        <w:t>مد</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جهاد</w:t>
      </w:r>
      <w:r w:rsidRPr="00947CA8">
        <w:rPr>
          <w:rFonts w:cs="B Lotus"/>
          <w:sz w:val="28"/>
          <w:szCs w:val="28"/>
          <w:rtl/>
          <w:lang w:bidi="ar-SA"/>
        </w:rPr>
        <w:t xml:space="preserve">ی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خارج</w:t>
      </w:r>
      <w:r w:rsidRPr="00947CA8">
        <w:rPr>
          <w:rFonts w:cs="B Lotus"/>
          <w:sz w:val="28"/>
          <w:szCs w:val="28"/>
          <w:rtl/>
          <w:lang w:bidi="ar-SA"/>
        </w:rPr>
        <w:t xml:space="preserve"> </w:t>
      </w:r>
      <w:r w:rsidRPr="00947CA8">
        <w:rPr>
          <w:rFonts w:cs="B Lotus" w:hint="eastAsia"/>
          <w:sz w:val="28"/>
          <w:szCs w:val="28"/>
          <w:rtl/>
          <w:lang w:bidi="ar-SA"/>
        </w:rPr>
        <w:t>از</w:t>
      </w:r>
      <w:r w:rsidRPr="00947CA8">
        <w:rPr>
          <w:rFonts w:cs="B Lotus"/>
          <w:sz w:val="28"/>
          <w:szCs w:val="28"/>
          <w:rtl/>
          <w:lang w:bidi="ar-SA"/>
        </w:rPr>
        <w:t xml:space="preserve"> </w:t>
      </w:r>
      <w:r w:rsidRPr="00947CA8">
        <w:rPr>
          <w:rFonts w:cs="B Lotus" w:hint="eastAsia"/>
          <w:sz w:val="28"/>
          <w:szCs w:val="28"/>
          <w:rtl/>
          <w:lang w:bidi="ar-SA"/>
        </w:rPr>
        <w:t>روشها</w:t>
      </w:r>
      <w:r w:rsidRPr="00947CA8">
        <w:rPr>
          <w:rFonts w:cs="B Lotus"/>
          <w:sz w:val="28"/>
          <w:szCs w:val="28"/>
          <w:rtl/>
          <w:lang w:bidi="ar-SA"/>
        </w:rPr>
        <w:t xml:space="preserve">ی </w:t>
      </w:r>
      <w:r w:rsidRPr="00947CA8">
        <w:rPr>
          <w:rFonts w:cs="B Lotus" w:hint="eastAsia"/>
          <w:sz w:val="28"/>
          <w:szCs w:val="28"/>
          <w:rtl/>
          <w:lang w:bidi="ar-SA"/>
        </w:rPr>
        <w:t>دست</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پاگ</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 xml:space="preserve"> </w:t>
      </w:r>
      <w:r w:rsidRPr="00947CA8">
        <w:rPr>
          <w:rFonts w:cs="B Lotus" w:hint="eastAsia"/>
          <w:sz w:val="28"/>
          <w:szCs w:val="28"/>
          <w:rtl/>
          <w:lang w:bidi="ar-SA"/>
        </w:rPr>
        <w:t>ادار</w:t>
      </w:r>
      <w:r w:rsidRPr="00947CA8">
        <w:rPr>
          <w:rFonts w:cs="B Lotus"/>
          <w:sz w:val="28"/>
          <w:szCs w:val="28"/>
          <w:rtl/>
          <w:lang w:bidi="ar-SA"/>
        </w:rPr>
        <w:t xml:space="preserve">ی </w:t>
      </w:r>
      <w:r w:rsidRPr="00947CA8">
        <w:rPr>
          <w:rFonts w:cs="B Lotus" w:hint="eastAsia"/>
          <w:sz w:val="28"/>
          <w:szCs w:val="28"/>
          <w:rtl/>
          <w:lang w:bidi="ar-SA"/>
        </w:rPr>
        <w:t>م</w:t>
      </w:r>
      <w:r w:rsidRPr="00947CA8">
        <w:rPr>
          <w:rFonts w:cs="B Lotus"/>
          <w:sz w:val="28"/>
          <w:szCs w:val="28"/>
          <w:rtl/>
          <w:lang w:bidi="ar-SA"/>
        </w:rPr>
        <w:t xml:space="preserve">ی </w:t>
      </w:r>
      <w:r w:rsidRPr="00947CA8">
        <w:rPr>
          <w:rFonts w:cs="B Lotus" w:hint="eastAsia"/>
          <w:sz w:val="28"/>
          <w:szCs w:val="28"/>
          <w:rtl/>
          <w:lang w:bidi="ar-SA"/>
        </w:rPr>
        <w:t>توان</w:t>
      </w:r>
      <w:r w:rsidRPr="00947CA8">
        <w:rPr>
          <w:rFonts w:cs="B Lotus"/>
          <w:sz w:val="28"/>
          <w:szCs w:val="28"/>
          <w:rtl/>
          <w:lang w:bidi="ar-SA"/>
        </w:rPr>
        <w:t>ی</w:t>
      </w:r>
      <w:r w:rsidRPr="00947CA8">
        <w:rPr>
          <w:rFonts w:cs="B Lotus" w:hint="eastAsia"/>
          <w:sz w:val="28"/>
          <w:szCs w:val="28"/>
          <w:rtl/>
          <w:lang w:bidi="ar-SA"/>
        </w:rPr>
        <w:t>م</w:t>
      </w:r>
      <w:r w:rsidRPr="00947CA8">
        <w:rPr>
          <w:rFonts w:cs="B Lotus"/>
          <w:sz w:val="28"/>
          <w:szCs w:val="28"/>
          <w:rtl/>
          <w:lang w:bidi="ar-SA"/>
        </w:rPr>
        <w:t xml:space="preserve"> </w:t>
      </w:r>
      <w:r w:rsidRPr="00947CA8">
        <w:rPr>
          <w:rFonts w:cs="B Lotus" w:hint="eastAsia"/>
          <w:sz w:val="28"/>
          <w:szCs w:val="28"/>
          <w:rtl/>
          <w:lang w:bidi="ar-SA"/>
        </w:rPr>
        <w:t>باعث</w:t>
      </w:r>
      <w:r w:rsidRPr="00947CA8">
        <w:rPr>
          <w:rFonts w:cs="B Lotus"/>
          <w:sz w:val="28"/>
          <w:szCs w:val="28"/>
          <w:rtl/>
          <w:lang w:bidi="ar-SA"/>
        </w:rPr>
        <w:t xml:space="preserve"> </w:t>
      </w:r>
      <w:r w:rsidRPr="00947CA8">
        <w:rPr>
          <w:rFonts w:cs="B Lotus" w:hint="eastAsia"/>
          <w:sz w:val="28"/>
          <w:szCs w:val="28"/>
          <w:rtl/>
          <w:lang w:bidi="ar-SA"/>
        </w:rPr>
        <w:t>تحول</w:t>
      </w:r>
      <w:r w:rsidRPr="00947CA8">
        <w:rPr>
          <w:rFonts w:cs="B Lotus"/>
          <w:sz w:val="28"/>
          <w:szCs w:val="28"/>
          <w:rtl/>
          <w:lang w:bidi="ar-SA"/>
        </w:rPr>
        <w:t xml:space="preserve">ی </w:t>
      </w:r>
      <w:r w:rsidRPr="00947CA8">
        <w:rPr>
          <w:rFonts w:cs="B Lotus" w:hint="eastAsia"/>
          <w:sz w:val="28"/>
          <w:szCs w:val="28"/>
          <w:rtl/>
          <w:lang w:bidi="ar-SA"/>
        </w:rPr>
        <w:t>عظ</w:t>
      </w:r>
      <w:r w:rsidRPr="00947CA8">
        <w:rPr>
          <w:rFonts w:cs="B Lotus"/>
          <w:sz w:val="28"/>
          <w:szCs w:val="28"/>
          <w:rtl/>
          <w:lang w:bidi="ar-SA"/>
        </w:rPr>
        <w:t>ی</w:t>
      </w:r>
      <w:r w:rsidRPr="00947CA8">
        <w:rPr>
          <w:rFonts w:cs="B Lotus" w:hint="eastAsia"/>
          <w:sz w:val="28"/>
          <w:szCs w:val="28"/>
          <w:rtl/>
          <w:lang w:bidi="ar-SA"/>
        </w:rPr>
        <w:t>م</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استان،</w:t>
      </w:r>
      <w:r w:rsidRPr="00947CA8">
        <w:rPr>
          <w:rFonts w:cs="B Lotus"/>
          <w:sz w:val="28"/>
          <w:szCs w:val="28"/>
          <w:rtl/>
          <w:lang w:bidi="ar-SA"/>
        </w:rPr>
        <w:t xml:space="preserve"> </w:t>
      </w:r>
      <w:r w:rsidRPr="00947CA8">
        <w:rPr>
          <w:rFonts w:cs="B Lotus" w:hint="eastAsia"/>
          <w:sz w:val="28"/>
          <w:szCs w:val="28"/>
          <w:rtl/>
          <w:lang w:bidi="ar-SA"/>
        </w:rPr>
        <w:t>افزا</w:t>
      </w:r>
      <w:r w:rsidRPr="00947CA8">
        <w:rPr>
          <w:rFonts w:cs="B Lotus"/>
          <w:sz w:val="28"/>
          <w:szCs w:val="28"/>
          <w:rtl/>
          <w:lang w:bidi="ar-SA"/>
        </w:rPr>
        <w:t>ی</w:t>
      </w:r>
      <w:r w:rsidRPr="00947CA8">
        <w:rPr>
          <w:rFonts w:cs="B Lotus" w:hint="eastAsia"/>
          <w:sz w:val="28"/>
          <w:szCs w:val="28"/>
          <w:rtl/>
          <w:lang w:bidi="ar-SA"/>
        </w:rPr>
        <w:t>ش</w:t>
      </w:r>
      <w:r w:rsidRPr="00947CA8">
        <w:rPr>
          <w:rFonts w:cs="B Lotus"/>
          <w:sz w:val="28"/>
          <w:szCs w:val="28"/>
          <w:rtl/>
          <w:lang w:bidi="ar-SA"/>
        </w:rPr>
        <w:t xml:space="preserve"> </w:t>
      </w:r>
      <w:r w:rsidRPr="00947CA8">
        <w:rPr>
          <w:rFonts w:cs="B Lotus" w:hint="eastAsia"/>
          <w:sz w:val="28"/>
          <w:szCs w:val="28"/>
          <w:rtl/>
          <w:lang w:bidi="ar-SA"/>
        </w:rPr>
        <w:t>بهره</w:t>
      </w:r>
      <w:r w:rsidRPr="00947CA8">
        <w:rPr>
          <w:rFonts w:cs="B Lotus"/>
          <w:sz w:val="28"/>
          <w:szCs w:val="28"/>
          <w:rtl/>
          <w:lang w:bidi="ar-SA"/>
        </w:rPr>
        <w:t xml:space="preserve"> </w:t>
      </w:r>
      <w:r w:rsidRPr="00947CA8">
        <w:rPr>
          <w:rFonts w:cs="B Lotus" w:hint="eastAsia"/>
          <w:sz w:val="28"/>
          <w:szCs w:val="28"/>
          <w:rtl/>
          <w:lang w:bidi="ar-SA"/>
        </w:rPr>
        <w:t>ور</w:t>
      </w:r>
      <w:r w:rsidRPr="00947CA8">
        <w:rPr>
          <w:rFonts w:cs="B Lotus"/>
          <w:sz w:val="28"/>
          <w:szCs w:val="28"/>
          <w:rtl/>
          <w:lang w:bidi="ar-SA"/>
        </w:rPr>
        <w:t xml:space="preserve">ی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کاهش</w:t>
      </w:r>
      <w:r w:rsidRPr="00947CA8">
        <w:rPr>
          <w:rFonts w:cs="B Lotus"/>
          <w:sz w:val="28"/>
          <w:szCs w:val="28"/>
          <w:rtl/>
          <w:lang w:bidi="ar-SA"/>
        </w:rPr>
        <w:t xml:space="preserve"> </w:t>
      </w:r>
      <w:r w:rsidRPr="00947CA8">
        <w:rPr>
          <w:rFonts w:cs="B Lotus" w:hint="eastAsia"/>
          <w:sz w:val="28"/>
          <w:szCs w:val="28"/>
          <w:rtl/>
          <w:lang w:bidi="ar-SA"/>
        </w:rPr>
        <w:t>هز</w:t>
      </w:r>
      <w:r w:rsidRPr="00947CA8">
        <w:rPr>
          <w:rFonts w:cs="B Lotus"/>
          <w:sz w:val="28"/>
          <w:szCs w:val="28"/>
          <w:rtl/>
          <w:lang w:bidi="ar-SA"/>
        </w:rPr>
        <w:t>ی</w:t>
      </w:r>
      <w:r w:rsidRPr="00947CA8">
        <w:rPr>
          <w:rFonts w:cs="B Lotus" w:hint="eastAsia"/>
          <w:sz w:val="28"/>
          <w:szCs w:val="28"/>
          <w:rtl/>
          <w:lang w:bidi="ar-SA"/>
        </w:rPr>
        <w:t>نه</w:t>
      </w:r>
      <w:r w:rsidRPr="00947CA8">
        <w:rPr>
          <w:rFonts w:cs="B Lotus"/>
          <w:sz w:val="28"/>
          <w:szCs w:val="28"/>
          <w:rtl/>
          <w:lang w:bidi="ar-SA"/>
        </w:rPr>
        <w:t xml:space="preserve"> </w:t>
      </w:r>
      <w:r w:rsidRPr="00947CA8">
        <w:rPr>
          <w:rFonts w:cs="B Lotus" w:hint="eastAsia"/>
          <w:sz w:val="28"/>
          <w:szCs w:val="28"/>
          <w:rtl/>
          <w:lang w:bidi="ar-SA"/>
        </w:rPr>
        <w:t>ها</w:t>
      </w:r>
      <w:r w:rsidRPr="00947CA8">
        <w:rPr>
          <w:rFonts w:cs="B Lotus"/>
          <w:sz w:val="28"/>
          <w:szCs w:val="28"/>
          <w:rtl/>
          <w:lang w:bidi="ar-SA"/>
        </w:rPr>
        <w:t xml:space="preserve">ی </w:t>
      </w:r>
      <w:r w:rsidRPr="00947CA8">
        <w:rPr>
          <w:rFonts w:cs="B Lotus" w:hint="eastAsia"/>
          <w:sz w:val="28"/>
          <w:szCs w:val="28"/>
          <w:rtl/>
          <w:lang w:bidi="ar-SA"/>
        </w:rPr>
        <w:t>تول</w:t>
      </w:r>
      <w:r w:rsidRPr="00947CA8">
        <w:rPr>
          <w:rFonts w:cs="B Lotus"/>
          <w:sz w:val="28"/>
          <w:szCs w:val="28"/>
          <w:rtl/>
          <w:lang w:bidi="ar-SA"/>
        </w:rPr>
        <w:t>ی</w:t>
      </w:r>
      <w:r w:rsidRPr="00947CA8">
        <w:rPr>
          <w:rFonts w:cs="B Lotus" w:hint="eastAsia"/>
          <w:sz w:val="28"/>
          <w:szCs w:val="28"/>
          <w:rtl/>
          <w:lang w:bidi="ar-SA"/>
        </w:rPr>
        <w:t>د</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جلب</w:t>
      </w:r>
      <w:r w:rsidRPr="00947CA8">
        <w:rPr>
          <w:rFonts w:cs="B Lotus"/>
          <w:sz w:val="28"/>
          <w:szCs w:val="28"/>
          <w:rtl/>
          <w:lang w:bidi="ar-SA"/>
        </w:rPr>
        <w:t xml:space="preserve"> </w:t>
      </w:r>
      <w:r w:rsidRPr="00947CA8">
        <w:rPr>
          <w:rFonts w:cs="B Lotus" w:hint="eastAsia"/>
          <w:sz w:val="28"/>
          <w:szCs w:val="28"/>
          <w:rtl/>
          <w:lang w:bidi="ar-SA"/>
        </w:rPr>
        <w:t>اعتماد</w:t>
      </w:r>
      <w:r w:rsidRPr="00947CA8">
        <w:rPr>
          <w:rFonts w:cs="B Lotus"/>
          <w:sz w:val="28"/>
          <w:szCs w:val="28"/>
          <w:rtl/>
          <w:lang w:bidi="ar-SA"/>
        </w:rPr>
        <w:t xml:space="preserve"> </w:t>
      </w:r>
      <w:r w:rsidRPr="00947CA8">
        <w:rPr>
          <w:rFonts w:cs="B Lotus" w:hint="eastAsia"/>
          <w:sz w:val="28"/>
          <w:szCs w:val="28"/>
          <w:rtl/>
          <w:lang w:bidi="ar-SA"/>
        </w:rPr>
        <w:t>بهره</w:t>
      </w:r>
      <w:r w:rsidRPr="00947CA8">
        <w:rPr>
          <w:rFonts w:cs="B Lotus"/>
          <w:sz w:val="28"/>
          <w:szCs w:val="28"/>
          <w:rtl/>
          <w:lang w:bidi="ar-SA"/>
        </w:rPr>
        <w:t xml:space="preserve"> </w:t>
      </w:r>
      <w:r w:rsidRPr="00947CA8">
        <w:rPr>
          <w:rFonts w:cs="B Lotus" w:hint="eastAsia"/>
          <w:sz w:val="28"/>
          <w:szCs w:val="28"/>
          <w:rtl/>
          <w:lang w:bidi="ar-SA"/>
        </w:rPr>
        <w:t>برداران</w:t>
      </w:r>
      <w:r w:rsidRPr="00947CA8">
        <w:rPr>
          <w:rFonts w:cs="B Lotus"/>
          <w:sz w:val="28"/>
          <w:szCs w:val="28"/>
          <w:rtl/>
          <w:lang w:bidi="ar-SA"/>
        </w:rPr>
        <w:t xml:space="preserve"> </w:t>
      </w:r>
      <w:r w:rsidRPr="00947CA8">
        <w:rPr>
          <w:rFonts w:cs="B Lotus" w:hint="eastAsia"/>
          <w:sz w:val="28"/>
          <w:szCs w:val="28"/>
          <w:rtl/>
          <w:lang w:bidi="ar-SA"/>
        </w:rPr>
        <w:t>شو</w:t>
      </w:r>
      <w:r w:rsidRPr="00947CA8">
        <w:rPr>
          <w:rFonts w:cs="B Lotus"/>
          <w:sz w:val="28"/>
          <w:szCs w:val="28"/>
          <w:rtl/>
          <w:lang w:bidi="ar-SA"/>
        </w:rPr>
        <w:t>ی</w:t>
      </w:r>
      <w:r w:rsidRPr="00947CA8">
        <w:rPr>
          <w:rFonts w:cs="B Lotus" w:hint="eastAsia"/>
          <w:sz w:val="28"/>
          <w:szCs w:val="28"/>
          <w:rtl/>
          <w:lang w:bidi="ar-SA"/>
        </w:rPr>
        <w:t>م</w:t>
      </w:r>
      <w:r w:rsidRPr="00947CA8">
        <w:rPr>
          <w:rFonts w:cs="B Lotus"/>
          <w:sz w:val="28"/>
          <w:szCs w:val="28"/>
          <w:rtl/>
        </w:rPr>
        <w:t>.</w:t>
      </w:r>
    </w:p>
    <w:p w:rsidR="00245E39" w:rsidRPr="00947CA8" w:rsidRDefault="00245E39" w:rsidP="0008563D">
      <w:pPr>
        <w:pStyle w:val="ListParagraph"/>
        <w:spacing w:line="240" w:lineRule="auto"/>
        <w:ind w:left="-20"/>
        <w:jc w:val="lowKashida"/>
        <w:rPr>
          <w:rFonts w:cs="B Lotus"/>
          <w:sz w:val="28"/>
          <w:szCs w:val="28"/>
          <w:rtl/>
        </w:rPr>
      </w:pPr>
      <w:r w:rsidRPr="00947CA8">
        <w:rPr>
          <w:rFonts w:cs="B Lotus" w:hint="eastAsia"/>
          <w:sz w:val="28"/>
          <w:szCs w:val="28"/>
          <w:rtl/>
          <w:lang w:bidi="ar-SA"/>
        </w:rPr>
        <w:t>دهستان</w:t>
      </w:r>
      <w:r w:rsidRPr="00947CA8">
        <w:rPr>
          <w:rFonts w:cs="B Lotus"/>
          <w:sz w:val="28"/>
          <w:szCs w:val="28"/>
          <w:rtl/>
          <w:lang w:bidi="ar-SA"/>
        </w:rPr>
        <w:t xml:space="preserve"> </w:t>
      </w:r>
      <w:r w:rsidRPr="00947CA8">
        <w:rPr>
          <w:rFonts w:cs="B Lotus" w:hint="eastAsia"/>
          <w:sz w:val="28"/>
          <w:szCs w:val="28"/>
          <w:rtl/>
          <w:lang w:bidi="ar-SA"/>
        </w:rPr>
        <w:t>حصار</w:t>
      </w:r>
      <w:r w:rsidRPr="00947CA8">
        <w:rPr>
          <w:rFonts w:cs="B Lotus"/>
          <w:sz w:val="28"/>
          <w:szCs w:val="28"/>
          <w:rtl/>
          <w:lang w:bidi="ar-SA"/>
        </w:rPr>
        <w:t xml:space="preserve"> </w:t>
      </w:r>
      <w:r w:rsidRPr="00947CA8">
        <w:rPr>
          <w:rFonts w:cs="B Lotus" w:hint="eastAsia"/>
          <w:sz w:val="28"/>
          <w:szCs w:val="28"/>
          <w:rtl/>
          <w:lang w:bidi="ar-SA"/>
        </w:rPr>
        <w:t>ول</w:t>
      </w:r>
      <w:r w:rsidRPr="00947CA8">
        <w:rPr>
          <w:rFonts w:cs="B Lotus"/>
          <w:sz w:val="28"/>
          <w:szCs w:val="28"/>
          <w:rtl/>
          <w:lang w:bidi="ar-SA"/>
        </w:rPr>
        <w:t>ی</w:t>
      </w:r>
      <w:r w:rsidRPr="00947CA8">
        <w:rPr>
          <w:rFonts w:cs="B Lotus" w:hint="eastAsia"/>
          <w:sz w:val="28"/>
          <w:szCs w:val="28"/>
          <w:rtl/>
          <w:lang w:bidi="ar-SA"/>
        </w:rPr>
        <w:t>عصر</w:t>
      </w:r>
      <w:r w:rsidRPr="00947CA8">
        <w:rPr>
          <w:rFonts w:cs="B Lotus"/>
          <w:sz w:val="28"/>
          <w:szCs w:val="28"/>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مركزيت</w:t>
      </w:r>
      <w:r w:rsidRPr="00947CA8">
        <w:rPr>
          <w:rFonts w:cs="B Lotus"/>
          <w:sz w:val="28"/>
          <w:szCs w:val="28"/>
          <w:rtl/>
          <w:lang w:bidi="ar-SA"/>
        </w:rPr>
        <w:t xml:space="preserve"> </w:t>
      </w:r>
      <w:r w:rsidRPr="00947CA8">
        <w:rPr>
          <w:rFonts w:cs="B Lotus" w:hint="eastAsia"/>
          <w:sz w:val="28"/>
          <w:szCs w:val="28"/>
          <w:rtl/>
          <w:lang w:bidi="ar-SA"/>
        </w:rPr>
        <w:t>روستاي</w:t>
      </w:r>
      <w:r w:rsidRPr="00947CA8">
        <w:rPr>
          <w:rFonts w:cs="B Lotus"/>
          <w:sz w:val="28"/>
          <w:szCs w:val="28"/>
          <w:rtl/>
          <w:lang w:bidi="ar-SA"/>
        </w:rPr>
        <w:t xml:space="preserve"> </w:t>
      </w:r>
      <w:r w:rsidRPr="00947CA8">
        <w:rPr>
          <w:rFonts w:cs="B Lotus" w:hint="eastAsia"/>
          <w:sz w:val="28"/>
          <w:szCs w:val="28"/>
          <w:rtl/>
          <w:lang w:bidi="ar-SA"/>
        </w:rPr>
        <w:t>حصار</w:t>
      </w:r>
      <w:r w:rsidRPr="00947CA8">
        <w:rPr>
          <w:rFonts w:cs="B Lotus"/>
          <w:sz w:val="28"/>
          <w:szCs w:val="28"/>
          <w:rtl/>
          <w:lang w:bidi="ar-SA"/>
        </w:rPr>
        <w:t xml:space="preserve"> </w:t>
      </w:r>
      <w:r w:rsidRPr="00947CA8">
        <w:rPr>
          <w:rFonts w:cs="B Lotus" w:hint="eastAsia"/>
          <w:sz w:val="28"/>
          <w:szCs w:val="28"/>
          <w:rtl/>
          <w:lang w:bidi="ar-SA"/>
        </w:rPr>
        <w:t>ولي</w:t>
      </w:r>
      <w:r w:rsidRPr="00947CA8">
        <w:rPr>
          <w:rFonts w:cs="B Lotus"/>
          <w:sz w:val="28"/>
          <w:szCs w:val="28"/>
          <w:rtl/>
          <w:lang w:bidi="ar-SA"/>
        </w:rPr>
        <w:t xml:space="preserve"> </w:t>
      </w:r>
      <w:r w:rsidRPr="00947CA8">
        <w:rPr>
          <w:rFonts w:cs="B Lotus" w:hint="eastAsia"/>
          <w:sz w:val="28"/>
          <w:szCs w:val="28"/>
          <w:rtl/>
          <w:lang w:bidi="ar-SA"/>
        </w:rPr>
        <w:t>عصر</w:t>
      </w:r>
      <w:r w:rsidRPr="00947CA8">
        <w:rPr>
          <w:rFonts w:cs="B Lotus"/>
          <w:sz w:val="28"/>
          <w:szCs w:val="28"/>
          <w:rtl/>
          <w:lang w:bidi="ar-SA"/>
        </w:rPr>
        <w:t xml:space="preserve"> </w:t>
      </w:r>
      <w:r w:rsidRPr="00947CA8">
        <w:rPr>
          <w:rFonts w:cs="B Lotus" w:hint="eastAsia"/>
          <w:sz w:val="28"/>
          <w:szCs w:val="28"/>
          <w:rtl/>
          <w:lang w:bidi="ar-SA"/>
        </w:rPr>
        <w:t>مشتمل</w:t>
      </w:r>
      <w:r w:rsidRPr="00947CA8">
        <w:rPr>
          <w:rFonts w:cs="B Lotus"/>
          <w:sz w:val="28"/>
          <w:szCs w:val="28"/>
          <w:rtl/>
          <w:lang w:bidi="ar-SA"/>
        </w:rPr>
        <w:t xml:space="preserve"> </w:t>
      </w:r>
      <w:r w:rsidRPr="00947CA8">
        <w:rPr>
          <w:rFonts w:cs="B Lotus" w:hint="eastAsia"/>
          <w:sz w:val="28"/>
          <w:szCs w:val="28"/>
          <w:rtl/>
          <w:lang w:bidi="ar-SA"/>
        </w:rPr>
        <w:t>بر</w:t>
      </w:r>
      <w:r w:rsidRPr="00947CA8">
        <w:rPr>
          <w:rFonts w:cs="B Lotus"/>
          <w:sz w:val="28"/>
          <w:szCs w:val="28"/>
          <w:rtl/>
          <w:lang w:bidi="ar-SA"/>
        </w:rPr>
        <w:t xml:space="preserve"> </w:t>
      </w:r>
      <w:r w:rsidRPr="00947CA8">
        <w:rPr>
          <w:rFonts w:cs="B Lotus"/>
          <w:sz w:val="28"/>
          <w:szCs w:val="28"/>
          <w:rtl/>
        </w:rPr>
        <w:t xml:space="preserve">37 </w:t>
      </w:r>
      <w:r w:rsidRPr="00947CA8">
        <w:rPr>
          <w:rFonts w:cs="B Lotus" w:hint="eastAsia"/>
          <w:sz w:val="28"/>
          <w:szCs w:val="28"/>
          <w:rtl/>
          <w:lang w:bidi="ar-SA"/>
        </w:rPr>
        <w:t>روستا،</w:t>
      </w:r>
      <w:r w:rsidRPr="00947CA8">
        <w:rPr>
          <w:rFonts w:cs="B Lotus"/>
          <w:sz w:val="28"/>
          <w:szCs w:val="28"/>
          <w:rtl/>
          <w:lang w:bidi="ar-SA"/>
        </w:rPr>
        <w:t xml:space="preserve"> </w:t>
      </w:r>
      <w:r w:rsidRPr="00947CA8">
        <w:rPr>
          <w:rFonts w:cs="B Lotus" w:hint="eastAsia"/>
          <w:sz w:val="28"/>
          <w:szCs w:val="28"/>
          <w:rtl/>
          <w:lang w:bidi="ar-SA"/>
        </w:rPr>
        <w:t>مزرعه</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مكان</w:t>
      </w:r>
      <w:r w:rsidRPr="00947CA8">
        <w:rPr>
          <w:rFonts w:cs="B Lotus"/>
          <w:sz w:val="28"/>
          <w:szCs w:val="28"/>
          <w:rtl/>
          <w:lang w:bidi="ar-SA"/>
        </w:rPr>
        <w:t xml:space="preserve"> </w:t>
      </w:r>
      <w:r w:rsidRPr="00947CA8">
        <w:rPr>
          <w:rFonts w:cs="B Lotus" w:hint="eastAsia"/>
          <w:sz w:val="28"/>
          <w:szCs w:val="28"/>
          <w:rtl/>
          <w:lang w:bidi="ar-SA"/>
        </w:rPr>
        <w:t>م</w:t>
      </w:r>
      <w:r w:rsidRPr="00947CA8">
        <w:rPr>
          <w:rFonts w:cs="B Lotus"/>
          <w:sz w:val="28"/>
          <w:szCs w:val="28"/>
          <w:rtl/>
          <w:lang w:bidi="ar-SA"/>
        </w:rPr>
        <w:t xml:space="preserve">ی </w:t>
      </w:r>
      <w:r w:rsidRPr="00947CA8">
        <w:rPr>
          <w:rFonts w:cs="B Lotus" w:hint="eastAsia"/>
          <w:sz w:val="28"/>
          <w:szCs w:val="28"/>
          <w:rtl/>
          <w:lang w:bidi="ar-SA"/>
        </w:rPr>
        <w:t>باشد</w:t>
      </w:r>
      <w:r w:rsidRPr="00947CA8">
        <w:rPr>
          <w:rFonts w:cs="B Lotus"/>
          <w:sz w:val="28"/>
          <w:szCs w:val="28"/>
          <w:rtl/>
        </w:rPr>
        <w:t xml:space="preserve">. </w:t>
      </w:r>
      <w:r w:rsidRPr="00947CA8">
        <w:rPr>
          <w:rFonts w:cs="B Lotus" w:hint="eastAsia"/>
          <w:sz w:val="28"/>
          <w:szCs w:val="28"/>
          <w:rtl/>
          <w:lang w:bidi="ar-SA"/>
        </w:rPr>
        <w:t>ا</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دهستان</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sz w:val="28"/>
          <w:szCs w:val="28"/>
          <w:rtl/>
        </w:rPr>
        <w:t xml:space="preserve">140 </w:t>
      </w:r>
      <w:r w:rsidRPr="00947CA8">
        <w:rPr>
          <w:rFonts w:cs="B Lotus" w:hint="eastAsia"/>
          <w:sz w:val="28"/>
          <w:szCs w:val="28"/>
          <w:rtl/>
          <w:lang w:bidi="ar-SA"/>
        </w:rPr>
        <w:t>ک</w:t>
      </w:r>
      <w:r w:rsidRPr="00947CA8">
        <w:rPr>
          <w:rFonts w:cs="B Lotus"/>
          <w:sz w:val="28"/>
          <w:szCs w:val="28"/>
          <w:rtl/>
          <w:lang w:bidi="ar-SA"/>
        </w:rPr>
        <w:t>ی</w:t>
      </w:r>
      <w:r w:rsidRPr="00947CA8">
        <w:rPr>
          <w:rFonts w:cs="B Lotus" w:hint="eastAsia"/>
          <w:sz w:val="28"/>
          <w:szCs w:val="28"/>
          <w:rtl/>
          <w:lang w:bidi="ar-SA"/>
        </w:rPr>
        <w:t>لومتر</w:t>
      </w:r>
      <w:r w:rsidRPr="00947CA8">
        <w:rPr>
          <w:rFonts w:cs="B Lotus"/>
          <w:sz w:val="28"/>
          <w:szCs w:val="28"/>
          <w:rtl/>
          <w:lang w:bidi="ar-SA"/>
        </w:rPr>
        <w:t xml:space="preserve">ی </w:t>
      </w:r>
      <w:r w:rsidRPr="00947CA8">
        <w:rPr>
          <w:rFonts w:cs="B Lotus" w:hint="eastAsia"/>
          <w:sz w:val="28"/>
          <w:szCs w:val="28"/>
          <w:rtl/>
          <w:lang w:bidi="ar-SA"/>
        </w:rPr>
        <w:t>مرکز</w:t>
      </w:r>
      <w:r w:rsidRPr="00947CA8">
        <w:rPr>
          <w:rFonts w:cs="B Lotus"/>
          <w:sz w:val="28"/>
          <w:szCs w:val="28"/>
          <w:rtl/>
          <w:lang w:bidi="ar-SA"/>
        </w:rPr>
        <w:t xml:space="preserve"> </w:t>
      </w:r>
      <w:r w:rsidRPr="00947CA8">
        <w:rPr>
          <w:rFonts w:cs="B Lotus" w:hint="eastAsia"/>
          <w:sz w:val="28"/>
          <w:szCs w:val="28"/>
          <w:rtl/>
          <w:lang w:bidi="ar-SA"/>
        </w:rPr>
        <w:t>استان</w:t>
      </w:r>
      <w:r w:rsidRPr="00947CA8">
        <w:rPr>
          <w:rFonts w:cs="B Lotus"/>
          <w:sz w:val="28"/>
          <w:szCs w:val="28"/>
          <w:rtl/>
          <w:lang w:bidi="ar-SA"/>
        </w:rPr>
        <w:t xml:space="preserve"> </w:t>
      </w:r>
      <w:r w:rsidRPr="00947CA8">
        <w:rPr>
          <w:rFonts w:cs="B Lotus" w:hint="eastAsia"/>
          <w:sz w:val="28"/>
          <w:szCs w:val="28"/>
          <w:rtl/>
          <w:lang w:bidi="ar-SA"/>
        </w:rPr>
        <w:t>قرار</w:t>
      </w:r>
      <w:r w:rsidRPr="00947CA8">
        <w:rPr>
          <w:rFonts w:cs="B Lotus"/>
          <w:sz w:val="28"/>
          <w:szCs w:val="28"/>
          <w:rtl/>
          <w:lang w:bidi="ar-SA"/>
        </w:rPr>
        <w:t xml:space="preserve"> </w:t>
      </w:r>
      <w:r w:rsidRPr="00947CA8">
        <w:rPr>
          <w:rFonts w:cs="B Lotus" w:hint="eastAsia"/>
          <w:sz w:val="28"/>
          <w:szCs w:val="28"/>
          <w:rtl/>
          <w:lang w:bidi="ar-SA"/>
        </w:rPr>
        <w:t>دارد</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با</w:t>
      </w:r>
      <w:r w:rsidRPr="00947CA8">
        <w:rPr>
          <w:rFonts w:cs="B Lotus"/>
          <w:sz w:val="28"/>
          <w:szCs w:val="28"/>
          <w:rtl/>
          <w:lang w:bidi="ar-SA"/>
        </w:rPr>
        <w:t xml:space="preserve"> </w:t>
      </w:r>
      <w:r w:rsidRPr="00947CA8">
        <w:rPr>
          <w:rFonts w:cs="B Lotus" w:hint="eastAsia"/>
          <w:sz w:val="28"/>
          <w:szCs w:val="28"/>
          <w:rtl/>
          <w:lang w:bidi="ar-SA"/>
        </w:rPr>
        <w:t>استان</w:t>
      </w:r>
      <w:r w:rsidRPr="00947CA8">
        <w:rPr>
          <w:rFonts w:cs="B Lotus"/>
          <w:sz w:val="28"/>
          <w:szCs w:val="28"/>
          <w:rtl/>
          <w:lang w:bidi="ar-SA"/>
        </w:rPr>
        <w:t xml:space="preserve"> </w:t>
      </w:r>
      <w:r w:rsidRPr="00947CA8">
        <w:rPr>
          <w:rFonts w:cs="B Lotus" w:hint="eastAsia"/>
          <w:sz w:val="28"/>
          <w:szCs w:val="28"/>
          <w:rtl/>
          <w:lang w:bidi="ar-SA"/>
        </w:rPr>
        <w:t>زنجان</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همدان</w:t>
      </w:r>
      <w:r w:rsidRPr="00947CA8">
        <w:rPr>
          <w:rFonts w:cs="B Lotus"/>
          <w:sz w:val="28"/>
          <w:szCs w:val="28"/>
          <w:rtl/>
          <w:lang w:bidi="ar-SA"/>
        </w:rPr>
        <w:t xml:space="preserve"> </w:t>
      </w:r>
      <w:r w:rsidRPr="00947CA8">
        <w:rPr>
          <w:rFonts w:cs="B Lotus" w:hint="eastAsia"/>
          <w:sz w:val="28"/>
          <w:szCs w:val="28"/>
          <w:rtl/>
          <w:lang w:bidi="ar-SA"/>
        </w:rPr>
        <w:t>هم</w:t>
      </w:r>
      <w:r w:rsidRPr="00947CA8">
        <w:rPr>
          <w:rFonts w:cs="B Lotus"/>
          <w:sz w:val="28"/>
          <w:szCs w:val="28"/>
          <w:rtl/>
          <w:lang w:bidi="ar-SA"/>
        </w:rPr>
        <w:t xml:space="preserve"> </w:t>
      </w:r>
      <w:r w:rsidRPr="00947CA8">
        <w:rPr>
          <w:rFonts w:cs="B Lotus" w:hint="eastAsia"/>
          <w:sz w:val="28"/>
          <w:szCs w:val="28"/>
          <w:rtl/>
          <w:lang w:bidi="ar-SA"/>
        </w:rPr>
        <w:t>مرز</w:t>
      </w:r>
      <w:r w:rsidRPr="00947CA8">
        <w:rPr>
          <w:rFonts w:cs="B Lotus"/>
          <w:sz w:val="28"/>
          <w:szCs w:val="28"/>
          <w:rtl/>
          <w:lang w:bidi="ar-SA"/>
        </w:rPr>
        <w:t xml:space="preserve"> </w:t>
      </w:r>
      <w:r w:rsidRPr="00947CA8">
        <w:rPr>
          <w:rFonts w:cs="B Lotus" w:hint="eastAsia"/>
          <w:sz w:val="28"/>
          <w:szCs w:val="28"/>
          <w:rtl/>
          <w:lang w:bidi="ar-SA"/>
        </w:rPr>
        <w:t>است</w:t>
      </w:r>
      <w:r w:rsidRPr="00947CA8">
        <w:rPr>
          <w:rFonts w:cs="B Lotus"/>
          <w:sz w:val="28"/>
          <w:szCs w:val="28"/>
          <w:rtl/>
        </w:rPr>
        <w:t xml:space="preserve">. </w:t>
      </w:r>
      <w:r w:rsidRPr="00947CA8">
        <w:rPr>
          <w:rFonts w:cs="B Lotus" w:hint="eastAsia"/>
          <w:sz w:val="28"/>
          <w:szCs w:val="28"/>
          <w:rtl/>
          <w:lang w:bidi="ar-SA"/>
        </w:rPr>
        <w:t>زبان</w:t>
      </w:r>
      <w:r w:rsidRPr="00947CA8">
        <w:rPr>
          <w:rFonts w:cs="B Lotus"/>
          <w:sz w:val="28"/>
          <w:szCs w:val="28"/>
          <w:rtl/>
          <w:lang w:bidi="ar-SA"/>
        </w:rPr>
        <w:t xml:space="preserve"> </w:t>
      </w:r>
      <w:r w:rsidRPr="00947CA8">
        <w:rPr>
          <w:rFonts w:cs="B Lotus" w:hint="eastAsia"/>
          <w:sz w:val="28"/>
          <w:szCs w:val="28"/>
          <w:rtl/>
          <w:lang w:bidi="ar-SA"/>
        </w:rPr>
        <w:t>مردم</w:t>
      </w:r>
      <w:r w:rsidRPr="00947CA8">
        <w:rPr>
          <w:rFonts w:cs="B Lotus"/>
          <w:sz w:val="28"/>
          <w:szCs w:val="28"/>
          <w:rtl/>
          <w:lang w:bidi="ar-SA"/>
        </w:rPr>
        <w:t xml:space="preserve"> </w:t>
      </w:r>
      <w:r w:rsidRPr="00947CA8">
        <w:rPr>
          <w:rFonts w:cs="B Lotus" w:hint="eastAsia"/>
          <w:sz w:val="28"/>
          <w:szCs w:val="28"/>
          <w:rtl/>
          <w:lang w:bidi="ar-SA"/>
        </w:rPr>
        <w:t>منطقه</w:t>
      </w:r>
      <w:r w:rsidRPr="00947CA8">
        <w:rPr>
          <w:rFonts w:cs="B Lotus"/>
          <w:sz w:val="28"/>
          <w:szCs w:val="28"/>
          <w:rtl/>
          <w:lang w:bidi="ar-SA"/>
        </w:rPr>
        <w:t xml:space="preserve"> </w:t>
      </w:r>
      <w:r w:rsidRPr="00947CA8">
        <w:rPr>
          <w:rFonts w:cs="B Lotus" w:hint="eastAsia"/>
          <w:sz w:val="28"/>
          <w:szCs w:val="28"/>
          <w:rtl/>
          <w:lang w:bidi="ar-SA"/>
        </w:rPr>
        <w:t>ترک</w:t>
      </w:r>
      <w:r w:rsidRPr="00947CA8">
        <w:rPr>
          <w:rFonts w:cs="B Lotus"/>
          <w:sz w:val="28"/>
          <w:szCs w:val="28"/>
          <w:rtl/>
          <w:lang w:bidi="ar-SA"/>
        </w:rPr>
        <w:t xml:space="preserve">ی </w:t>
      </w:r>
      <w:r w:rsidRPr="00947CA8">
        <w:rPr>
          <w:rFonts w:cs="B Lotus" w:hint="eastAsia"/>
          <w:sz w:val="28"/>
          <w:szCs w:val="28"/>
          <w:rtl/>
          <w:lang w:bidi="ar-SA"/>
        </w:rPr>
        <w:t>است</w:t>
      </w:r>
      <w:r w:rsidRPr="00947CA8">
        <w:rPr>
          <w:rFonts w:cs="B Lotus"/>
          <w:sz w:val="28"/>
          <w:szCs w:val="28"/>
          <w:rtl/>
        </w:rPr>
        <w:t xml:space="preserve">. </w:t>
      </w:r>
      <w:r w:rsidRPr="00947CA8">
        <w:rPr>
          <w:rFonts w:cs="B Lotus" w:hint="eastAsia"/>
          <w:sz w:val="28"/>
          <w:szCs w:val="28"/>
          <w:rtl/>
          <w:lang w:bidi="ar-SA"/>
        </w:rPr>
        <w:t>دل</w:t>
      </w:r>
      <w:r w:rsidRPr="00947CA8">
        <w:rPr>
          <w:rFonts w:cs="B Lotus"/>
          <w:sz w:val="28"/>
          <w:szCs w:val="28"/>
          <w:rtl/>
          <w:lang w:bidi="ar-SA"/>
        </w:rPr>
        <w:t>ی</w:t>
      </w:r>
      <w:r w:rsidRPr="00947CA8">
        <w:rPr>
          <w:rFonts w:cs="B Lotus" w:hint="eastAsia"/>
          <w:sz w:val="28"/>
          <w:szCs w:val="28"/>
          <w:rtl/>
          <w:lang w:bidi="ar-SA"/>
        </w:rPr>
        <w:t>ل</w:t>
      </w:r>
      <w:r w:rsidRPr="00947CA8">
        <w:rPr>
          <w:rFonts w:cs="B Lotus"/>
          <w:sz w:val="28"/>
          <w:szCs w:val="28"/>
          <w:rtl/>
          <w:lang w:bidi="ar-SA"/>
        </w:rPr>
        <w:t xml:space="preserve"> </w:t>
      </w:r>
      <w:r w:rsidRPr="00947CA8">
        <w:rPr>
          <w:rFonts w:cs="B Lotus" w:hint="eastAsia"/>
          <w:sz w:val="28"/>
          <w:szCs w:val="28"/>
          <w:rtl/>
          <w:lang w:bidi="ar-SA"/>
        </w:rPr>
        <w:t>انتخاب</w:t>
      </w:r>
      <w:r w:rsidRPr="00947CA8">
        <w:rPr>
          <w:rFonts w:cs="B Lotus"/>
          <w:sz w:val="28"/>
          <w:szCs w:val="28"/>
          <w:rtl/>
          <w:lang w:bidi="ar-SA"/>
        </w:rPr>
        <w:t xml:space="preserve"> </w:t>
      </w:r>
      <w:r w:rsidRPr="00947CA8">
        <w:rPr>
          <w:rFonts w:cs="B Lotus" w:hint="eastAsia"/>
          <w:sz w:val="28"/>
          <w:szCs w:val="28"/>
          <w:rtl/>
          <w:lang w:bidi="ar-SA"/>
        </w:rPr>
        <w:t>ا</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مکان</w:t>
      </w:r>
      <w:r w:rsidRPr="00947CA8">
        <w:rPr>
          <w:rFonts w:cs="B Lotus"/>
          <w:sz w:val="28"/>
          <w:szCs w:val="28"/>
          <w:rtl/>
          <w:lang w:bidi="ar-SA"/>
        </w:rPr>
        <w:t xml:space="preserve"> </w:t>
      </w:r>
      <w:r w:rsidRPr="00947CA8">
        <w:rPr>
          <w:rFonts w:cs="B Lotus" w:hint="eastAsia"/>
          <w:sz w:val="28"/>
          <w:szCs w:val="28"/>
          <w:rtl/>
          <w:lang w:bidi="ar-SA"/>
        </w:rPr>
        <w:t>درخواست</w:t>
      </w:r>
      <w:r w:rsidRPr="00947CA8">
        <w:rPr>
          <w:rFonts w:cs="B Lotus"/>
          <w:sz w:val="28"/>
          <w:szCs w:val="28"/>
          <w:rtl/>
          <w:lang w:bidi="ar-SA"/>
        </w:rPr>
        <w:t xml:space="preserve"> </w:t>
      </w:r>
      <w:r w:rsidRPr="00947CA8">
        <w:rPr>
          <w:rFonts w:cs="B Lotus" w:hint="eastAsia"/>
          <w:sz w:val="28"/>
          <w:szCs w:val="28"/>
          <w:rtl/>
          <w:lang w:bidi="ar-SA"/>
        </w:rPr>
        <w:t>روستائ</w:t>
      </w:r>
      <w:r w:rsidRPr="00947CA8">
        <w:rPr>
          <w:rFonts w:cs="B Lotus"/>
          <w:sz w:val="28"/>
          <w:szCs w:val="28"/>
          <w:rtl/>
          <w:lang w:bidi="ar-SA"/>
        </w:rPr>
        <w:t>ی</w:t>
      </w:r>
      <w:r w:rsidRPr="00947CA8">
        <w:rPr>
          <w:rFonts w:cs="B Lotus" w:hint="eastAsia"/>
          <w:sz w:val="28"/>
          <w:szCs w:val="28"/>
          <w:rtl/>
          <w:lang w:bidi="ar-SA"/>
        </w:rPr>
        <w:t>ان</w:t>
      </w:r>
      <w:r w:rsidRPr="00947CA8">
        <w:rPr>
          <w:rFonts w:cs="B Lotus"/>
          <w:sz w:val="28"/>
          <w:szCs w:val="28"/>
          <w:rtl/>
          <w:lang w:bidi="ar-SA"/>
        </w:rPr>
        <w:t xml:space="preserve"> </w:t>
      </w:r>
      <w:r w:rsidRPr="00947CA8">
        <w:rPr>
          <w:rFonts w:cs="B Lotus" w:hint="eastAsia"/>
          <w:sz w:val="28"/>
          <w:szCs w:val="28"/>
          <w:rtl/>
          <w:lang w:bidi="ar-SA"/>
        </w:rPr>
        <w:t>جهت</w:t>
      </w:r>
      <w:r w:rsidRPr="00947CA8">
        <w:rPr>
          <w:rFonts w:cs="B Lotus"/>
          <w:sz w:val="28"/>
          <w:szCs w:val="28"/>
          <w:rtl/>
          <w:lang w:bidi="ar-SA"/>
        </w:rPr>
        <w:t xml:space="preserve"> </w:t>
      </w:r>
      <w:r w:rsidRPr="00947CA8">
        <w:rPr>
          <w:rFonts w:cs="B Lotus" w:hint="eastAsia"/>
          <w:sz w:val="28"/>
          <w:szCs w:val="28"/>
          <w:rtl/>
          <w:lang w:bidi="ar-SA"/>
        </w:rPr>
        <w:t>اجرا</w:t>
      </w:r>
      <w:r w:rsidRPr="00947CA8">
        <w:rPr>
          <w:rFonts w:cs="B Lotus"/>
          <w:sz w:val="28"/>
          <w:szCs w:val="28"/>
          <w:rtl/>
          <w:lang w:bidi="ar-SA"/>
        </w:rPr>
        <w:t xml:space="preserve">ی </w:t>
      </w:r>
      <w:r w:rsidRPr="00947CA8">
        <w:rPr>
          <w:rFonts w:cs="B Lotus" w:hint="eastAsia"/>
          <w:sz w:val="28"/>
          <w:szCs w:val="28"/>
          <w:rtl/>
          <w:lang w:bidi="ar-SA"/>
        </w:rPr>
        <w:t>پروژه</w:t>
      </w:r>
      <w:r w:rsidRPr="00947CA8">
        <w:rPr>
          <w:rFonts w:cs="B Lotus"/>
          <w:sz w:val="28"/>
          <w:szCs w:val="28"/>
          <w:rtl/>
          <w:lang w:bidi="ar-SA"/>
        </w:rPr>
        <w:t xml:space="preserve"> </w:t>
      </w:r>
      <w:r w:rsidRPr="00947CA8">
        <w:rPr>
          <w:rFonts w:cs="B Lotus" w:hint="eastAsia"/>
          <w:sz w:val="28"/>
          <w:szCs w:val="28"/>
          <w:rtl/>
          <w:lang w:bidi="ar-SA"/>
        </w:rPr>
        <w:t>یکپارچه</w:t>
      </w:r>
      <w:r w:rsidRPr="00947CA8">
        <w:rPr>
          <w:rFonts w:cs="B Lotus"/>
          <w:sz w:val="28"/>
          <w:szCs w:val="28"/>
          <w:rtl/>
          <w:lang w:bidi="ar-SA"/>
        </w:rPr>
        <w:t xml:space="preserve"> </w:t>
      </w:r>
      <w:r w:rsidRPr="00947CA8">
        <w:rPr>
          <w:rFonts w:cs="B Lotus" w:hint="eastAsia"/>
          <w:sz w:val="28"/>
          <w:szCs w:val="28"/>
          <w:rtl/>
          <w:lang w:bidi="ar-SA"/>
        </w:rPr>
        <w:t>ساز</w:t>
      </w:r>
      <w:r w:rsidRPr="00947CA8">
        <w:rPr>
          <w:rFonts w:cs="B Lotus"/>
          <w:sz w:val="28"/>
          <w:szCs w:val="28"/>
          <w:rtl/>
          <w:lang w:bidi="ar-SA"/>
        </w:rPr>
        <w:t xml:space="preserve">ی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مشارکت</w:t>
      </w:r>
      <w:r w:rsidRPr="00947CA8">
        <w:rPr>
          <w:rFonts w:cs="B Lotus"/>
          <w:sz w:val="28"/>
          <w:szCs w:val="28"/>
          <w:rtl/>
          <w:lang w:bidi="ar-SA"/>
        </w:rPr>
        <w:t xml:space="preserve"> </w:t>
      </w:r>
      <w:r w:rsidRPr="00947CA8">
        <w:rPr>
          <w:rFonts w:cs="B Lotus" w:hint="eastAsia"/>
          <w:sz w:val="28"/>
          <w:szCs w:val="28"/>
          <w:rtl/>
          <w:lang w:bidi="ar-SA"/>
        </w:rPr>
        <w:t>ز</w:t>
      </w:r>
      <w:r w:rsidRPr="00947CA8">
        <w:rPr>
          <w:rFonts w:cs="B Lotus"/>
          <w:sz w:val="28"/>
          <w:szCs w:val="28"/>
          <w:rtl/>
          <w:lang w:bidi="ar-SA"/>
        </w:rPr>
        <w:t>ی</w:t>
      </w:r>
      <w:r w:rsidRPr="00947CA8">
        <w:rPr>
          <w:rFonts w:cs="B Lotus" w:hint="eastAsia"/>
          <w:sz w:val="28"/>
          <w:szCs w:val="28"/>
          <w:rtl/>
          <w:lang w:bidi="ar-SA"/>
        </w:rPr>
        <w:t>اد</w:t>
      </w:r>
      <w:r w:rsidRPr="00947CA8">
        <w:rPr>
          <w:rFonts w:cs="B Lotus"/>
          <w:sz w:val="28"/>
          <w:szCs w:val="28"/>
          <w:rtl/>
          <w:lang w:bidi="ar-SA"/>
        </w:rPr>
        <w:t xml:space="preserve"> </w:t>
      </w:r>
      <w:r w:rsidRPr="00947CA8">
        <w:rPr>
          <w:rFonts w:cs="B Lotus" w:hint="eastAsia"/>
          <w:sz w:val="28"/>
          <w:szCs w:val="28"/>
          <w:rtl/>
          <w:lang w:bidi="ar-SA"/>
        </w:rPr>
        <w:t>آنها</w:t>
      </w:r>
      <w:r w:rsidRPr="00947CA8">
        <w:rPr>
          <w:rFonts w:cs="B Lotus"/>
          <w:sz w:val="28"/>
          <w:szCs w:val="28"/>
          <w:rtl/>
          <w:lang w:bidi="ar-SA"/>
        </w:rPr>
        <w:t xml:space="preserve"> </w:t>
      </w:r>
      <w:r w:rsidRPr="00947CA8">
        <w:rPr>
          <w:rFonts w:cs="B Lotus" w:hint="eastAsia"/>
          <w:sz w:val="28"/>
          <w:szCs w:val="28"/>
          <w:rtl/>
          <w:lang w:bidi="ar-SA"/>
        </w:rPr>
        <w:t>جهت</w:t>
      </w:r>
      <w:r w:rsidRPr="00947CA8">
        <w:rPr>
          <w:rFonts w:cs="B Lotus"/>
          <w:sz w:val="28"/>
          <w:szCs w:val="28"/>
          <w:rtl/>
          <w:lang w:bidi="ar-SA"/>
        </w:rPr>
        <w:t xml:space="preserve"> </w:t>
      </w:r>
      <w:r w:rsidRPr="00947CA8">
        <w:rPr>
          <w:rFonts w:cs="B Lotus" w:hint="eastAsia"/>
          <w:sz w:val="28"/>
          <w:szCs w:val="28"/>
          <w:rtl/>
          <w:lang w:bidi="ar-SA"/>
        </w:rPr>
        <w:t>پ</w:t>
      </w:r>
      <w:r w:rsidRPr="00947CA8">
        <w:rPr>
          <w:rFonts w:cs="B Lotus"/>
          <w:sz w:val="28"/>
          <w:szCs w:val="28"/>
          <w:rtl/>
          <w:lang w:bidi="ar-SA"/>
        </w:rPr>
        <w:t>ی</w:t>
      </w:r>
      <w:r w:rsidRPr="00947CA8">
        <w:rPr>
          <w:rFonts w:cs="B Lotus" w:hint="eastAsia"/>
          <w:sz w:val="28"/>
          <w:szCs w:val="28"/>
          <w:rtl/>
          <w:lang w:bidi="ar-SA"/>
        </w:rPr>
        <w:t>شبرد</w:t>
      </w:r>
      <w:r w:rsidRPr="00947CA8">
        <w:rPr>
          <w:rFonts w:cs="B Lotus"/>
          <w:sz w:val="28"/>
          <w:szCs w:val="28"/>
          <w:rtl/>
          <w:lang w:bidi="ar-SA"/>
        </w:rPr>
        <w:t xml:space="preserve"> </w:t>
      </w:r>
      <w:r w:rsidRPr="00947CA8">
        <w:rPr>
          <w:rFonts w:cs="B Lotus" w:hint="eastAsia"/>
          <w:sz w:val="28"/>
          <w:szCs w:val="28"/>
          <w:rtl/>
          <w:lang w:bidi="ar-SA"/>
        </w:rPr>
        <w:t>پروژه</w:t>
      </w:r>
      <w:r w:rsidRPr="00947CA8">
        <w:rPr>
          <w:rFonts w:cs="B Lotus"/>
          <w:sz w:val="28"/>
          <w:szCs w:val="28"/>
          <w:rtl/>
          <w:lang w:bidi="ar-SA"/>
        </w:rPr>
        <w:t xml:space="preserve"> </w:t>
      </w:r>
      <w:r w:rsidRPr="00947CA8">
        <w:rPr>
          <w:rFonts w:cs="B Lotus" w:hint="eastAsia"/>
          <w:sz w:val="28"/>
          <w:szCs w:val="28"/>
          <w:rtl/>
          <w:lang w:bidi="ar-SA"/>
        </w:rPr>
        <w:t>مذکور</w:t>
      </w:r>
      <w:r w:rsidRPr="00947CA8">
        <w:rPr>
          <w:rFonts w:cs="B Lotus"/>
          <w:sz w:val="28"/>
          <w:szCs w:val="28"/>
          <w:rtl/>
          <w:lang w:bidi="ar-SA"/>
        </w:rPr>
        <w:t xml:space="preserve"> </w:t>
      </w:r>
      <w:r w:rsidRPr="00947CA8">
        <w:rPr>
          <w:rFonts w:cs="B Lotus" w:hint="eastAsia"/>
          <w:sz w:val="28"/>
          <w:szCs w:val="28"/>
          <w:rtl/>
          <w:lang w:bidi="ar-SA"/>
        </w:rPr>
        <w:t>م</w:t>
      </w:r>
      <w:r w:rsidRPr="00947CA8">
        <w:rPr>
          <w:rFonts w:cs="B Lotus"/>
          <w:sz w:val="28"/>
          <w:szCs w:val="28"/>
          <w:rtl/>
          <w:lang w:bidi="ar-SA"/>
        </w:rPr>
        <w:t xml:space="preserve">ی </w:t>
      </w:r>
      <w:r w:rsidRPr="00947CA8">
        <w:rPr>
          <w:rFonts w:cs="B Lotus" w:hint="eastAsia"/>
          <w:sz w:val="28"/>
          <w:szCs w:val="28"/>
          <w:rtl/>
          <w:lang w:bidi="ar-SA"/>
        </w:rPr>
        <w:t>باشد</w:t>
      </w:r>
      <w:r w:rsidRPr="00947CA8">
        <w:rPr>
          <w:rFonts w:cs="B Lotus"/>
          <w:sz w:val="28"/>
          <w:szCs w:val="28"/>
          <w:rtl/>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مرحله</w:t>
      </w:r>
      <w:r w:rsidRPr="00947CA8">
        <w:rPr>
          <w:rFonts w:cs="B Lotus"/>
          <w:sz w:val="28"/>
          <w:szCs w:val="28"/>
          <w:rtl/>
          <w:lang w:bidi="ar-SA"/>
        </w:rPr>
        <w:t xml:space="preserve"> </w:t>
      </w:r>
      <w:r w:rsidRPr="00947CA8">
        <w:rPr>
          <w:rFonts w:cs="B Lotus" w:hint="eastAsia"/>
          <w:sz w:val="28"/>
          <w:szCs w:val="28"/>
          <w:rtl/>
          <w:lang w:bidi="ar-SA"/>
        </w:rPr>
        <w:t>اول</w:t>
      </w:r>
      <w:r w:rsidRPr="00947CA8">
        <w:rPr>
          <w:rFonts w:cs="B Lotus"/>
          <w:sz w:val="28"/>
          <w:szCs w:val="28"/>
          <w:rtl/>
          <w:lang w:bidi="ar-SA"/>
        </w:rPr>
        <w:t xml:space="preserve"> </w:t>
      </w:r>
      <w:r w:rsidRPr="00947CA8">
        <w:rPr>
          <w:rFonts w:cs="B Lotus" w:hint="eastAsia"/>
          <w:sz w:val="28"/>
          <w:szCs w:val="28"/>
          <w:rtl/>
          <w:lang w:bidi="ar-SA"/>
        </w:rPr>
        <w:t>ب</w:t>
      </w:r>
      <w:r w:rsidRPr="00947CA8">
        <w:rPr>
          <w:rFonts w:cs="B Lotus"/>
          <w:sz w:val="28"/>
          <w:szCs w:val="28"/>
          <w:rtl/>
          <w:lang w:bidi="ar-SA"/>
        </w:rPr>
        <w:t>ی</w:t>
      </w:r>
      <w:r w:rsidRPr="00947CA8">
        <w:rPr>
          <w:rFonts w:cs="B Lotus" w:hint="eastAsia"/>
          <w:sz w:val="28"/>
          <w:szCs w:val="28"/>
          <w:rtl/>
          <w:lang w:bidi="ar-SA"/>
        </w:rPr>
        <w:t>ش</w:t>
      </w:r>
      <w:r w:rsidRPr="00947CA8">
        <w:rPr>
          <w:rFonts w:cs="B Lotus"/>
          <w:sz w:val="28"/>
          <w:szCs w:val="28"/>
          <w:rtl/>
          <w:lang w:bidi="ar-SA"/>
        </w:rPr>
        <w:t xml:space="preserve"> </w:t>
      </w:r>
      <w:r w:rsidRPr="00947CA8">
        <w:rPr>
          <w:rFonts w:cs="B Lotus"/>
          <w:sz w:val="28"/>
          <w:szCs w:val="28"/>
          <w:rtl/>
        </w:rPr>
        <w:t>700</w:t>
      </w:r>
      <w:r w:rsidRPr="00947CA8">
        <w:rPr>
          <w:rFonts w:cs="B Lotus" w:hint="eastAsia"/>
          <w:sz w:val="28"/>
          <w:szCs w:val="28"/>
          <w:rtl/>
          <w:lang w:bidi="ar-SA"/>
        </w:rPr>
        <w:t>هکتار</w:t>
      </w:r>
      <w:r w:rsidRPr="00947CA8">
        <w:rPr>
          <w:rFonts w:cs="B Lotus"/>
          <w:sz w:val="28"/>
          <w:szCs w:val="28"/>
          <w:rtl/>
          <w:lang w:bidi="ar-SA"/>
        </w:rPr>
        <w:t xml:space="preserve"> </w:t>
      </w:r>
      <w:r w:rsidRPr="00947CA8">
        <w:rPr>
          <w:rFonts w:cs="B Lotus" w:hint="eastAsia"/>
          <w:sz w:val="28"/>
          <w:szCs w:val="28"/>
          <w:rtl/>
          <w:lang w:bidi="ar-SA"/>
        </w:rPr>
        <w:t>اراض</w:t>
      </w:r>
      <w:r w:rsidRPr="00947CA8">
        <w:rPr>
          <w:rFonts w:cs="B Lotus"/>
          <w:sz w:val="28"/>
          <w:szCs w:val="28"/>
          <w:rtl/>
          <w:lang w:bidi="ar-SA"/>
        </w:rPr>
        <w:t xml:space="preserve">ی </w:t>
      </w:r>
      <w:r w:rsidRPr="00947CA8">
        <w:rPr>
          <w:rFonts w:cs="B Lotus" w:hint="eastAsia"/>
          <w:sz w:val="28"/>
          <w:szCs w:val="28"/>
          <w:rtl/>
          <w:lang w:bidi="ar-SA"/>
        </w:rPr>
        <w:t>آب</w:t>
      </w:r>
      <w:r w:rsidRPr="00947CA8">
        <w:rPr>
          <w:rFonts w:cs="B Lotus"/>
          <w:sz w:val="28"/>
          <w:szCs w:val="28"/>
          <w:rtl/>
          <w:lang w:bidi="ar-SA"/>
        </w:rPr>
        <w:t xml:space="preserve">ی </w:t>
      </w:r>
      <w:r w:rsidRPr="00947CA8">
        <w:rPr>
          <w:rFonts w:cs="B Lotus" w:hint="eastAsia"/>
          <w:sz w:val="28"/>
          <w:szCs w:val="28"/>
          <w:rtl/>
          <w:lang w:bidi="ar-SA"/>
        </w:rPr>
        <w:t>ا</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دهستان</w:t>
      </w:r>
      <w:r w:rsidRPr="00947CA8">
        <w:rPr>
          <w:rFonts w:cs="B Lotus"/>
          <w:sz w:val="28"/>
          <w:szCs w:val="28"/>
          <w:rtl/>
          <w:lang w:bidi="ar-SA"/>
        </w:rPr>
        <w:t xml:space="preserve"> </w:t>
      </w:r>
      <w:r w:rsidRPr="00947CA8">
        <w:rPr>
          <w:rFonts w:cs="B Lotus" w:hint="eastAsia"/>
          <w:sz w:val="28"/>
          <w:szCs w:val="28"/>
          <w:rtl/>
          <w:lang w:bidi="ar-SA"/>
        </w:rPr>
        <w:t>یکپارچه</w:t>
      </w:r>
      <w:r w:rsidRPr="00947CA8">
        <w:rPr>
          <w:rFonts w:cs="B Lotus"/>
          <w:sz w:val="28"/>
          <w:szCs w:val="28"/>
          <w:rtl/>
          <w:lang w:bidi="ar-SA"/>
        </w:rPr>
        <w:t xml:space="preserve"> </w:t>
      </w:r>
      <w:r w:rsidRPr="00947CA8">
        <w:rPr>
          <w:rFonts w:cs="B Lotus" w:hint="eastAsia"/>
          <w:sz w:val="28"/>
          <w:szCs w:val="28"/>
          <w:rtl/>
          <w:lang w:bidi="ar-SA"/>
        </w:rPr>
        <w:t>ساز</w:t>
      </w:r>
      <w:r w:rsidRPr="00947CA8">
        <w:rPr>
          <w:rFonts w:cs="B Lotus"/>
          <w:sz w:val="28"/>
          <w:szCs w:val="28"/>
          <w:rtl/>
          <w:lang w:bidi="ar-SA"/>
        </w:rPr>
        <w:t xml:space="preserve">ی </w:t>
      </w:r>
      <w:r w:rsidRPr="00947CA8">
        <w:rPr>
          <w:rFonts w:cs="B Lotus" w:hint="eastAsia"/>
          <w:sz w:val="28"/>
          <w:szCs w:val="28"/>
          <w:rtl/>
          <w:lang w:bidi="ar-SA"/>
        </w:rPr>
        <w:t>م</w:t>
      </w:r>
      <w:r w:rsidRPr="00947CA8">
        <w:rPr>
          <w:rFonts w:cs="B Lotus"/>
          <w:sz w:val="28"/>
          <w:szCs w:val="28"/>
          <w:rtl/>
          <w:lang w:bidi="ar-SA"/>
        </w:rPr>
        <w:t xml:space="preserve">ی </w:t>
      </w:r>
      <w:r w:rsidRPr="00947CA8">
        <w:rPr>
          <w:rFonts w:cs="B Lotus" w:hint="eastAsia"/>
          <w:sz w:val="28"/>
          <w:szCs w:val="28"/>
          <w:rtl/>
          <w:lang w:bidi="ar-SA"/>
        </w:rPr>
        <w:t>شود</w:t>
      </w:r>
      <w:r w:rsidRPr="00947CA8">
        <w:rPr>
          <w:rFonts w:cs="B Lotus"/>
          <w:sz w:val="28"/>
          <w:szCs w:val="28"/>
          <w:rtl/>
        </w:rPr>
        <w:t xml:space="preserve">. </w:t>
      </w:r>
      <w:r w:rsidRPr="00947CA8">
        <w:rPr>
          <w:rFonts w:cs="B Lotus" w:hint="eastAsia"/>
          <w:sz w:val="28"/>
          <w:szCs w:val="28"/>
          <w:rtl/>
          <w:lang w:bidi="ar-SA"/>
        </w:rPr>
        <w:t>ا</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منطقه</w:t>
      </w:r>
      <w:r w:rsidRPr="00947CA8">
        <w:rPr>
          <w:rFonts w:cs="B Lotus"/>
          <w:sz w:val="28"/>
          <w:szCs w:val="28"/>
          <w:rtl/>
          <w:lang w:bidi="ar-SA"/>
        </w:rPr>
        <w:t xml:space="preserve"> </w:t>
      </w:r>
      <w:r w:rsidRPr="00947CA8">
        <w:rPr>
          <w:rFonts w:cs="B Lotus" w:hint="eastAsia"/>
          <w:sz w:val="28"/>
          <w:szCs w:val="28"/>
          <w:rtl/>
          <w:lang w:bidi="ar-SA"/>
        </w:rPr>
        <w:t>یک</w:t>
      </w:r>
      <w:r w:rsidRPr="00947CA8">
        <w:rPr>
          <w:rFonts w:cs="B Lotus"/>
          <w:sz w:val="28"/>
          <w:szCs w:val="28"/>
          <w:rtl/>
          <w:lang w:bidi="ar-SA"/>
        </w:rPr>
        <w:t xml:space="preserve">ی </w:t>
      </w:r>
      <w:r w:rsidRPr="00947CA8">
        <w:rPr>
          <w:rFonts w:cs="B Lotus" w:hint="eastAsia"/>
          <w:sz w:val="28"/>
          <w:szCs w:val="28"/>
          <w:rtl/>
          <w:lang w:bidi="ar-SA"/>
        </w:rPr>
        <w:t>از</w:t>
      </w:r>
      <w:r w:rsidRPr="00947CA8">
        <w:rPr>
          <w:rFonts w:cs="B Lotus"/>
          <w:sz w:val="28"/>
          <w:szCs w:val="28"/>
          <w:rtl/>
          <w:lang w:bidi="ar-SA"/>
        </w:rPr>
        <w:t xml:space="preserve"> </w:t>
      </w:r>
      <w:r w:rsidRPr="00947CA8">
        <w:rPr>
          <w:rFonts w:cs="B Lotus" w:hint="eastAsia"/>
          <w:sz w:val="28"/>
          <w:szCs w:val="28"/>
          <w:rtl/>
          <w:lang w:bidi="ar-SA"/>
        </w:rPr>
        <w:t>محرومتر</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نقاط</w:t>
      </w:r>
      <w:r w:rsidRPr="00947CA8">
        <w:rPr>
          <w:rFonts w:cs="B Lotus"/>
          <w:sz w:val="28"/>
          <w:szCs w:val="28"/>
          <w:rtl/>
          <w:lang w:bidi="ar-SA"/>
        </w:rPr>
        <w:t xml:space="preserve"> </w:t>
      </w:r>
      <w:r w:rsidRPr="00947CA8">
        <w:rPr>
          <w:rFonts w:cs="B Lotus" w:hint="eastAsia"/>
          <w:sz w:val="28"/>
          <w:szCs w:val="28"/>
          <w:rtl/>
          <w:lang w:bidi="ar-SA"/>
        </w:rPr>
        <w:t>استان</w:t>
      </w:r>
      <w:r w:rsidRPr="00947CA8">
        <w:rPr>
          <w:rFonts w:cs="B Lotus"/>
          <w:sz w:val="28"/>
          <w:szCs w:val="28"/>
          <w:rtl/>
          <w:lang w:bidi="ar-SA"/>
        </w:rPr>
        <w:t xml:space="preserve"> </w:t>
      </w:r>
      <w:r w:rsidRPr="00947CA8">
        <w:rPr>
          <w:rFonts w:cs="B Lotus" w:hint="eastAsia"/>
          <w:sz w:val="28"/>
          <w:szCs w:val="28"/>
          <w:rtl/>
          <w:lang w:bidi="ar-SA"/>
        </w:rPr>
        <w:t>است</w:t>
      </w:r>
      <w:r w:rsidRPr="00947CA8">
        <w:rPr>
          <w:rFonts w:cs="B Lotus"/>
          <w:sz w:val="28"/>
          <w:szCs w:val="28"/>
          <w:rtl/>
        </w:rPr>
        <w:t>.</w:t>
      </w:r>
      <w:r w:rsidRPr="00947CA8">
        <w:rPr>
          <w:rFonts w:cs="B Lotus"/>
          <w:sz w:val="28"/>
          <w:szCs w:val="28"/>
        </w:rPr>
        <w:t xml:space="preserve"> </w:t>
      </w:r>
    </w:p>
    <w:p w:rsidR="00245E39" w:rsidRDefault="00245E39" w:rsidP="00245E39">
      <w:pPr>
        <w:tabs>
          <w:tab w:val="num" w:pos="720"/>
        </w:tabs>
        <w:spacing w:line="240" w:lineRule="auto"/>
        <w:ind w:left="95"/>
        <w:jc w:val="lowKashida"/>
        <w:rPr>
          <w:rFonts w:cs="B Lotus"/>
          <w:sz w:val="28"/>
          <w:szCs w:val="28"/>
          <w:rtl/>
        </w:rPr>
      </w:pPr>
    </w:p>
    <w:p w:rsidR="00E61B11" w:rsidRPr="00947CA8" w:rsidRDefault="00E61B11" w:rsidP="00245E39">
      <w:pPr>
        <w:tabs>
          <w:tab w:val="num" w:pos="720"/>
        </w:tabs>
        <w:spacing w:line="240" w:lineRule="auto"/>
        <w:ind w:left="95"/>
        <w:jc w:val="lowKashida"/>
        <w:rPr>
          <w:rFonts w:cs="B Lotus"/>
          <w:sz w:val="28"/>
          <w:szCs w:val="28"/>
        </w:rPr>
      </w:pPr>
    </w:p>
    <w:p w:rsidR="00245E39" w:rsidRPr="00947CA8" w:rsidRDefault="00245E39" w:rsidP="00245E39">
      <w:pPr>
        <w:spacing w:line="240" w:lineRule="auto"/>
        <w:rPr>
          <w:rFonts w:cs="B Lotus"/>
          <w:b/>
          <w:bCs/>
          <w:sz w:val="28"/>
          <w:szCs w:val="28"/>
          <w:rtl/>
        </w:rPr>
      </w:pPr>
      <w:r w:rsidRPr="00947CA8">
        <w:rPr>
          <w:rFonts w:cs="B Lotus" w:hint="eastAsia"/>
          <w:b/>
          <w:bCs/>
          <w:sz w:val="28"/>
          <w:szCs w:val="28"/>
          <w:rtl/>
          <w:lang w:bidi="ar-SA"/>
        </w:rPr>
        <w:lastRenderedPageBreak/>
        <w:t>اهداف</w:t>
      </w:r>
      <w:r w:rsidRPr="00947CA8">
        <w:rPr>
          <w:rFonts w:cs="B Lotus"/>
          <w:b/>
          <w:bCs/>
          <w:sz w:val="28"/>
          <w:szCs w:val="28"/>
          <w:rtl/>
        </w:rPr>
        <w:t xml:space="preserve"> </w:t>
      </w:r>
      <w:r w:rsidRPr="00947CA8">
        <w:rPr>
          <w:rFonts w:cs="B Lotus" w:hint="eastAsia"/>
          <w:b/>
          <w:bCs/>
          <w:sz w:val="28"/>
          <w:szCs w:val="28"/>
          <w:rtl/>
          <w:lang w:bidi="ar-SA"/>
        </w:rPr>
        <w:t>پروژه</w:t>
      </w:r>
      <w:r w:rsidRPr="00947CA8">
        <w:rPr>
          <w:rFonts w:cs="B Lotus"/>
          <w:b/>
          <w:bCs/>
          <w:sz w:val="28"/>
          <w:szCs w:val="28"/>
          <w:rtl/>
          <w:lang w:bidi="ar-SA"/>
        </w:rPr>
        <w:t>:</w:t>
      </w:r>
    </w:p>
    <w:p w:rsidR="00245E39" w:rsidRPr="00947CA8" w:rsidRDefault="00245E39" w:rsidP="00245E39">
      <w:pPr>
        <w:numPr>
          <w:ilvl w:val="0"/>
          <w:numId w:val="11"/>
        </w:numPr>
        <w:spacing w:line="240" w:lineRule="auto"/>
        <w:rPr>
          <w:rFonts w:cs="B Lotus"/>
          <w:sz w:val="28"/>
          <w:szCs w:val="28"/>
        </w:rPr>
      </w:pPr>
      <w:r w:rsidRPr="00947CA8">
        <w:rPr>
          <w:rFonts w:cs="B Lotus" w:hint="eastAsia"/>
          <w:sz w:val="28"/>
          <w:szCs w:val="28"/>
          <w:rtl/>
          <w:lang w:bidi="ar-SA"/>
        </w:rPr>
        <w:t>مد</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پروژه</w:t>
      </w:r>
      <w:r w:rsidRPr="00947CA8">
        <w:rPr>
          <w:rFonts w:cs="B Lotus"/>
          <w:sz w:val="28"/>
          <w:szCs w:val="28"/>
          <w:rtl/>
          <w:lang w:bidi="ar-SA"/>
        </w:rPr>
        <w:t xml:space="preserve"> </w:t>
      </w:r>
      <w:r w:rsidRPr="00947CA8">
        <w:rPr>
          <w:rFonts w:cs="B Lotus" w:hint="eastAsia"/>
          <w:sz w:val="28"/>
          <w:szCs w:val="28"/>
          <w:rtl/>
          <w:lang w:bidi="ar-SA"/>
        </w:rPr>
        <w:t>یکپارچه</w:t>
      </w:r>
      <w:r w:rsidRPr="00947CA8">
        <w:rPr>
          <w:rFonts w:cs="B Lotus"/>
          <w:sz w:val="28"/>
          <w:szCs w:val="28"/>
          <w:rtl/>
          <w:lang w:bidi="ar-SA"/>
        </w:rPr>
        <w:t xml:space="preserve"> </w:t>
      </w:r>
      <w:r w:rsidRPr="00947CA8">
        <w:rPr>
          <w:rFonts w:cs="B Lotus" w:hint="eastAsia"/>
          <w:sz w:val="28"/>
          <w:szCs w:val="28"/>
          <w:rtl/>
          <w:lang w:bidi="ar-SA"/>
        </w:rPr>
        <w:t>ساز</w:t>
      </w:r>
      <w:r w:rsidRPr="00947CA8">
        <w:rPr>
          <w:rFonts w:cs="B Lotus"/>
          <w:sz w:val="28"/>
          <w:szCs w:val="28"/>
          <w:rtl/>
          <w:lang w:bidi="ar-SA"/>
        </w:rPr>
        <w:t xml:space="preserve">ی </w:t>
      </w:r>
      <w:r w:rsidRPr="00947CA8">
        <w:rPr>
          <w:rFonts w:cs="B Lotus" w:hint="eastAsia"/>
          <w:sz w:val="28"/>
          <w:szCs w:val="28"/>
          <w:rtl/>
          <w:lang w:bidi="ar-SA"/>
        </w:rPr>
        <w:t>اراض</w:t>
      </w:r>
      <w:r w:rsidRPr="00947CA8">
        <w:rPr>
          <w:rFonts w:cs="B Lotus"/>
          <w:sz w:val="28"/>
          <w:szCs w:val="28"/>
          <w:rtl/>
          <w:lang w:bidi="ar-SA"/>
        </w:rPr>
        <w:t xml:space="preserve">ی </w:t>
      </w:r>
      <w:r w:rsidRPr="00947CA8">
        <w:rPr>
          <w:rFonts w:cs="B Lotus" w:hint="eastAsia"/>
          <w:sz w:val="28"/>
          <w:szCs w:val="28"/>
          <w:rtl/>
          <w:lang w:bidi="ar-SA"/>
        </w:rPr>
        <w:t>با</w:t>
      </w:r>
      <w:r w:rsidRPr="00947CA8">
        <w:rPr>
          <w:rFonts w:cs="B Lotus"/>
          <w:sz w:val="28"/>
          <w:szCs w:val="28"/>
          <w:rtl/>
          <w:lang w:bidi="ar-SA"/>
        </w:rPr>
        <w:t xml:space="preserve"> </w:t>
      </w:r>
      <w:r w:rsidRPr="00947CA8">
        <w:rPr>
          <w:rFonts w:cs="B Lotus" w:hint="eastAsia"/>
          <w:sz w:val="28"/>
          <w:szCs w:val="28"/>
          <w:rtl/>
          <w:lang w:bidi="ar-SA"/>
        </w:rPr>
        <w:t>اعمال</w:t>
      </w:r>
      <w:r w:rsidRPr="00947CA8">
        <w:rPr>
          <w:rFonts w:cs="B Lotus"/>
          <w:sz w:val="28"/>
          <w:szCs w:val="28"/>
          <w:rtl/>
          <w:lang w:bidi="ar-SA"/>
        </w:rPr>
        <w:t xml:space="preserve"> </w:t>
      </w:r>
      <w:r w:rsidRPr="00947CA8">
        <w:rPr>
          <w:rFonts w:cs="B Lotus" w:hint="eastAsia"/>
          <w:sz w:val="28"/>
          <w:szCs w:val="28"/>
          <w:rtl/>
          <w:lang w:bidi="ar-SA"/>
        </w:rPr>
        <w:t>شاخصها</w:t>
      </w:r>
      <w:r w:rsidRPr="00947CA8">
        <w:rPr>
          <w:rFonts w:cs="B Lotus"/>
          <w:sz w:val="28"/>
          <w:szCs w:val="28"/>
          <w:rtl/>
          <w:lang w:bidi="ar-SA"/>
        </w:rPr>
        <w:t xml:space="preserve">ی </w:t>
      </w:r>
      <w:r w:rsidRPr="00947CA8">
        <w:rPr>
          <w:rFonts w:cs="B Lotus" w:hint="eastAsia"/>
          <w:sz w:val="28"/>
          <w:szCs w:val="28"/>
          <w:rtl/>
          <w:lang w:bidi="ar-SA"/>
        </w:rPr>
        <w:t>مد</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جهاد</w:t>
      </w:r>
      <w:r w:rsidRPr="00947CA8">
        <w:rPr>
          <w:rFonts w:cs="B Lotus"/>
          <w:sz w:val="28"/>
          <w:szCs w:val="28"/>
          <w:rtl/>
          <w:lang w:bidi="ar-SA"/>
        </w:rPr>
        <w:t>ی</w:t>
      </w:r>
    </w:p>
    <w:p w:rsidR="00245E39" w:rsidRPr="00947CA8" w:rsidRDefault="00245E39" w:rsidP="0008563D">
      <w:pPr>
        <w:numPr>
          <w:ilvl w:val="0"/>
          <w:numId w:val="11"/>
        </w:numPr>
        <w:spacing w:line="240" w:lineRule="auto"/>
        <w:rPr>
          <w:rFonts w:cs="B Lotus"/>
          <w:sz w:val="28"/>
          <w:szCs w:val="28"/>
          <w:rtl/>
        </w:rPr>
      </w:pPr>
      <w:r w:rsidRPr="00947CA8">
        <w:rPr>
          <w:rFonts w:cs="B Lotus" w:hint="eastAsia"/>
          <w:sz w:val="28"/>
          <w:szCs w:val="28"/>
          <w:rtl/>
          <w:lang w:bidi="ar-SA"/>
        </w:rPr>
        <w:t>رس</w:t>
      </w:r>
      <w:r w:rsidRPr="00947CA8">
        <w:rPr>
          <w:rFonts w:cs="B Lotus"/>
          <w:sz w:val="28"/>
          <w:szCs w:val="28"/>
          <w:rtl/>
          <w:lang w:bidi="ar-SA"/>
        </w:rPr>
        <w:t>ی</w:t>
      </w:r>
      <w:r w:rsidRPr="00947CA8">
        <w:rPr>
          <w:rFonts w:cs="B Lotus" w:hint="eastAsia"/>
          <w:sz w:val="28"/>
          <w:szCs w:val="28"/>
          <w:rtl/>
          <w:lang w:bidi="ar-SA"/>
        </w:rPr>
        <w:t>دن</w:t>
      </w:r>
      <w:r w:rsidRPr="00947CA8">
        <w:rPr>
          <w:rFonts w:cs="B Lotus"/>
          <w:sz w:val="28"/>
          <w:szCs w:val="28"/>
          <w:rtl/>
          <w:lang w:bidi="ar-SA"/>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دستاوردها</w:t>
      </w:r>
      <w:r w:rsidRPr="00947CA8">
        <w:rPr>
          <w:rFonts w:cs="B Lotus"/>
          <w:sz w:val="28"/>
          <w:szCs w:val="28"/>
          <w:rtl/>
          <w:lang w:bidi="ar-SA"/>
        </w:rPr>
        <w:t xml:space="preserve">ی </w:t>
      </w:r>
      <w:r w:rsidRPr="00947CA8">
        <w:rPr>
          <w:rFonts w:cs="B Lotus" w:hint="eastAsia"/>
          <w:sz w:val="28"/>
          <w:szCs w:val="28"/>
          <w:rtl/>
          <w:lang w:bidi="ar-SA"/>
        </w:rPr>
        <w:t>شاخص</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سطح</w:t>
      </w:r>
      <w:r w:rsidRPr="00947CA8">
        <w:rPr>
          <w:rFonts w:cs="B Lotus"/>
          <w:sz w:val="28"/>
          <w:szCs w:val="28"/>
          <w:rtl/>
          <w:lang w:bidi="ar-SA"/>
        </w:rPr>
        <w:t xml:space="preserve"> </w:t>
      </w:r>
      <w:r w:rsidRPr="00947CA8">
        <w:rPr>
          <w:rFonts w:cs="B Lotus" w:hint="eastAsia"/>
          <w:sz w:val="28"/>
          <w:szCs w:val="28"/>
          <w:rtl/>
          <w:lang w:bidi="ar-SA"/>
        </w:rPr>
        <w:t>مزارع</w:t>
      </w:r>
      <w:r w:rsidRPr="00947CA8">
        <w:rPr>
          <w:rFonts w:cs="B Lotus"/>
          <w:sz w:val="28"/>
          <w:szCs w:val="28"/>
          <w:rtl/>
          <w:lang w:bidi="ar-SA"/>
        </w:rPr>
        <w:t xml:space="preserve"> </w:t>
      </w:r>
      <w:r w:rsidRPr="00947CA8">
        <w:rPr>
          <w:rFonts w:cs="B Lotus" w:hint="eastAsia"/>
          <w:sz w:val="28"/>
          <w:szCs w:val="28"/>
          <w:rtl/>
          <w:lang w:bidi="ar-SA"/>
        </w:rPr>
        <w:t>مورد</w:t>
      </w:r>
      <w:r w:rsidRPr="00947CA8">
        <w:rPr>
          <w:rFonts w:cs="B Lotus"/>
          <w:sz w:val="28"/>
          <w:szCs w:val="28"/>
          <w:rtl/>
          <w:lang w:bidi="ar-SA"/>
        </w:rPr>
        <w:t xml:space="preserve"> </w:t>
      </w:r>
      <w:r w:rsidRPr="00947CA8">
        <w:rPr>
          <w:rFonts w:cs="B Lotus" w:hint="eastAsia"/>
          <w:sz w:val="28"/>
          <w:szCs w:val="28"/>
          <w:rtl/>
          <w:lang w:bidi="ar-SA"/>
        </w:rPr>
        <w:t>نظر</w:t>
      </w:r>
      <w:r w:rsidRPr="00947CA8">
        <w:rPr>
          <w:rFonts w:cs="B Lotus"/>
          <w:sz w:val="28"/>
          <w:szCs w:val="28"/>
          <w:rtl/>
          <w:lang w:bidi="ar-SA"/>
        </w:rPr>
        <w:t xml:space="preserve"> </w:t>
      </w:r>
      <w:r w:rsidRPr="00947CA8">
        <w:rPr>
          <w:rFonts w:cs="B Lotus" w:hint="eastAsia"/>
          <w:sz w:val="28"/>
          <w:szCs w:val="28"/>
          <w:rtl/>
          <w:lang w:bidi="ar-SA"/>
        </w:rPr>
        <w:t>با</w:t>
      </w:r>
      <w:r w:rsidRPr="00947CA8">
        <w:rPr>
          <w:rFonts w:cs="B Lotus"/>
          <w:sz w:val="28"/>
          <w:szCs w:val="28"/>
          <w:rtl/>
          <w:lang w:bidi="ar-SA"/>
        </w:rPr>
        <w:t xml:space="preserve"> </w:t>
      </w:r>
      <w:r w:rsidRPr="00947CA8">
        <w:rPr>
          <w:rFonts w:cs="B Lotus" w:hint="eastAsia"/>
          <w:sz w:val="28"/>
          <w:szCs w:val="28"/>
          <w:rtl/>
          <w:lang w:bidi="ar-SA"/>
        </w:rPr>
        <w:t>رو</w:t>
      </w:r>
      <w:r w:rsidRPr="00947CA8">
        <w:rPr>
          <w:rFonts w:cs="B Lotus"/>
          <w:sz w:val="28"/>
          <w:szCs w:val="28"/>
          <w:rtl/>
          <w:lang w:bidi="ar-SA"/>
        </w:rPr>
        <w:t>ی</w:t>
      </w:r>
      <w:r w:rsidRPr="00947CA8">
        <w:rPr>
          <w:rFonts w:cs="B Lotus" w:hint="eastAsia"/>
          <w:sz w:val="28"/>
          <w:szCs w:val="28"/>
          <w:rtl/>
          <w:lang w:bidi="ar-SA"/>
        </w:rPr>
        <w:t>کرد</w:t>
      </w:r>
      <w:r w:rsidRPr="00947CA8">
        <w:rPr>
          <w:rFonts w:cs="B Lotus"/>
          <w:sz w:val="28"/>
          <w:szCs w:val="28"/>
          <w:rtl/>
          <w:lang w:bidi="ar-SA"/>
        </w:rPr>
        <w:t xml:space="preserve"> </w:t>
      </w:r>
      <w:r w:rsidRPr="00947CA8">
        <w:rPr>
          <w:rFonts w:cs="B Lotus" w:hint="eastAsia"/>
          <w:sz w:val="28"/>
          <w:szCs w:val="28"/>
          <w:rtl/>
          <w:lang w:bidi="ar-SA"/>
        </w:rPr>
        <w:t>جهاد</w:t>
      </w:r>
      <w:r w:rsidRPr="00947CA8">
        <w:rPr>
          <w:rFonts w:cs="B Lotus"/>
          <w:sz w:val="28"/>
          <w:szCs w:val="28"/>
          <w:rtl/>
          <w:lang w:bidi="ar-SA"/>
        </w:rPr>
        <w:t xml:space="preserve">ی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مقا</w:t>
      </w:r>
      <w:r w:rsidRPr="00947CA8">
        <w:rPr>
          <w:rFonts w:cs="B Lotus"/>
          <w:sz w:val="28"/>
          <w:szCs w:val="28"/>
          <w:rtl/>
          <w:lang w:bidi="ar-SA"/>
        </w:rPr>
        <w:t>ی</w:t>
      </w:r>
      <w:r w:rsidRPr="00947CA8">
        <w:rPr>
          <w:rFonts w:cs="B Lotus" w:hint="eastAsia"/>
          <w:sz w:val="28"/>
          <w:szCs w:val="28"/>
          <w:rtl/>
          <w:lang w:bidi="ar-SA"/>
        </w:rPr>
        <w:t>سه</w:t>
      </w:r>
      <w:r w:rsidRPr="00947CA8">
        <w:rPr>
          <w:rFonts w:cs="B Lotus"/>
          <w:sz w:val="28"/>
          <w:szCs w:val="28"/>
          <w:rtl/>
          <w:lang w:bidi="ar-SA"/>
        </w:rPr>
        <w:t xml:space="preserve"> </w:t>
      </w:r>
      <w:r w:rsidRPr="00947CA8">
        <w:rPr>
          <w:rFonts w:cs="B Lotus" w:hint="eastAsia"/>
          <w:sz w:val="28"/>
          <w:szCs w:val="28"/>
          <w:rtl/>
          <w:lang w:bidi="ar-SA"/>
        </w:rPr>
        <w:t>آن</w:t>
      </w:r>
      <w:r w:rsidRPr="00947CA8">
        <w:rPr>
          <w:rFonts w:cs="B Lotus"/>
          <w:sz w:val="28"/>
          <w:szCs w:val="28"/>
          <w:rtl/>
          <w:lang w:bidi="ar-SA"/>
        </w:rPr>
        <w:t xml:space="preserve"> </w:t>
      </w:r>
      <w:r w:rsidRPr="00947CA8">
        <w:rPr>
          <w:rFonts w:cs="B Lotus" w:hint="eastAsia"/>
          <w:sz w:val="28"/>
          <w:szCs w:val="28"/>
          <w:rtl/>
          <w:lang w:bidi="ar-SA"/>
        </w:rPr>
        <w:t>با</w:t>
      </w:r>
      <w:r w:rsidRPr="00947CA8">
        <w:rPr>
          <w:rFonts w:cs="B Lotus"/>
          <w:sz w:val="28"/>
          <w:szCs w:val="28"/>
          <w:rtl/>
          <w:lang w:bidi="ar-SA"/>
        </w:rPr>
        <w:t xml:space="preserve"> </w:t>
      </w:r>
      <w:r w:rsidRPr="00947CA8">
        <w:rPr>
          <w:rFonts w:cs="B Lotus" w:hint="eastAsia"/>
          <w:sz w:val="28"/>
          <w:szCs w:val="28"/>
          <w:rtl/>
          <w:lang w:bidi="ar-SA"/>
        </w:rPr>
        <w:t>سا</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 xml:space="preserve"> </w:t>
      </w:r>
      <w:r w:rsidRPr="00947CA8">
        <w:rPr>
          <w:rFonts w:cs="B Lotus" w:hint="eastAsia"/>
          <w:sz w:val="28"/>
          <w:szCs w:val="28"/>
          <w:rtl/>
          <w:lang w:bidi="ar-SA"/>
        </w:rPr>
        <w:t>روشها</w:t>
      </w:r>
      <w:r w:rsidRPr="00947CA8">
        <w:rPr>
          <w:rFonts w:cs="B Lotus"/>
          <w:sz w:val="28"/>
          <w:szCs w:val="28"/>
          <w:rtl/>
          <w:lang w:bidi="ar-SA"/>
        </w:rPr>
        <w:t xml:space="preserve">ی </w:t>
      </w:r>
      <w:r w:rsidRPr="00947CA8">
        <w:rPr>
          <w:rFonts w:cs="B Lotus" w:hint="eastAsia"/>
          <w:sz w:val="28"/>
          <w:szCs w:val="28"/>
          <w:rtl/>
          <w:lang w:bidi="ar-SA"/>
        </w:rPr>
        <w:t>مد</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ی</w:t>
      </w:r>
    </w:p>
    <w:p w:rsidR="00245E39" w:rsidRPr="00947CA8" w:rsidRDefault="00245E39" w:rsidP="0008563D">
      <w:pPr>
        <w:numPr>
          <w:ilvl w:val="0"/>
          <w:numId w:val="11"/>
        </w:numPr>
        <w:spacing w:line="240" w:lineRule="auto"/>
        <w:rPr>
          <w:rFonts w:cs="B Lotus"/>
          <w:sz w:val="28"/>
          <w:szCs w:val="28"/>
          <w:rtl/>
        </w:rPr>
      </w:pPr>
      <w:r w:rsidRPr="00947CA8">
        <w:rPr>
          <w:rFonts w:cs="B Lotus" w:hint="eastAsia"/>
          <w:sz w:val="28"/>
          <w:szCs w:val="28"/>
          <w:rtl/>
          <w:lang w:bidi="ar-SA"/>
        </w:rPr>
        <w:t>ارز</w:t>
      </w:r>
      <w:r w:rsidRPr="00947CA8">
        <w:rPr>
          <w:rFonts w:cs="B Lotus"/>
          <w:sz w:val="28"/>
          <w:szCs w:val="28"/>
          <w:rtl/>
          <w:lang w:bidi="ar-SA"/>
        </w:rPr>
        <w:t>ی</w:t>
      </w:r>
      <w:r w:rsidRPr="00947CA8">
        <w:rPr>
          <w:rFonts w:cs="B Lotus" w:hint="eastAsia"/>
          <w:sz w:val="28"/>
          <w:szCs w:val="28"/>
          <w:rtl/>
          <w:lang w:bidi="ar-SA"/>
        </w:rPr>
        <w:t>اب</w:t>
      </w:r>
      <w:r w:rsidRPr="00947CA8">
        <w:rPr>
          <w:rFonts w:cs="B Lotus"/>
          <w:sz w:val="28"/>
          <w:szCs w:val="28"/>
          <w:rtl/>
          <w:lang w:bidi="ar-SA"/>
        </w:rPr>
        <w:t xml:space="preserve">ی </w:t>
      </w:r>
      <w:r w:rsidRPr="00947CA8">
        <w:rPr>
          <w:rFonts w:cs="B Lotus" w:hint="eastAsia"/>
          <w:sz w:val="28"/>
          <w:szCs w:val="28"/>
          <w:rtl/>
          <w:lang w:bidi="ar-SA"/>
        </w:rPr>
        <w:t>عملکرد</w:t>
      </w:r>
      <w:r w:rsidRPr="00947CA8">
        <w:rPr>
          <w:rFonts w:cs="B Lotus"/>
          <w:sz w:val="28"/>
          <w:szCs w:val="28"/>
          <w:rtl/>
          <w:lang w:bidi="ar-SA"/>
        </w:rPr>
        <w:t xml:space="preserve"> </w:t>
      </w:r>
      <w:r w:rsidRPr="00947CA8">
        <w:rPr>
          <w:rFonts w:cs="B Lotus" w:hint="eastAsia"/>
          <w:sz w:val="28"/>
          <w:szCs w:val="28"/>
          <w:rtl/>
          <w:lang w:bidi="ar-SA"/>
        </w:rPr>
        <w:t>مد</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جهاد</w:t>
      </w:r>
      <w:r w:rsidRPr="00947CA8">
        <w:rPr>
          <w:rFonts w:cs="B Lotus"/>
          <w:sz w:val="28"/>
          <w:szCs w:val="28"/>
          <w:rtl/>
          <w:lang w:bidi="ar-SA"/>
        </w:rPr>
        <w:t xml:space="preserve">ی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کل</w:t>
      </w:r>
      <w:r w:rsidRPr="00947CA8">
        <w:rPr>
          <w:rFonts w:cs="B Lotus"/>
          <w:sz w:val="28"/>
          <w:szCs w:val="28"/>
          <w:rtl/>
          <w:lang w:bidi="ar-SA"/>
        </w:rPr>
        <w:t>ی</w:t>
      </w:r>
      <w:r w:rsidRPr="00947CA8">
        <w:rPr>
          <w:rFonts w:cs="B Lotus" w:hint="eastAsia"/>
          <w:sz w:val="28"/>
          <w:szCs w:val="28"/>
          <w:rtl/>
          <w:lang w:bidi="ar-SA"/>
        </w:rPr>
        <w:t>ه</w:t>
      </w:r>
      <w:r w:rsidRPr="00947CA8">
        <w:rPr>
          <w:rFonts w:cs="B Lotus"/>
          <w:sz w:val="28"/>
          <w:szCs w:val="28"/>
          <w:rtl/>
          <w:lang w:bidi="ar-SA"/>
        </w:rPr>
        <w:t xml:space="preserve"> </w:t>
      </w:r>
      <w:r w:rsidRPr="00947CA8">
        <w:rPr>
          <w:rFonts w:cs="B Lotus" w:hint="eastAsia"/>
          <w:sz w:val="28"/>
          <w:szCs w:val="28"/>
          <w:rtl/>
          <w:lang w:bidi="ar-SA"/>
        </w:rPr>
        <w:t>مراحل</w:t>
      </w:r>
      <w:r w:rsidRPr="00947CA8">
        <w:rPr>
          <w:rFonts w:cs="B Lotus"/>
          <w:sz w:val="28"/>
          <w:szCs w:val="28"/>
          <w:rtl/>
          <w:lang w:bidi="ar-SA"/>
        </w:rPr>
        <w:t xml:space="preserve"> </w:t>
      </w:r>
      <w:r w:rsidRPr="00947CA8">
        <w:rPr>
          <w:rFonts w:cs="B Lotus" w:hint="eastAsia"/>
          <w:sz w:val="28"/>
          <w:szCs w:val="28"/>
          <w:rtl/>
          <w:lang w:bidi="ar-SA"/>
        </w:rPr>
        <w:t>اجرا</w:t>
      </w:r>
      <w:r w:rsidRPr="00947CA8">
        <w:rPr>
          <w:rFonts w:cs="B Lotus"/>
          <w:sz w:val="28"/>
          <w:szCs w:val="28"/>
          <w:rtl/>
          <w:lang w:bidi="ar-SA"/>
        </w:rPr>
        <w:t xml:space="preserve">ی </w:t>
      </w:r>
      <w:r w:rsidRPr="00947CA8">
        <w:rPr>
          <w:rFonts w:cs="B Lotus" w:hint="eastAsia"/>
          <w:sz w:val="28"/>
          <w:szCs w:val="28"/>
          <w:rtl/>
          <w:lang w:bidi="ar-SA"/>
        </w:rPr>
        <w:t>پروژه</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تاث</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 xml:space="preserve"> </w:t>
      </w:r>
      <w:r w:rsidRPr="00947CA8">
        <w:rPr>
          <w:rFonts w:cs="B Lotus" w:hint="eastAsia"/>
          <w:sz w:val="28"/>
          <w:szCs w:val="28"/>
          <w:rtl/>
          <w:lang w:bidi="ar-SA"/>
        </w:rPr>
        <w:t>گذار</w:t>
      </w:r>
      <w:r w:rsidRPr="00947CA8">
        <w:rPr>
          <w:rFonts w:cs="B Lotus"/>
          <w:sz w:val="28"/>
          <w:szCs w:val="28"/>
          <w:rtl/>
          <w:lang w:bidi="ar-SA"/>
        </w:rPr>
        <w:t xml:space="preserve">ی </w:t>
      </w:r>
      <w:r w:rsidRPr="00947CA8">
        <w:rPr>
          <w:rFonts w:cs="B Lotus" w:hint="eastAsia"/>
          <w:sz w:val="28"/>
          <w:szCs w:val="28"/>
          <w:rtl/>
          <w:lang w:bidi="ar-SA"/>
        </w:rPr>
        <w:t>بر</w:t>
      </w:r>
      <w:r w:rsidRPr="00947CA8">
        <w:rPr>
          <w:rFonts w:cs="B Lotus"/>
          <w:sz w:val="28"/>
          <w:szCs w:val="28"/>
          <w:rtl/>
          <w:lang w:bidi="ar-SA"/>
        </w:rPr>
        <w:t xml:space="preserve"> </w:t>
      </w:r>
      <w:r w:rsidRPr="00947CA8">
        <w:rPr>
          <w:rFonts w:cs="B Lotus" w:hint="eastAsia"/>
          <w:sz w:val="28"/>
          <w:szCs w:val="28"/>
          <w:rtl/>
          <w:lang w:bidi="ar-SA"/>
        </w:rPr>
        <w:t>مراحل</w:t>
      </w:r>
      <w:r w:rsidRPr="00947CA8">
        <w:rPr>
          <w:rFonts w:cs="B Lotus"/>
          <w:sz w:val="28"/>
          <w:szCs w:val="28"/>
          <w:rtl/>
          <w:lang w:bidi="ar-SA"/>
        </w:rPr>
        <w:t xml:space="preserve"> </w:t>
      </w:r>
      <w:r w:rsidRPr="00947CA8">
        <w:rPr>
          <w:rFonts w:cs="B Lotus" w:hint="eastAsia"/>
          <w:sz w:val="28"/>
          <w:szCs w:val="28"/>
          <w:rtl/>
          <w:lang w:bidi="ar-SA"/>
        </w:rPr>
        <w:t>اجرا</w:t>
      </w:r>
      <w:r w:rsidRPr="00947CA8">
        <w:rPr>
          <w:rFonts w:cs="B Lotus"/>
          <w:sz w:val="28"/>
          <w:szCs w:val="28"/>
          <w:rtl/>
          <w:lang w:bidi="ar-SA"/>
        </w:rPr>
        <w:t xml:space="preserve">ی </w:t>
      </w:r>
      <w:r w:rsidRPr="00947CA8">
        <w:rPr>
          <w:rFonts w:cs="B Lotus" w:hint="eastAsia"/>
          <w:sz w:val="28"/>
          <w:szCs w:val="28"/>
          <w:rtl/>
          <w:lang w:bidi="ar-SA"/>
        </w:rPr>
        <w:t>آن</w:t>
      </w:r>
    </w:p>
    <w:p w:rsidR="00245E39" w:rsidRPr="00947CA8" w:rsidRDefault="00245E39" w:rsidP="0008563D">
      <w:pPr>
        <w:numPr>
          <w:ilvl w:val="0"/>
          <w:numId w:val="11"/>
        </w:numPr>
        <w:spacing w:line="240" w:lineRule="auto"/>
        <w:rPr>
          <w:rFonts w:cs="B Lotus"/>
          <w:sz w:val="28"/>
          <w:szCs w:val="28"/>
          <w:rtl/>
        </w:rPr>
      </w:pPr>
      <w:r w:rsidRPr="00947CA8">
        <w:rPr>
          <w:rFonts w:cs="B Lotus" w:hint="eastAsia"/>
          <w:sz w:val="28"/>
          <w:szCs w:val="28"/>
          <w:rtl/>
          <w:lang w:bidi="ar-SA"/>
        </w:rPr>
        <w:t>دست</w:t>
      </w:r>
      <w:r w:rsidRPr="00947CA8">
        <w:rPr>
          <w:rFonts w:cs="B Lotus"/>
          <w:sz w:val="28"/>
          <w:szCs w:val="28"/>
          <w:rtl/>
          <w:lang w:bidi="ar-SA"/>
        </w:rPr>
        <w:t>ی</w:t>
      </w:r>
      <w:r w:rsidRPr="00947CA8">
        <w:rPr>
          <w:rFonts w:cs="B Lotus" w:hint="eastAsia"/>
          <w:sz w:val="28"/>
          <w:szCs w:val="28"/>
          <w:rtl/>
          <w:lang w:bidi="ar-SA"/>
        </w:rPr>
        <w:t>اب</w:t>
      </w:r>
      <w:r w:rsidRPr="00947CA8">
        <w:rPr>
          <w:rFonts w:cs="B Lotus"/>
          <w:sz w:val="28"/>
          <w:szCs w:val="28"/>
          <w:rtl/>
          <w:lang w:bidi="ar-SA"/>
        </w:rPr>
        <w:t xml:space="preserve">ی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یک</w:t>
      </w:r>
      <w:r w:rsidRPr="00947CA8">
        <w:rPr>
          <w:rFonts w:cs="B Lotus"/>
          <w:sz w:val="28"/>
          <w:szCs w:val="28"/>
          <w:rtl/>
          <w:lang w:bidi="ar-SA"/>
        </w:rPr>
        <w:t xml:space="preserve"> </w:t>
      </w:r>
      <w:r w:rsidRPr="00947CA8">
        <w:rPr>
          <w:rFonts w:cs="B Lotus" w:hint="eastAsia"/>
          <w:sz w:val="28"/>
          <w:szCs w:val="28"/>
          <w:rtl/>
          <w:lang w:bidi="ar-SA"/>
        </w:rPr>
        <w:t>الگو</w:t>
      </w:r>
      <w:r w:rsidRPr="00947CA8">
        <w:rPr>
          <w:rFonts w:cs="B Lotus"/>
          <w:sz w:val="28"/>
          <w:szCs w:val="28"/>
          <w:rtl/>
          <w:lang w:bidi="ar-SA"/>
        </w:rPr>
        <w:t xml:space="preserve">ی </w:t>
      </w:r>
      <w:r w:rsidRPr="00947CA8">
        <w:rPr>
          <w:rFonts w:cs="B Lotus" w:hint="eastAsia"/>
          <w:sz w:val="28"/>
          <w:szCs w:val="28"/>
          <w:rtl/>
          <w:lang w:bidi="ar-SA"/>
        </w:rPr>
        <w:t>موفق</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اجرا</w:t>
      </w:r>
      <w:r w:rsidRPr="00947CA8">
        <w:rPr>
          <w:rFonts w:cs="B Lotus"/>
          <w:sz w:val="28"/>
          <w:szCs w:val="28"/>
          <w:rtl/>
          <w:lang w:bidi="ar-SA"/>
        </w:rPr>
        <w:t xml:space="preserve">ی </w:t>
      </w:r>
      <w:r w:rsidRPr="00947CA8">
        <w:rPr>
          <w:rFonts w:cs="B Lotus" w:hint="eastAsia"/>
          <w:sz w:val="28"/>
          <w:szCs w:val="28"/>
          <w:rtl/>
          <w:lang w:bidi="ar-SA"/>
        </w:rPr>
        <w:t>پروژه</w:t>
      </w:r>
      <w:r w:rsidRPr="00947CA8">
        <w:rPr>
          <w:rFonts w:cs="B Lotus"/>
          <w:sz w:val="28"/>
          <w:szCs w:val="28"/>
          <w:rtl/>
          <w:lang w:bidi="ar-SA"/>
        </w:rPr>
        <w:t xml:space="preserve"> </w:t>
      </w:r>
      <w:r w:rsidRPr="00947CA8">
        <w:rPr>
          <w:rFonts w:cs="B Lotus" w:hint="eastAsia"/>
          <w:sz w:val="28"/>
          <w:szCs w:val="28"/>
          <w:rtl/>
          <w:lang w:bidi="ar-SA"/>
        </w:rPr>
        <w:t>هائ</w:t>
      </w:r>
      <w:r w:rsidRPr="00947CA8">
        <w:rPr>
          <w:rFonts w:cs="B Lotus"/>
          <w:sz w:val="28"/>
          <w:szCs w:val="28"/>
          <w:rtl/>
          <w:lang w:bidi="ar-SA"/>
        </w:rPr>
        <w:t xml:space="preserve">ی </w:t>
      </w:r>
      <w:r w:rsidRPr="00947CA8">
        <w:rPr>
          <w:rFonts w:cs="B Lotus" w:hint="eastAsia"/>
          <w:sz w:val="28"/>
          <w:szCs w:val="28"/>
          <w:rtl/>
          <w:lang w:bidi="ar-SA"/>
        </w:rPr>
        <w:t>که</w:t>
      </w:r>
      <w:r w:rsidRPr="00947CA8">
        <w:rPr>
          <w:rFonts w:cs="B Lotus"/>
          <w:sz w:val="28"/>
          <w:szCs w:val="28"/>
          <w:rtl/>
          <w:lang w:bidi="ar-SA"/>
        </w:rPr>
        <w:t xml:space="preserve"> </w:t>
      </w:r>
      <w:r w:rsidRPr="00947CA8">
        <w:rPr>
          <w:rFonts w:cs="B Lotus" w:hint="eastAsia"/>
          <w:sz w:val="28"/>
          <w:szCs w:val="28"/>
          <w:rtl/>
          <w:lang w:bidi="ar-SA"/>
        </w:rPr>
        <w:t>با</w:t>
      </w:r>
      <w:r w:rsidRPr="00947CA8">
        <w:rPr>
          <w:rFonts w:cs="B Lotus"/>
          <w:sz w:val="28"/>
          <w:szCs w:val="28"/>
          <w:rtl/>
          <w:lang w:bidi="ar-SA"/>
        </w:rPr>
        <w:t xml:space="preserve"> </w:t>
      </w:r>
      <w:r w:rsidRPr="00947CA8">
        <w:rPr>
          <w:rFonts w:cs="B Lotus" w:hint="eastAsia"/>
          <w:sz w:val="28"/>
          <w:szCs w:val="28"/>
          <w:rtl/>
          <w:lang w:bidi="ar-SA"/>
        </w:rPr>
        <w:t>روشها</w:t>
      </w:r>
      <w:r w:rsidRPr="00947CA8">
        <w:rPr>
          <w:rFonts w:cs="B Lotus"/>
          <w:sz w:val="28"/>
          <w:szCs w:val="28"/>
          <w:rtl/>
          <w:lang w:bidi="ar-SA"/>
        </w:rPr>
        <w:t xml:space="preserve">ی </w:t>
      </w:r>
      <w:r w:rsidRPr="00947CA8">
        <w:rPr>
          <w:rFonts w:cs="B Lotus" w:hint="eastAsia"/>
          <w:sz w:val="28"/>
          <w:szCs w:val="28"/>
          <w:rtl/>
          <w:lang w:bidi="ar-SA"/>
        </w:rPr>
        <w:t>معمول</w:t>
      </w:r>
      <w:r w:rsidRPr="00947CA8">
        <w:rPr>
          <w:rFonts w:cs="B Lotus"/>
          <w:sz w:val="28"/>
          <w:szCs w:val="28"/>
          <w:rtl/>
          <w:lang w:bidi="ar-SA"/>
        </w:rPr>
        <w:t xml:space="preserve"> </w:t>
      </w:r>
      <w:r w:rsidRPr="00947CA8">
        <w:rPr>
          <w:rFonts w:cs="B Lotus" w:hint="eastAsia"/>
          <w:sz w:val="28"/>
          <w:szCs w:val="28"/>
          <w:rtl/>
          <w:lang w:bidi="ar-SA"/>
        </w:rPr>
        <w:t>امکانپذ</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 xml:space="preserve"> </w:t>
      </w:r>
      <w:r w:rsidRPr="00947CA8">
        <w:rPr>
          <w:rFonts w:cs="B Lotus" w:hint="eastAsia"/>
          <w:sz w:val="28"/>
          <w:szCs w:val="28"/>
          <w:rtl/>
          <w:lang w:bidi="ar-SA"/>
        </w:rPr>
        <w:t>نم</w:t>
      </w:r>
      <w:r w:rsidRPr="00947CA8">
        <w:rPr>
          <w:rFonts w:cs="B Lotus"/>
          <w:sz w:val="28"/>
          <w:szCs w:val="28"/>
          <w:rtl/>
          <w:lang w:bidi="ar-SA"/>
        </w:rPr>
        <w:t xml:space="preserve">ی </w:t>
      </w:r>
      <w:r w:rsidRPr="00947CA8">
        <w:rPr>
          <w:rFonts w:cs="B Lotus" w:hint="eastAsia"/>
          <w:sz w:val="28"/>
          <w:szCs w:val="28"/>
          <w:rtl/>
          <w:lang w:bidi="ar-SA"/>
        </w:rPr>
        <w:t>باشد</w:t>
      </w:r>
    </w:p>
    <w:p w:rsidR="00245E39" w:rsidRPr="00947CA8" w:rsidRDefault="00245E39" w:rsidP="0008563D">
      <w:pPr>
        <w:tabs>
          <w:tab w:val="num" w:pos="720"/>
        </w:tabs>
        <w:spacing w:line="240" w:lineRule="auto"/>
        <w:ind w:hanging="360"/>
        <w:rPr>
          <w:rFonts w:cs="B Lotus"/>
          <w:b/>
          <w:bCs/>
          <w:sz w:val="28"/>
          <w:szCs w:val="28"/>
          <w:rtl/>
        </w:rPr>
      </w:pPr>
      <w:r w:rsidRPr="00947CA8">
        <w:rPr>
          <w:rFonts w:cs="B Lotus" w:hint="eastAsia"/>
          <w:b/>
          <w:bCs/>
          <w:sz w:val="28"/>
          <w:szCs w:val="28"/>
          <w:rtl/>
        </w:rPr>
        <w:t>روش</w:t>
      </w:r>
      <w:r w:rsidRPr="00947CA8">
        <w:rPr>
          <w:rFonts w:cs="B Lotus"/>
          <w:b/>
          <w:bCs/>
          <w:sz w:val="28"/>
          <w:szCs w:val="28"/>
          <w:rtl/>
        </w:rPr>
        <w:t xml:space="preserve"> </w:t>
      </w:r>
      <w:r w:rsidRPr="00947CA8">
        <w:rPr>
          <w:rFonts w:cs="B Lotus" w:hint="eastAsia"/>
          <w:b/>
          <w:bCs/>
          <w:sz w:val="28"/>
          <w:szCs w:val="28"/>
          <w:rtl/>
        </w:rPr>
        <w:t>تحق</w:t>
      </w:r>
      <w:r w:rsidRPr="00947CA8">
        <w:rPr>
          <w:rFonts w:cs="B Lotus"/>
          <w:b/>
          <w:bCs/>
          <w:sz w:val="28"/>
          <w:szCs w:val="28"/>
          <w:rtl/>
        </w:rPr>
        <w:t>ی</w:t>
      </w:r>
      <w:r w:rsidRPr="00947CA8">
        <w:rPr>
          <w:rFonts w:cs="B Lotus" w:hint="eastAsia"/>
          <w:b/>
          <w:bCs/>
          <w:sz w:val="28"/>
          <w:szCs w:val="28"/>
          <w:rtl/>
        </w:rPr>
        <w:t>ق</w:t>
      </w:r>
      <w:r w:rsidRPr="00947CA8">
        <w:rPr>
          <w:rFonts w:cs="B Lotus"/>
          <w:b/>
          <w:bCs/>
          <w:sz w:val="28"/>
          <w:szCs w:val="28"/>
          <w:rtl/>
        </w:rPr>
        <w:t>:</w:t>
      </w:r>
      <w:r w:rsidRPr="00947CA8">
        <w:rPr>
          <w:rFonts w:cs="B Lotus"/>
          <w:sz w:val="28"/>
          <w:szCs w:val="28"/>
          <w:rtl/>
        </w:rPr>
        <w:br/>
        <w:t xml:space="preserve">1- </w:t>
      </w:r>
      <w:r w:rsidRPr="00947CA8">
        <w:rPr>
          <w:rFonts w:cs="B Lotus" w:hint="eastAsia"/>
          <w:sz w:val="28"/>
          <w:szCs w:val="28"/>
          <w:rtl/>
          <w:lang w:bidi="ar-SA"/>
        </w:rPr>
        <w:t>نحوه</w:t>
      </w:r>
      <w:r w:rsidRPr="00947CA8">
        <w:rPr>
          <w:rFonts w:cs="B Lotus"/>
          <w:sz w:val="28"/>
          <w:szCs w:val="28"/>
          <w:rtl/>
          <w:lang w:bidi="ar-SA"/>
        </w:rPr>
        <w:t xml:space="preserve"> </w:t>
      </w:r>
      <w:r w:rsidRPr="00947CA8">
        <w:rPr>
          <w:rFonts w:cs="B Lotus" w:hint="eastAsia"/>
          <w:sz w:val="28"/>
          <w:szCs w:val="28"/>
          <w:rtl/>
          <w:lang w:bidi="ar-SA"/>
        </w:rPr>
        <w:t>جمع</w:t>
      </w:r>
      <w:r w:rsidRPr="00947CA8">
        <w:rPr>
          <w:rFonts w:cs="B Lotus"/>
          <w:sz w:val="28"/>
          <w:szCs w:val="28"/>
          <w:rtl/>
          <w:lang w:bidi="ar-SA"/>
        </w:rPr>
        <w:t xml:space="preserve"> </w:t>
      </w:r>
      <w:r w:rsidRPr="00947CA8">
        <w:rPr>
          <w:rFonts w:cs="B Lotus" w:hint="eastAsia"/>
          <w:sz w:val="28"/>
          <w:szCs w:val="28"/>
          <w:rtl/>
          <w:lang w:bidi="ar-SA"/>
        </w:rPr>
        <w:t>آور</w:t>
      </w:r>
      <w:r w:rsidRPr="00947CA8">
        <w:rPr>
          <w:rFonts w:cs="B Lotus"/>
          <w:sz w:val="28"/>
          <w:szCs w:val="28"/>
          <w:rtl/>
          <w:lang w:bidi="ar-SA"/>
        </w:rPr>
        <w:t xml:space="preserve">ی </w:t>
      </w:r>
      <w:r w:rsidRPr="00947CA8">
        <w:rPr>
          <w:rFonts w:cs="B Lotus" w:hint="eastAsia"/>
          <w:sz w:val="28"/>
          <w:szCs w:val="28"/>
          <w:rtl/>
          <w:lang w:bidi="ar-SA"/>
        </w:rPr>
        <w:t>داده</w:t>
      </w:r>
      <w:r w:rsidRPr="00947CA8">
        <w:rPr>
          <w:rFonts w:cs="B Lotus"/>
          <w:sz w:val="28"/>
          <w:szCs w:val="28"/>
          <w:rtl/>
          <w:lang w:bidi="ar-SA"/>
        </w:rPr>
        <w:t xml:space="preserve"> </w:t>
      </w:r>
      <w:r w:rsidRPr="00947CA8">
        <w:rPr>
          <w:rFonts w:cs="B Lotus" w:hint="eastAsia"/>
          <w:sz w:val="28"/>
          <w:szCs w:val="28"/>
          <w:rtl/>
          <w:lang w:bidi="ar-SA"/>
        </w:rPr>
        <w:t>ها</w:t>
      </w:r>
      <w:r w:rsidRPr="00947CA8">
        <w:rPr>
          <w:rFonts w:cs="B Lotus"/>
          <w:sz w:val="28"/>
          <w:szCs w:val="28"/>
          <w:rtl/>
          <w:lang w:bidi="ar-SA"/>
        </w:rPr>
        <w:t xml:space="preserve"> </w:t>
      </w:r>
      <w:r w:rsidRPr="00947CA8">
        <w:rPr>
          <w:rFonts w:cs="B Lotus" w:hint="eastAsia"/>
          <w:sz w:val="28"/>
          <w:szCs w:val="28"/>
          <w:rtl/>
          <w:lang w:bidi="ar-SA"/>
        </w:rPr>
        <w:t>بصورت</w:t>
      </w:r>
      <w:r w:rsidRPr="00947CA8">
        <w:rPr>
          <w:rFonts w:cs="B Lotus"/>
          <w:sz w:val="28"/>
          <w:szCs w:val="28"/>
          <w:rtl/>
          <w:lang w:bidi="ar-SA"/>
        </w:rPr>
        <w:t xml:space="preserve"> </w:t>
      </w:r>
      <w:r w:rsidRPr="00947CA8">
        <w:rPr>
          <w:rFonts w:cs="B Lotus" w:hint="eastAsia"/>
          <w:sz w:val="28"/>
          <w:szCs w:val="28"/>
          <w:rtl/>
          <w:lang w:bidi="ar-SA"/>
        </w:rPr>
        <w:t>پ</w:t>
      </w:r>
      <w:r w:rsidRPr="00947CA8">
        <w:rPr>
          <w:rFonts w:cs="B Lotus"/>
          <w:sz w:val="28"/>
          <w:szCs w:val="28"/>
          <w:rtl/>
          <w:lang w:bidi="ar-SA"/>
        </w:rPr>
        <w:t>ی</w:t>
      </w:r>
      <w:r w:rsidRPr="00947CA8">
        <w:rPr>
          <w:rFonts w:cs="B Lotus" w:hint="eastAsia"/>
          <w:sz w:val="28"/>
          <w:szCs w:val="28"/>
          <w:rtl/>
          <w:lang w:bidi="ar-SA"/>
        </w:rPr>
        <w:t>ما</w:t>
      </w:r>
      <w:r w:rsidRPr="00947CA8">
        <w:rPr>
          <w:rFonts w:cs="B Lotus"/>
          <w:sz w:val="28"/>
          <w:szCs w:val="28"/>
          <w:rtl/>
          <w:lang w:bidi="ar-SA"/>
        </w:rPr>
        <w:t>ی</w:t>
      </w:r>
      <w:r w:rsidRPr="00947CA8">
        <w:rPr>
          <w:rFonts w:cs="B Lotus" w:hint="eastAsia"/>
          <w:sz w:val="28"/>
          <w:szCs w:val="28"/>
          <w:rtl/>
          <w:lang w:bidi="ar-SA"/>
        </w:rPr>
        <w:t>ش</w:t>
      </w:r>
      <w:r w:rsidRPr="00947CA8">
        <w:rPr>
          <w:rFonts w:cs="B Lotus"/>
          <w:sz w:val="28"/>
          <w:szCs w:val="28"/>
          <w:rtl/>
          <w:lang w:bidi="ar-SA"/>
        </w:rPr>
        <w:t xml:space="preserve">ی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تکم</w:t>
      </w:r>
      <w:r w:rsidRPr="00947CA8">
        <w:rPr>
          <w:rFonts w:cs="B Lotus"/>
          <w:sz w:val="28"/>
          <w:szCs w:val="28"/>
          <w:rtl/>
          <w:lang w:bidi="ar-SA"/>
        </w:rPr>
        <w:t>ی</w:t>
      </w:r>
      <w:r w:rsidRPr="00947CA8">
        <w:rPr>
          <w:rFonts w:cs="B Lotus" w:hint="eastAsia"/>
          <w:sz w:val="28"/>
          <w:szCs w:val="28"/>
          <w:rtl/>
          <w:lang w:bidi="ar-SA"/>
        </w:rPr>
        <w:t>ل</w:t>
      </w:r>
      <w:r w:rsidRPr="00947CA8">
        <w:rPr>
          <w:rFonts w:cs="B Lotus"/>
          <w:sz w:val="28"/>
          <w:szCs w:val="28"/>
          <w:rtl/>
          <w:lang w:bidi="ar-SA"/>
        </w:rPr>
        <w:t xml:space="preserve"> </w:t>
      </w:r>
      <w:r w:rsidRPr="00947CA8">
        <w:rPr>
          <w:rFonts w:cs="B Lotus" w:hint="eastAsia"/>
          <w:sz w:val="28"/>
          <w:szCs w:val="28"/>
          <w:rtl/>
          <w:lang w:bidi="ar-SA"/>
        </w:rPr>
        <w:t>پرسشنامه</w:t>
      </w:r>
      <w:r w:rsidRPr="00947CA8">
        <w:rPr>
          <w:rFonts w:cs="B Lotus"/>
          <w:sz w:val="28"/>
          <w:szCs w:val="28"/>
          <w:rtl/>
          <w:lang w:bidi="ar-SA"/>
        </w:rPr>
        <w:t xml:space="preserve"> </w:t>
      </w:r>
      <w:r w:rsidRPr="00947CA8">
        <w:rPr>
          <w:rFonts w:cs="B Lotus" w:hint="eastAsia"/>
          <w:sz w:val="28"/>
          <w:szCs w:val="28"/>
          <w:rtl/>
          <w:lang w:bidi="ar-SA"/>
        </w:rPr>
        <w:t>بوده</w:t>
      </w:r>
      <w:r w:rsidRPr="00947CA8">
        <w:rPr>
          <w:rFonts w:cs="B Lotus"/>
          <w:sz w:val="28"/>
          <w:szCs w:val="28"/>
          <w:rtl/>
          <w:lang w:bidi="ar-SA"/>
        </w:rPr>
        <w:t xml:space="preserve"> </w:t>
      </w:r>
      <w:r w:rsidRPr="00947CA8">
        <w:rPr>
          <w:rFonts w:cs="B Lotus" w:hint="eastAsia"/>
          <w:sz w:val="28"/>
          <w:szCs w:val="28"/>
          <w:rtl/>
          <w:lang w:bidi="ar-SA"/>
        </w:rPr>
        <w:t>است</w:t>
      </w:r>
      <w:r w:rsidRPr="00947CA8">
        <w:rPr>
          <w:rFonts w:cs="B Lotus"/>
          <w:sz w:val="28"/>
          <w:szCs w:val="28"/>
          <w:rtl/>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ا</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راستا</w:t>
      </w:r>
      <w:r w:rsidRPr="00947CA8">
        <w:rPr>
          <w:rFonts w:cs="B Lotus"/>
          <w:sz w:val="28"/>
          <w:szCs w:val="28"/>
          <w:rtl/>
          <w:lang w:bidi="ar-SA"/>
        </w:rPr>
        <w:t xml:space="preserve"> </w:t>
      </w:r>
      <w:r w:rsidRPr="00947CA8">
        <w:rPr>
          <w:rFonts w:cs="B Lotus" w:hint="eastAsia"/>
          <w:sz w:val="28"/>
          <w:szCs w:val="28"/>
          <w:rtl/>
          <w:lang w:bidi="ar-SA"/>
        </w:rPr>
        <w:t>یک</w:t>
      </w:r>
      <w:r w:rsidRPr="00947CA8">
        <w:rPr>
          <w:rFonts w:cs="B Lotus"/>
          <w:sz w:val="28"/>
          <w:szCs w:val="28"/>
          <w:rtl/>
          <w:lang w:bidi="ar-SA"/>
        </w:rPr>
        <w:t xml:space="preserve"> </w:t>
      </w:r>
      <w:r w:rsidRPr="00947CA8">
        <w:rPr>
          <w:rFonts w:cs="B Lotus" w:hint="eastAsia"/>
          <w:sz w:val="28"/>
          <w:szCs w:val="28"/>
          <w:rtl/>
          <w:lang w:bidi="ar-SA"/>
        </w:rPr>
        <w:t>پرسشنامه</w:t>
      </w:r>
      <w:r w:rsidRPr="00947CA8">
        <w:rPr>
          <w:rFonts w:cs="B Lotus"/>
          <w:sz w:val="28"/>
          <w:szCs w:val="28"/>
          <w:rtl/>
          <w:lang w:bidi="ar-SA"/>
        </w:rPr>
        <w:t xml:space="preserve"> </w:t>
      </w:r>
      <w:r w:rsidRPr="00947CA8">
        <w:rPr>
          <w:rFonts w:cs="B Lotus" w:hint="eastAsia"/>
          <w:sz w:val="28"/>
          <w:szCs w:val="28"/>
          <w:rtl/>
          <w:lang w:bidi="ar-SA"/>
        </w:rPr>
        <w:t>ته</w:t>
      </w:r>
      <w:r w:rsidRPr="00947CA8">
        <w:rPr>
          <w:rFonts w:cs="B Lotus"/>
          <w:sz w:val="28"/>
          <w:szCs w:val="28"/>
          <w:rtl/>
          <w:lang w:bidi="ar-SA"/>
        </w:rPr>
        <w:t>ی</w:t>
      </w:r>
      <w:r w:rsidRPr="00947CA8">
        <w:rPr>
          <w:rFonts w:cs="B Lotus" w:hint="eastAsia"/>
          <w:sz w:val="28"/>
          <w:szCs w:val="28"/>
          <w:rtl/>
          <w:lang w:bidi="ar-SA"/>
        </w:rPr>
        <w:t>ه</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کل</w:t>
      </w:r>
      <w:r w:rsidRPr="00947CA8">
        <w:rPr>
          <w:rFonts w:cs="B Lotus"/>
          <w:sz w:val="28"/>
          <w:szCs w:val="28"/>
          <w:rtl/>
          <w:lang w:bidi="ar-SA"/>
        </w:rPr>
        <w:t>ی</w:t>
      </w:r>
      <w:r w:rsidRPr="00947CA8">
        <w:rPr>
          <w:rFonts w:cs="B Lotus" w:hint="eastAsia"/>
          <w:sz w:val="28"/>
          <w:szCs w:val="28"/>
          <w:rtl/>
          <w:lang w:bidi="ar-SA"/>
        </w:rPr>
        <w:t>ه</w:t>
      </w:r>
      <w:r w:rsidRPr="00947CA8">
        <w:rPr>
          <w:rFonts w:cs="B Lotus"/>
          <w:sz w:val="28"/>
          <w:szCs w:val="28"/>
          <w:rtl/>
          <w:lang w:bidi="ar-SA"/>
        </w:rPr>
        <w:t xml:space="preserve"> </w:t>
      </w:r>
      <w:r w:rsidRPr="00947CA8">
        <w:rPr>
          <w:rFonts w:cs="B Lotus" w:hint="eastAsia"/>
          <w:sz w:val="28"/>
          <w:szCs w:val="28"/>
          <w:rtl/>
          <w:lang w:bidi="ar-SA"/>
        </w:rPr>
        <w:t>متغ</w:t>
      </w:r>
      <w:r w:rsidRPr="00947CA8">
        <w:rPr>
          <w:rFonts w:cs="B Lotus"/>
          <w:sz w:val="28"/>
          <w:szCs w:val="28"/>
          <w:rtl/>
          <w:lang w:bidi="ar-SA"/>
        </w:rPr>
        <w:t>ی</w:t>
      </w:r>
      <w:r w:rsidRPr="00947CA8">
        <w:rPr>
          <w:rFonts w:cs="B Lotus" w:hint="eastAsia"/>
          <w:sz w:val="28"/>
          <w:szCs w:val="28"/>
          <w:rtl/>
          <w:lang w:bidi="ar-SA"/>
        </w:rPr>
        <w:t>رهائ</w:t>
      </w:r>
      <w:r w:rsidRPr="00947CA8">
        <w:rPr>
          <w:rFonts w:cs="B Lotus"/>
          <w:sz w:val="28"/>
          <w:szCs w:val="28"/>
          <w:rtl/>
          <w:lang w:bidi="ar-SA"/>
        </w:rPr>
        <w:t xml:space="preserve">ی </w:t>
      </w:r>
      <w:r w:rsidRPr="00947CA8">
        <w:rPr>
          <w:rFonts w:cs="B Lotus" w:hint="eastAsia"/>
          <w:sz w:val="28"/>
          <w:szCs w:val="28"/>
          <w:rtl/>
          <w:lang w:bidi="ar-SA"/>
        </w:rPr>
        <w:t>که</w:t>
      </w:r>
      <w:r w:rsidRPr="00947CA8">
        <w:rPr>
          <w:rFonts w:cs="B Lotus"/>
          <w:sz w:val="28"/>
          <w:szCs w:val="28"/>
          <w:rtl/>
          <w:lang w:bidi="ar-SA"/>
        </w:rPr>
        <w:t xml:space="preserve"> </w:t>
      </w:r>
      <w:r w:rsidRPr="00947CA8">
        <w:rPr>
          <w:rFonts w:cs="B Lotus" w:hint="eastAsia"/>
          <w:sz w:val="28"/>
          <w:szCs w:val="28"/>
          <w:rtl/>
          <w:lang w:bidi="ar-SA"/>
        </w:rPr>
        <w:t>با</w:t>
      </w:r>
      <w:r w:rsidRPr="00947CA8">
        <w:rPr>
          <w:rFonts w:cs="B Lotus"/>
          <w:sz w:val="28"/>
          <w:szCs w:val="28"/>
          <w:rtl/>
          <w:lang w:bidi="ar-SA"/>
        </w:rPr>
        <w:t>ی</w:t>
      </w:r>
      <w:r w:rsidRPr="00947CA8">
        <w:rPr>
          <w:rFonts w:cs="B Lotus" w:hint="eastAsia"/>
          <w:sz w:val="28"/>
          <w:szCs w:val="28"/>
          <w:rtl/>
          <w:lang w:bidi="ar-SA"/>
        </w:rPr>
        <w:t>ست</w:t>
      </w:r>
      <w:r w:rsidRPr="00947CA8">
        <w:rPr>
          <w:rFonts w:cs="B Lotus"/>
          <w:sz w:val="28"/>
          <w:szCs w:val="28"/>
          <w:rtl/>
          <w:lang w:bidi="ar-SA"/>
        </w:rPr>
        <w:t xml:space="preserve">ی </w:t>
      </w:r>
      <w:r w:rsidRPr="00947CA8">
        <w:rPr>
          <w:rFonts w:cs="B Lotus" w:hint="eastAsia"/>
          <w:sz w:val="28"/>
          <w:szCs w:val="28"/>
          <w:rtl/>
          <w:lang w:bidi="ar-SA"/>
        </w:rPr>
        <w:t>توص</w:t>
      </w:r>
      <w:r w:rsidRPr="00947CA8">
        <w:rPr>
          <w:rFonts w:cs="B Lotus"/>
          <w:sz w:val="28"/>
          <w:szCs w:val="28"/>
          <w:rtl/>
          <w:lang w:bidi="ar-SA"/>
        </w:rPr>
        <w:t>ی</w:t>
      </w:r>
      <w:r w:rsidRPr="00947CA8">
        <w:rPr>
          <w:rFonts w:cs="B Lotus" w:hint="eastAsia"/>
          <w:sz w:val="28"/>
          <w:szCs w:val="28"/>
          <w:rtl/>
          <w:lang w:bidi="ar-SA"/>
        </w:rPr>
        <w:t>ف</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مقا</w:t>
      </w:r>
      <w:r w:rsidRPr="00947CA8">
        <w:rPr>
          <w:rFonts w:cs="B Lotus"/>
          <w:sz w:val="28"/>
          <w:szCs w:val="28"/>
          <w:rtl/>
          <w:lang w:bidi="ar-SA"/>
        </w:rPr>
        <w:t>ی</w:t>
      </w:r>
      <w:r w:rsidRPr="00947CA8">
        <w:rPr>
          <w:rFonts w:cs="B Lotus" w:hint="eastAsia"/>
          <w:sz w:val="28"/>
          <w:szCs w:val="28"/>
          <w:rtl/>
          <w:lang w:bidi="ar-SA"/>
        </w:rPr>
        <w:t>سه</w:t>
      </w:r>
      <w:r w:rsidRPr="00947CA8">
        <w:rPr>
          <w:rFonts w:cs="B Lotus"/>
          <w:sz w:val="28"/>
          <w:szCs w:val="28"/>
          <w:rtl/>
          <w:lang w:bidi="ar-SA"/>
        </w:rPr>
        <w:t xml:space="preserve"> </w:t>
      </w:r>
      <w:r w:rsidRPr="00947CA8">
        <w:rPr>
          <w:rFonts w:cs="B Lotus" w:hint="eastAsia"/>
          <w:sz w:val="28"/>
          <w:szCs w:val="28"/>
          <w:rtl/>
          <w:lang w:bidi="ar-SA"/>
        </w:rPr>
        <w:t>شوند</w:t>
      </w:r>
      <w:r w:rsidRPr="00947CA8">
        <w:rPr>
          <w:rFonts w:cs="B Lotus"/>
          <w:sz w:val="28"/>
          <w:szCs w:val="28"/>
          <w:rtl/>
          <w:lang w:bidi="ar-SA"/>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ا</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روش</w:t>
      </w:r>
      <w:r w:rsidRPr="00947CA8">
        <w:rPr>
          <w:rFonts w:cs="B Lotus"/>
          <w:sz w:val="28"/>
          <w:szCs w:val="28"/>
          <w:rtl/>
          <w:lang w:bidi="ar-SA"/>
        </w:rPr>
        <w:t xml:space="preserve"> </w:t>
      </w:r>
      <w:r w:rsidRPr="00947CA8">
        <w:rPr>
          <w:rFonts w:cs="B Lotus" w:hint="eastAsia"/>
          <w:sz w:val="28"/>
          <w:szCs w:val="28"/>
          <w:rtl/>
          <w:lang w:bidi="ar-SA"/>
        </w:rPr>
        <w:t>از</w:t>
      </w:r>
      <w:r w:rsidRPr="00947CA8">
        <w:rPr>
          <w:rFonts w:cs="B Lotus"/>
          <w:sz w:val="28"/>
          <w:szCs w:val="28"/>
          <w:rtl/>
          <w:lang w:bidi="ar-SA"/>
        </w:rPr>
        <w:t xml:space="preserve"> </w:t>
      </w:r>
      <w:r w:rsidRPr="00947CA8">
        <w:rPr>
          <w:rFonts w:cs="B Lotus" w:hint="eastAsia"/>
          <w:sz w:val="28"/>
          <w:szCs w:val="28"/>
          <w:rtl/>
          <w:lang w:bidi="ar-SA"/>
        </w:rPr>
        <w:t>کارشناسان</w:t>
      </w:r>
      <w:r w:rsidRPr="00947CA8">
        <w:rPr>
          <w:rFonts w:cs="B Lotus"/>
          <w:sz w:val="28"/>
          <w:szCs w:val="28"/>
          <w:rtl/>
          <w:lang w:bidi="ar-SA"/>
        </w:rPr>
        <w:t xml:space="preserve">ی </w:t>
      </w:r>
      <w:r w:rsidRPr="00947CA8">
        <w:rPr>
          <w:rFonts w:cs="B Lotus" w:hint="eastAsia"/>
          <w:sz w:val="28"/>
          <w:szCs w:val="28"/>
          <w:rtl/>
          <w:lang w:bidi="ar-SA"/>
        </w:rPr>
        <w:t>که</w:t>
      </w:r>
      <w:r w:rsidRPr="00947CA8">
        <w:rPr>
          <w:rFonts w:cs="B Lotus"/>
          <w:sz w:val="28"/>
          <w:szCs w:val="28"/>
          <w:rtl/>
          <w:lang w:bidi="ar-SA"/>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نوع</w:t>
      </w:r>
      <w:r w:rsidRPr="00947CA8">
        <w:rPr>
          <w:rFonts w:cs="B Lotus"/>
          <w:sz w:val="28"/>
          <w:szCs w:val="28"/>
          <w:rtl/>
          <w:lang w:bidi="ar-SA"/>
        </w:rPr>
        <w:t xml:space="preserve">ی </w:t>
      </w:r>
      <w:r w:rsidRPr="00947CA8">
        <w:rPr>
          <w:rFonts w:cs="B Lotus" w:hint="eastAsia"/>
          <w:sz w:val="28"/>
          <w:szCs w:val="28"/>
          <w:rtl/>
          <w:lang w:bidi="ar-SA"/>
        </w:rPr>
        <w:t>با</w:t>
      </w:r>
      <w:r w:rsidRPr="00947CA8">
        <w:rPr>
          <w:rFonts w:cs="B Lotus"/>
          <w:sz w:val="28"/>
          <w:szCs w:val="28"/>
          <w:rtl/>
          <w:lang w:bidi="ar-SA"/>
        </w:rPr>
        <w:t xml:space="preserve"> </w:t>
      </w:r>
      <w:r w:rsidRPr="00947CA8">
        <w:rPr>
          <w:rFonts w:cs="B Lotus" w:hint="eastAsia"/>
          <w:sz w:val="28"/>
          <w:szCs w:val="28"/>
          <w:rtl/>
          <w:lang w:bidi="ar-SA"/>
        </w:rPr>
        <w:t>ا</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پروژه</w:t>
      </w:r>
      <w:r w:rsidRPr="00947CA8">
        <w:rPr>
          <w:rFonts w:cs="B Lotus"/>
          <w:sz w:val="28"/>
          <w:szCs w:val="28"/>
          <w:rtl/>
          <w:lang w:bidi="ar-SA"/>
        </w:rPr>
        <w:t xml:space="preserve"> </w:t>
      </w:r>
      <w:r w:rsidRPr="00947CA8">
        <w:rPr>
          <w:rFonts w:cs="B Lotus" w:hint="eastAsia"/>
          <w:sz w:val="28"/>
          <w:szCs w:val="28"/>
          <w:rtl/>
          <w:lang w:bidi="ar-SA"/>
        </w:rPr>
        <w:t>درگ</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 xml:space="preserve"> </w:t>
      </w:r>
      <w:r w:rsidRPr="00947CA8">
        <w:rPr>
          <w:rFonts w:cs="B Lotus" w:hint="eastAsia"/>
          <w:sz w:val="28"/>
          <w:szCs w:val="28"/>
          <w:rtl/>
          <w:lang w:bidi="ar-SA"/>
        </w:rPr>
        <w:t>بوده</w:t>
      </w:r>
      <w:r w:rsidRPr="00947CA8">
        <w:rPr>
          <w:rFonts w:cs="B Lotus"/>
          <w:sz w:val="28"/>
          <w:szCs w:val="28"/>
          <w:rtl/>
          <w:lang w:bidi="ar-SA"/>
        </w:rPr>
        <w:t xml:space="preserve"> </w:t>
      </w:r>
      <w:r w:rsidRPr="00947CA8">
        <w:rPr>
          <w:rFonts w:cs="B Lotus" w:hint="eastAsia"/>
          <w:sz w:val="28"/>
          <w:szCs w:val="28"/>
          <w:rtl/>
          <w:lang w:bidi="ar-SA"/>
        </w:rPr>
        <w:t>اند</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فعال</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مجر</w:t>
      </w:r>
      <w:r w:rsidRPr="00947CA8">
        <w:rPr>
          <w:rFonts w:cs="B Lotus"/>
          <w:sz w:val="28"/>
          <w:szCs w:val="28"/>
          <w:rtl/>
          <w:lang w:bidi="ar-SA"/>
        </w:rPr>
        <w:t>ی</w:t>
      </w:r>
      <w:r w:rsidRPr="00947CA8">
        <w:rPr>
          <w:rFonts w:cs="B Lotus" w:hint="eastAsia"/>
          <w:sz w:val="28"/>
          <w:szCs w:val="28"/>
          <w:rtl/>
          <w:lang w:bidi="ar-SA"/>
        </w:rPr>
        <w:t>ان</w:t>
      </w:r>
      <w:r w:rsidRPr="00947CA8">
        <w:rPr>
          <w:rFonts w:cs="B Lotus"/>
          <w:sz w:val="28"/>
          <w:szCs w:val="28"/>
          <w:rtl/>
          <w:lang w:bidi="ar-SA"/>
        </w:rPr>
        <w:t xml:space="preserve"> </w:t>
      </w:r>
      <w:r w:rsidRPr="00947CA8">
        <w:rPr>
          <w:rFonts w:cs="B Lotus" w:hint="eastAsia"/>
          <w:sz w:val="28"/>
          <w:szCs w:val="28"/>
          <w:rtl/>
          <w:lang w:bidi="ar-SA"/>
        </w:rPr>
        <w:t>را</w:t>
      </w:r>
      <w:r w:rsidRPr="00947CA8">
        <w:rPr>
          <w:rFonts w:cs="B Lotus"/>
          <w:sz w:val="28"/>
          <w:szCs w:val="28"/>
          <w:rtl/>
          <w:lang w:bidi="ar-SA"/>
        </w:rPr>
        <w:t xml:space="preserve"> </w:t>
      </w:r>
      <w:r w:rsidRPr="00947CA8">
        <w:rPr>
          <w:rFonts w:cs="B Lotus" w:hint="eastAsia"/>
          <w:sz w:val="28"/>
          <w:szCs w:val="28"/>
          <w:rtl/>
          <w:lang w:bidi="ar-SA"/>
        </w:rPr>
        <w:t>مشاهده</w:t>
      </w:r>
      <w:r w:rsidRPr="00947CA8">
        <w:rPr>
          <w:rFonts w:cs="B Lotus"/>
          <w:sz w:val="28"/>
          <w:szCs w:val="28"/>
          <w:rtl/>
          <w:lang w:bidi="ar-SA"/>
        </w:rPr>
        <w:t xml:space="preserve"> </w:t>
      </w:r>
      <w:r w:rsidRPr="00947CA8">
        <w:rPr>
          <w:rFonts w:cs="B Lotus" w:hint="eastAsia"/>
          <w:sz w:val="28"/>
          <w:szCs w:val="28"/>
          <w:rtl/>
          <w:lang w:bidi="ar-SA"/>
        </w:rPr>
        <w:t>نموده</w:t>
      </w:r>
      <w:r w:rsidRPr="00947CA8">
        <w:rPr>
          <w:rFonts w:cs="B Lotus"/>
          <w:sz w:val="28"/>
          <w:szCs w:val="28"/>
          <w:rtl/>
          <w:lang w:bidi="ar-SA"/>
        </w:rPr>
        <w:t xml:space="preserve"> </w:t>
      </w:r>
      <w:r w:rsidRPr="00947CA8">
        <w:rPr>
          <w:rFonts w:cs="B Lotus" w:hint="eastAsia"/>
          <w:sz w:val="28"/>
          <w:szCs w:val="28"/>
          <w:rtl/>
          <w:lang w:bidi="ar-SA"/>
        </w:rPr>
        <w:t>اند</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دستگاهها</w:t>
      </w:r>
      <w:r w:rsidRPr="00947CA8">
        <w:rPr>
          <w:rFonts w:cs="B Lotus"/>
          <w:sz w:val="28"/>
          <w:szCs w:val="28"/>
          <w:rtl/>
          <w:lang w:bidi="ar-SA"/>
        </w:rPr>
        <w:t xml:space="preserve">ی </w:t>
      </w:r>
      <w:r w:rsidRPr="00947CA8">
        <w:rPr>
          <w:rFonts w:cs="B Lotus" w:hint="eastAsia"/>
          <w:sz w:val="28"/>
          <w:szCs w:val="28"/>
          <w:rtl/>
          <w:lang w:bidi="ar-SA"/>
        </w:rPr>
        <w:t>مختلف</w:t>
      </w:r>
      <w:r w:rsidRPr="00947CA8">
        <w:rPr>
          <w:rFonts w:cs="B Lotus"/>
          <w:sz w:val="28"/>
          <w:szCs w:val="28"/>
          <w:rtl/>
          <w:lang w:bidi="ar-SA"/>
        </w:rPr>
        <w:t xml:space="preserve"> </w:t>
      </w:r>
      <w:r w:rsidRPr="00947CA8">
        <w:rPr>
          <w:rFonts w:cs="B Lotus" w:hint="eastAsia"/>
          <w:sz w:val="28"/>
          <w:szCs w:val="28"/>
          <w:rtl/>
          <w:lang w:bidi="ar-SA"/>
        </w:rPr>
        <w:t>پرسش</w:t>
      </w:r>
      <w:r w:rsidRPr="00947CA8">
        <w:rPr>
          <w:rFonts w:cs="B Lotus"/>
          <w:sz w:val="28"/>
          <w:szCs w:val="28"/>
          <w:rtl/>
          <w:lang w:bidi="ar-SA"/>
        </w:rPr>
        <w:t xml:space="preserve"> </w:t>
      </w:r>
      <w:r w:rsidRPr="00947CA8">
        <w:rPr>
          <w:rFonts w:cs="B Lotus" w:hint="eastAsia"/>
          <w:sz w:val="28"/>
          <w:szCs w:val="28"/>
          <w:rtl/>
          <w:lang w:bidi="ar-SA"/>
        </w:rPr>
        <w:t>گرد</w:t>
      </w:r>
      <w:r w:rsidRPr="00947CA8">
        <w:rPr>
          <w:rFonts w:cs="B Lotus"/>
          <w:sz w:val="28"/>
          <w:szCs w:val="28"/>
          <w:rtl/>
          <w:lang w:bidi="ar-SA"/>
        </w:rPr>
        <w:t>ی</w:t>
      </w:r>
      <w:r w:rsidRPr="00947CA8">
        <w:rPr>
          <w:rFonts w:cs="B Lotus" w:hint="eastAsia"/>
          <w:sz w:val="28"/>
          <w:szCs w:val="28"/>
          <w:rtl/>
          <w:lang w:bidi="ar-SA"/>
        </w:rPr>
        <w:t>د</w:t>
      </w:r>
      <w:r w:rsidRPr="00947CA8">
        <w:rPr>
          <w:rFonts w:cs="B Lotus"/>
          <w:sz w:val="28"/>
          <w:szCs w:val="28"/>
          <w:rtl/>
        </w:rPr>
        <w:t>.</w:t>
      </w:r>
      <w:r w:rsidRPr="00947CA8">
        <w:rPr>
          <w:rFonts w:cs="B Lotus"/>
          <w:sz w:val="28"/>
          <w:szCs w:val="28"/>
          <w:rtl/>
        </w:rPr>
        <w:br/>
        <w:t xml:space="preserve">2- </w:t>
      </w:r>
      <w:r w:rsidRPr="00947CA8">
        <w:rPr>
          <w:rFonts w:cs="B Lotus" w:hint="eastAsia"/>
          <w:sz w:val="28"/>
          <w:szCs w:val="28"/>
          <w:rtl/>
          <w:lang w:bidi="ar-SA"/>
        </w:rPr>
        <w:t>پاسخ</w:t>
      </w:r>
      <w:r w:rsidRPr="00947CA8">
        <w:rPr>
          <w:rFonts w:cs="B Lotus"/>
          <w:sz w:val="28"/>
          <w:szCs w:val="28"/>
          <w:rtl/>
          <w:lang w:bidi="ar-SA"/>
        </w:rPr>
        <w:t xml:space="preserve"> </w:t>
      </w:r>
      <w:r w:rsidRPr="00947CA8">
        <w:rPr>
          <w:rFonts w:cs="B Lotus" w:hint="eastAsia"/>
          <w:sz w:val="28"/>
          <w:szCs w:val="28"/>
          <w:rtl/>
          <w:lang w:bidi="ar-SA"/>
        </w:rPr>
        <w:t>سوالات</w:t>
      </w:r>
      <w:r w:rsidRPr="00947CA8">
        <w:rPr>
          <w:rFonts w:cs="B Lotus"/>
          <w:sz w:val="28"/>
          <w:szCs w:val="28"/>
          <w:rtl/>
          <w:lang w:bidi="ar-SA"/>
        </w:rPr>
        <w:t xml:space="preserve"> </w:t>
      </w:r>
      <w:r w:rsidRPr="00947CA8">
        <w:rPr>
          <w:rFonts w:cs="B Lotus" w:hint="eastAsia"/>
          <w:sz w:val="28"/>
          <w:szCs w:val="28"/>
          <w:rtl/>
          <w:lang w:bidi="ar-SA"/>
        </w:rPr>
        <w:t>بصورت</w:t>
      </w:r>
      <w:r w:rsidRPr="00947CA8">
        <w:rPr>
          <w:rFonts w:cs="B Lotus"/>
          <w:sz w:val="28"/>
          <w:szCs w:val="28"/>
          <w:rtl/>
          <w:lang w:bidi="ar-SA"/>
        </w:rPr>
        <w:t xml:space="preserve"> </w:t>
      </w:r>
      <w:r w:rsidRPr="00947CA8">
        <w:rPr>
          <w:rFonts w:cs="B Lotus" w:hint="eastAsia"/>
          <w:sz w:val="28"/>
          <w:szCs w:val="28"/>
          <w:rtl/>
          <w:lang w:bidi="ar-SA"/>
        </w:rPr>
        <w:t>توص</w:t>
      </w:r>
      <w:r w:rsidRPr="00947CA8">
        <w:rPr>
          <w:rFonts w:cs="B Lotus"/>
          <w:sz w:val="28"/>
          <w:szCs w:val="28"/>
          <w:rtl/>
          <w:lang w:bidi="ar-SA"/>
        </w:rPr>
        <w:t>ی</w:t>
      </w:r>
      <w:r w:rsidRPr="00947CA8">
        <w:rPr>
          <w:rFonts w:cs="B Lotus" w:hint="eastAsia"/>
          <w:sz w:val="28"/>
          <w:szCs w:val="28"/>
          <w:rtl/>
          <w:lang w:bidi="ar-SA"/>
        </w:rPr>
        <w:t>ف</w:t>
      </w:r>
      <w:r w:rsidRPr="00947CA8">
        <w:rPr>
          <w:rFonts w:cs="B Lotus"/>
          <w:sz w:val="28"/>
          <w:szCs w:val="28"/>
          <w:rtl/>
          <w:lang w:bidi="ar-SA"/>
        </w:rPr>
        <w:t xml:space="preserve">ی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sz w:val="28"/>
          <w:szCs w:val="28"/>
          <w:rtl/>
        </w:rPr>
        <w:t xml:space="preserve">5 </w:t>
      </w:r>
      <w:r w:rsidRPr="00947CA8">
        <w:rPr>
          <w:rFonts w:cs="B Lotus" w:hint="eastAsia"/>
          <w:sz w:val="28"/>
          <w:szCs w:val="28"/>
          <w:rtl/>
          <w:lang w:bidi="ar-SA"/>
        </w:rPr>
        <w:t>رتبه</w:t>
      </w:r>
      <w:r w:rsidRPr="00947CA8">
        <w:rPr>
          <w:rFonts w:cs="B Lotus"/>
          <w:sz w:val="28"/>
          <w:szCs w:val="28"/>
          <w:rtl/>
          <w:lang w:bidi="ar-SA"/>
        </w:rPr>
        <w:t xml:space="preserve"> </w:t>
      </w:r>
      <w:r w:rsidRPr="00947CA8">
        <w:rPr>
          <w:rFonts w:cs="B Lotus" w:hint="eastAsia"/>
          <w:sz w:val="28"/>
          <w:szCs w:val="28"/>
          <w:rtl/>
          <w:lang w:bidi="ar-SA"/>
        </w:rPr>
        <w:t>خ</w:t>
      </w:r>
      <w:r w:rsidRPr="00947CA8">
        <w:rPr>
          <w:rFonts w:cs="B Lotus"/>
          <w:sz w:val="28"/>
          <w:szCs w:val="28"/>
          <w:rtl/>
          <w:lang w:bidi="ar-SA"/>
        </w:rPr>
        <w:t>ی</w:t>
      </w:r>
      <w:r w:rsidRPr="00947CA8">
        <w:rPr>
          <w:rFonts w:cs="B Lotus" w:hint="eastAsia"/>
          <w:sz w:val="28"/>
          <w:szCs w:val="28"/>
          <w:rtl/>
          <w:lang w:bidi="ar-SA"/>
        </w:rPr>
        <w:t>ل</w:t>
      </w:r>
      <w:r w:rsidRPr="00947CA8">
        <w:rPr>
          <w:rFonts w:cs="B Lotus"/>
          <w:sz w:val="28"/>
          <w:szCs w:val="28"/>
          <w:rtl/>
          <w:lang w:bidi="ar-SA"/>
        </w:rPr>
        <w:t xml:space="preserve">ی </w:t>
      </w:r>
      <w:r w:rsidRPr="00947CA8">
        <w:rPr>
          <w:rFonts w:cs="B Lotus" w:hint="eastAsia"/>
          <w:sz w:val="28"/>
          <w:szCs w:val="28"/>
          <w:rtl/>
          <w:lang w:bidi="ar-SA"/>
        </w:rPr>
        <w:t>کم،</w:t>
      </w:r>
      <w:r w:rsidRPr="00947CA8">
        <w:rPr>
          <w:rFonts w:cs="B Lotus"/>
          <w:sz w:val="28"/>
          <w:szCs w:val="28"/>
          <w:rtl/>
          <w:lang w:bidi="ar-SA"/>
        </w:rPr>
        <w:t xml:space="preserve"> </w:t>
      </w:r>
      <w:r w:rsidRPr="00947CA8">
        <w:rPr>
          <w:rFonts w:cs="B Lotus" w:hint="eastAsia"/>
          <w:sz w:val="28"/>
          <w:szCs w:val="28"/>
          <w:rtl/>
          <w:lang w:bidi="ar-SA"/>
        </w:rPr>
        <w:t>کم،</w:t>
      </w:r>
      <w:r w:rsidRPr="00947CA8">
        <w:rPr>
          <w:rFonts w:cs="B Lotus"/>
          <w:sz w:val="28"/>
          <w:szCs w:val="28"/>
          <w:rtl/>
          <w:lang w:bidi="ar-SA"/>
        </w:rPr>
        <w:t xml:space="preserve"> </w:t>
      </w:r>
      <w:r w:rsidRPr="00947CA8">
        <w:rPr>
          <w:rFonts w:cs="B Lotus" w:hint="eastAsia"/>
          <w:sz w:val="28"/>
          <w:szCs w:val="28"/>
          <w:rtl/>
          <w:lang w:bidi="ar-SA"/>
        </w:rPr>
        <w:t>متوسط،</w:t>
      </w:r>
      <w:r w:rsidRPr="00947CA8">
        <w:rPr>
          <w:rFonts w:cs="B Lotus"/>
          <w:sz w:val="28"/>
          <w:szCs w:val="28"/>
          <w:rtl/>
          <w:lang w:bidi="ar-SA"/>
        </w:rPr>
        <w:t xml:space="preserve"> </w:t>
      </w:r>
      <w:r w:rsidRPr="00947CA8">
        <w:rPr>
          <w:rFonts w:cs="B Lotus" w:hint="eastAsia"/>
          <w:sz w:val="28"/>
          <w:szCs w:val="28"/>
          <w:rtl/>
          <w:lang w:bidi="ar-SA"/>
        </w:rPr>
        <w:t>ز</w:t>
      </w:r>
      <w:r w:rsidRPr="00947CA8">
        <w:rPr>
          <w:rFonts w:cs="B Lotus"/>
          <w:sz w:val="28"/>
          <w:szCs w:val="28"/>
          <w:rtl/>
          <w:lang w:bidi="ar-SA"/>
        </w:rPr>
        <w:t>ی</w:t>
      </w:r>
      <w:r w:rsidRPr="00947CA8">
        <w:rPr>
          <w:rFonts w:cs="B Lotus" w:hint="eastAsia"/>
          <w:sz w:val="28"/>
          <w:szCs w:val="28"/>
          <w:rtl/>
          <w:lang w:bidi="ar-SA"/>
        </w:rPr>
        <w:t>اد</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خ</w:t>
      </w:r>
      <w:r w:rsidRPr="00947CA8">
        <w:rPr>
          <w:rFonts w:cs="B Lotus"/>
          <w:sz w:val="28"/>
          <w:szCs w:val="28"/>
          <w:rtl/>
          <w:lang w:bidi="ar-SA"/>
        </w:rPr>
        <w:t>ی</w:t>
      </w:r>
      <w:r w:rsidRPr="00947CA8">
        <w:rPr>
          <w:rFonts w:cs="B Lotus" w:hint="eastAsia"/>
          <w:sz w:val="28"/>
          <w:szCs w:val="28"/>
          <w:rtl/>
          <w:lang w:bidi="ar-SA"/>
        </w:rPr>
        <w:t>ل</w:t>
      </w:r>
      <w:r w:rsidRPr="00947CA8">
        <w:rPr>
          <w:rFonts w:cs="B Lotus"/>
          <w:sz w:val="28"/>
          <w:szCs w:val="28"/>
          <w:rtl/>
          <w:lang w:bidi="ar-SA"/>
        </w:rPr>
        <w:t xml:space="preserve">ی </w:t>
      </w:r>
      <w:r w:rsidRPr="00947CA8">
        <w:rPr>
          <w:rFonts w:cs="B Lotus" w:hint="eastAsia"/>
          <w:sz w:val="28"/>
          <w:szCs w:val="28"/>
          <w:rtl/>
          <w:lang w:bidi="ar-SA"/>
        </w:rPr>
        <w:t>ز</w:t>
      </w:r>
      <w:r w:rsidRPr="00947CA8">
        <w:rPr>
          <w:rFonts w:cs="B Lotus"/>
          <w:sz w:val="28"/>
          <w:szCs w:val="28"/>
          <w:rtl/>
          <w:lang w:bidi="ar-SA"/>
        </w:rPr>
        <w:t>ی</w:t>
      </w:r>
      <w:r w:rsidRPr="00947CA8">
        <w:rPr>
          <w:rFonts w:cs="B Lotus" w:hint="eastAsia"/>
          <w:sz w:val="28"/>
          <w:szCs w:val="28"/>
          <w:rtl/>
          <w:lang w:bidi="ar-SA"/>
        </w:rPr>
        <w:t>اد</w:t>
      </w:r>
      <w:r w:rsidRPr="00947CA8">
        <w:rPr>
          <w:rFonts w:cs="B Lotus"/>
          <w:sz w:val="28"/>
          <w:szCs w:val="28"/>
          <w:rtl/>
          <w:lang w:bidi="ar-SA"/>
        </w:rPr>
        <w:t xml:space="preserve"> </w:t>
      </w:r>
      <w:r w:rsidRPr="00947CA8">
        <w:rPr>
          <w:rFonts w:cs="B Lotus" w:hint="eastAsia"/>
          <w:sz w:val="28"/>
          <w:szCs w:val="28"/>
          <w:rtl/>
          <w:lang w:bidi="ar-SA"/>
        </w:rPr>
        <w:t>تنظ</w:t>
      </w:r>
      <w:r w:rsidRPr="00947CA8">
        <w:rPr>
          <w:rFonts w:cs="B Lotus"/>
          <w:sz w:val="28"/>
          <w:szCs w:val="28"/>
          <w:rtl/>
          <w:lang w:bidi="ar-SA"/>
        </w:rPr>
        <w:t>ی</w:t>
      </w:r>
      <w:r w:rsidRPr="00947CA8">
        <w:rPr>
          <w:rFonts w:cs="B Lotus" w:hint="eastAsia"/>
          <w:sz w:val="28"/>
          <w:szCs w:val="28"/>
          <w:rtl/>
          <w:lang w:bidi="ar-SA"/>
        </w:rPr>
        <w:t>م</w:t>
      </w:r>
      <w:r w:rsidRPr="00947CA8">
        <w:rPr>
          <w:rFonts w:cs="B Lotus"/>
          <w:sz w:val="28"/>
          <w:szCs w:val="28"/>
          <w:rtl/>
          <w:lang w:bidi="ar-SA"/>
        </w:rPr>
        <w:t xml:space="preserve"> </w:t>
      </w:r>
      <w:r w:rsidRPr="00947CA8">
        <w:rPr>
          <w:rFonts w:cs="B Lotus" w:hint="eastAsia"/>
          <w:sz w:val="28"/>
          <w:szCs w:val="28"/>
          <w:rtl/>
          <w:lang w:bidi="ar-SA"/>
        </w:rPr>
        <w:t>شد</w:t>
      </w:r>
      <w:r w:rsidRPr="00947CA8">
        <w:rPr>
          <w:rFonts w:cs="B Lotus"/>
          <w:sz w:val="28"/>
          <w:szCs w:val="28"/>
          <w:rtl/>
        </w:rPr>
        <w:t>.</w:t>
      </w:r>
      <w:r w:rsidRPr="00947CA8">
        <w:rPr>
          <w:rFonts w:cs="B Lotus"/>
          <w:sz w:val="28"/>
          <w:szCs w:val="28"/>
          <w:rtl/>
        </w:rPr>
        <w:br/>
        <w:t xml:space="preserve">3- </w:t>
      </w:r>
      <w:r w:rsidRPr="00947CA8">
        <w:rPr>
          <w:rFonts w:cs="B Lotus" w:hint="eastAsia"/>
          <w:sz w:val="28"/>
          <w:szCs w:val="28"/>
          <w:rtl/>
          <w:lang w:bidi="ar-SA"/>
        </w:rPr>
        <w:t>سپس</w:t>
      </w:r>
      <w:r w:rsidRPr="00947CA8">
        <w:rPr>
          <w:rFonts w:cs="B Lotus"/>
          <w:sz w:val="28"/>
          <w:szCs w:val="28"/>
          <w:rtl/>
          <w:lang w:bidi="ar-SA"/>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هرکدام</w:t>
      </w:r>
      <w:r w:rsidRPr="00947CA8">
        <w:rPr>
          <w:rFonts w:cs="B Lotus"/>
          <w:sz w:val="28"/>
          <w:szCs w:val="28"/>
          <w:rtl/>
          <w:lang w:bidi="ar-SA"/>
        </w:rPr>
        <w:t xml:space="preserve"> </w:t>
      </w:r>
      <w:r w:rsidRPr="00947CA8">
        <w:rPr>
          <w:rFonts w:cs="B Lotus" w:hint="eastAsia"/>
          <w:sz w:val="28"/>
          <w:szCs w:val="28"/>
          <w:rtl/>
          <w:lang w:bidi="ar-SA"/>
        </w:rPr>
        <w:t>از</w:t>
      </w:r>
      <w:r w:rsidRPr="00947CA8">
        <w:rPr>
          <w:rFonts w:cs="B Lotus"/>
          <w:sz w:val="28"/>
          <w:szCs w:val="28"/>
          <w:rtl/>
          <w:lang w:bidi="ar-SA"/>
        </w:rPr>
        <w:t xml:space="preserve"> </w:t>
      </w:r>
      <w:r w:rsidRPr="00947CA8">
        <w:rPr>
          <w:rFonts w:cs="B Lotus" w:hint="eastAsia"/>
          <w:sz w:val="28"/>
          <w:szCs w:val="28"/>
          <w:rtl/>
          <w:lang w:bidi="ar-SA"/>
        </w:rPr>
        <w:t>ا</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رتبه</w:t>
      </w:r>
      <w:r w:rsidRPr="00947CA8">
        <w:rPr>
          <w:rFonts w:cs="B Lotus"/>
          <w:sz w:val="28"/>
          <w:szCs w:val="28"/>
          <w:rtl/>
          <w:lang w:bidi="ar-SA"/>
        </w:rPr>
        <w:t xml:space="preserve"> </w:t>
      </w:r>
      <w:r w:rsidRPr="00947CA8">
        <w:rPr>
          <w:rFonts w:cs="B Lotus" w:hint="eastAsia"/>
          <w:sz w:val="28"/>
          <w:szCs w:val="28"/>
          <w:rtl/>
          <w:lang w:bidi="ar-SA"/>
        </w:rPr>
        <w:t>ها</w:t>
      </w:r>
      <w:r w:rsidRPr="00947CA8">
        <w:rPr>
          <w:rFonts w:cs="B Lotus"/>
          <w:sz w:val="28"/>
          <w:szCs w:val="28"/>
          <w:rtl/>
          <w:lang w:bidi="ar-SA"/>
        </w:rPr>
        <w:t xml:space="preserve"> </w:t>
      </w:r>
      <w:r w:rsidRPr="00947CA8">
        <w:rPr>
          <w:rFonts w:cs="B Lotus" w:hint="eastAsia"/>
          <w:sz w:val="28"/>
          <w:szCs w:val="28"/>
          <w:rtl/>
          <w:lang w:bidi="ar-SA"/>
        </w:rPr>
        <w:t>عدد</w:t>
      </w:r>
      <w:r w:rsidRPr="00947CA8">
        <w:rPr>
          <w:rFonts w:cs="B Lotus"/>
          <w:sz w:val="28"/>
          <w:szCs w:val="28"/>
          <w:rtl/>
          <w:lang w:bidi="ar-SA"/>
        </w:rPr>
        <w:t xml:space="preserve"> </w:t>
      </w:r>
      <w:r w:rsidRPr="00947CA8">
        <w:rPr>
          <w:rFonts w:cs="B Lotus" w:hint="eastAsia"/>
          <w:sz w:val="28"/>
          <w:szCs w:val="28"/>
          <w:rtl/>
          <w:lang w:bidi="ar-SA"/>
        </w:rPr>
        <w:t>داده</w:t>
      </w:r>
      <w:r w:rsidRPr="00947CA8">
        <w:rPr>
          <w:rFonts w:cs="B Lotus"/>
          <w:sz w:val="28"/>
          <w:szCs w:val="28"/>
          <w:rtl/>
          <w:lang w:bidi="ar-SA"/>
        </w:rPr>
        <w:t xml:space="preserve"> </w:t>
      </w:r>
      <w:r w:rsidRPr="00947CA8">
        <w:rPr>
          <w:rFonts w:cs="B Lotus" w:hint="eastAsia"/>
          <w:sz w:val="28"/>
          <w:szCs w:val="28"/>
          <w:rtl/>
          <w:lang w:bidi="ar-SA"/>
        </w:rPr>
        <w:t>م</w:t>
      </w:r>
      <w:r w:rsidRPr="00947CA8">
        <w:rPr>
          <w:rFonts w:cs="B Lotus"/>
          <w:sz w:val="28"/>
          <w:szCs w:val="28"/>
          <w:rtl/>
          <w:lang w:bidi="ar-SA"/>
        </w:rPr>
        <w:t xml:space="preserve">ی </w:t>
      </w:r>
      <w:r w:rsidRPr="00947CA8">
        <w:rPr>
          <w:rFonts w:cs="B Lotus" w:hint="eastAsia"/>
          <w:sz w:val="28"/>
          <w:szCs w:val="28"/>
          <w:rtl/>
          <w:lang w:bidi="ar-SA"/>
        </w:rPr>
        <w:t>شود</w:t>
      </w:r>
      <w:r w:rsidRPr="00947CA8">
        <w:rPr>
          <w:rFonts w:cs="B Lotus"/>
          <w:sz w:val="28"/>
          <w:szCs w:val="28"/>
          <w:rtl/>
          <w:lang w:bidi="ar-SA"/>
        </w:rPr>
        <w:t xml:space="preserve"> </w:t>
      </w:r>
      <w:r w:rsidRPr="00947CA8">
        <w:rPr>
          <w:rFonts w:cs="B Lotus" w:hint="eastAsia"/>
          <w:sz w:val="28"/>
          <w:szCs w:val="28"/>
          <w:rtl/>
          <w:lang w:bidi="ar-SA"/>
        </w:rPr>
        <w:t>تا</w:t>
      </w:r>
      <w:r w:rsidRPr="00947CA8">
        <w:rPr>
          <w:rFonts w:cs="B Lotus"/>
          <w:sz w:val="28"/>
          <w:szCs w:val="28"/>
          <w:rtl/>
          <w:lang w:bidi="ar-SA"/>
        </w:rPr>
        <w:t xml:space="preserve"> </w:t>
      </w:r>
      <w:r w:rsidRPr="00947CA8">
        <w:rPr>
          <w:rFonts w:cs="B Lotus" w:hint="eastAsia"/>
          <w:sz w:val="28"/>
          <w:szCs w:val="28"/>
          <w:rtl/>
          <w:lang w:bidi="ar-SA"/>
        </w:rPr>
        <w:t>تحل</w:t>
      </w:r>
      <w:r w:rsidRPr="00947CA8">
        <w:rPr>
          <w:rFonts w:cs="B Lotus"/>
          <w:sz w:val="28"/>
          <w:szCs w:val="28"/>
          <w:rtl/>
          <w:lang w:bidi="ar-SA"/>
        </w:rPr>
        <w:t>ی</w:t>
      </w:r>
      <w:r w:rsidRPr="00947CA8">
        <w:rPr>
          <w:rFonts w:cs="B Lotus" w:hint="eastAsia"/>
          <w:sz w:val="28"/>
          <w:szCs w:val="28"/>
          <w:rtl/>
          <w:lang w:bidi="ar-SA"/>
        </w:rPr>
        <w:t>ل</w:t>
      </w:r>
      <w:r w:rsidRPr="00947CA8">
        <w:rPr>
          <w:rFonts w:cs="B Lotus"/>
          <w:sz w:val="28"/>
          <w:szCs w:val="28"/>
          <w:rtl/>
          <w:lang w:bidi="ar-SA"/>
        </w:rPr>
        <w:t xml:space="preserve"> </w:t>
      </w:r>
      <w:r w:rsidRPr="00947CA8">
        <w:rPr>
          <w:rFonts w:cs="B Lotus" w:hint="eastAsia"/>
          <w:sz w:val="28"/>
          <w:szCs w:val="28"/>
          <w:rtl/>
          <w:lang w:bidi="ar-SA"/>
        </w:rPr>
        <w:t>انجام</w:t>
      </w:r>
      <w:r w:rsidRPr="00947CA8">
        <w:rPr>
          <w:rFonts w:cs="B Lotus"/>
          <w:sz w:val="28"/>
          <w:szCs w:val="28"/>
          <w:rtl/>
          <w:lang w:bidi="ar-SA"/>
        </w:rPr>
        <w:t xml:space="preserve"> </w:t>
      </w:r>
      <w:r w:rsidRPr="00947CA8">
        <w:rPr>
          <w:rFonts w:cs="B Lotus" w:hint="eastAsia"/>
          <w:sz w:val="28"/>
          <w:szCs w:val="28"/>
          <w:rtl/>
          <w:lang w:bidi="ar-SA"/>
        </w:rPr>
        <w:t>گ</w:t>
      </w:r>
      <w:r w:rsidRPr="00947CA8">
        <w:rPr>
          <w:rFonts w:cs="B Lotus"/>
          <w:sz w:val="28"/>
          <w:szCs w:val="28"/>
          <w:rtl/>
          <w:lang w:bidi="ar-SA"/>
        </w:rPr>
        <w:t>ی</w:t>
      </w:r>
      <w:r w:rsidRPr="00947CA8">
        <w:rPr>
          <w:rFonts w:cs="B Lotus" w:hint="eastAsia"/>
          <w:sz w:val="28"/>
          <w:szCs w:val="28"/>
          <w:rtl/>
          <w:lang w:bidi="ar-SA"/>
        </w:rPr>
        <w:t>رد</w:t>
      </w:r>
      <w:r w:rsidRPr="00947CA8">
        <w:rPr>
          <w:rFonts w:cs="B Lotus"/>
          <w:sz w:val="28"/>
          <w:szCs w:val="28"/>
          <w:rtl/>
        </w:rPr>
        <w:t>.</w:t>
      </w:r>
      <w:r w:rsidRPr="00947CA8">
        <w:rPr>
          <w:rFonts w:cs="B Lotus"/>
          <w:sz w:val="28"/>
          <w:szCs w:val="28"/>
          <w:rtl/>
        </w:rPr>
        <w:br/>
        <w:t xml:space="preserve">4- </w:t>
      </w:r>
      <w:r w:rsidRPr="00947CA8">
        <w:rPr>
          <w:rFonts w:cs="B Lotus" w:hint="eastAsia"/>
          <w:sz w:val="28"/>
          <w:szCs w:val="28"/>
          <w:rtl/>
          <w:lang w:bidi="ar-SA"/>
        </w:rPr>
        <w:t>تاث</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 xml:space="preserve"> </w:t>
      </w:r>
      <w:r w:rsidRPr="00947CA8">
        <w:rPr>
          <w:rFonts w:cs="B Lotus" w:hint="eastAsia"/>
          <w:sz w:val="28"/>
          <w:szCs w:val="28"/>
          <w:rtl/>
          <w:lang w:bidi="ar-SA"/>
        </w:rPr>
        <w:t>هرکدام</w:t>
      </w:r>
      <w:r w:rsidRPr="00947CA8">
        <w:rPr>
          <w:rFonts w:cs="B Lotus"/>
          <w:sz w:val="28"/>
          <w:szCs w:val="28"/>
          <w:rtl/>
          <w:lang w:bidi="ar-SA"/>
        </w:rPr>
        <w:t xml:space="preserve"> </w:t>
      </w:r>
      <w:r w:rsidRPr="00947CA8">
        <w:rPr>
          <w:rFonts w:cs="B Lotus" w:hint="eastAsia"/>
          <w:sz w:val="28"/>
          <w:szCs w:val="28"/>
          <w:rtl/>
          <w:lang w:bidi="ar-SA"/>
        </w:rPr>
        <w:t>از</w:t>
      </w:r>
      <w:r w:rsidRPr="00947CA8">
        <w:rPr>
          <w:rFonts w:cs="B Lotus"/>
          <w:sz w:val="28"/>
          <w:szCs w:val="28"/>
          <w:rtl/>
          <w:lang w:bidi="ar-SA"/>
        </w:rPr>
        <w:t xml:space="preserve"> </w:t>
      </w:r>
      <w:r w:rsidRPr="00947CA8">
        <w:rPr>
          <w:rFonts w:cs="B Lotus" w:hint="eastAsia"/>
          <w:sz w:val="28"/>
          <w:szCs w:val="28"/>
          <w:rtl/>
          <w:lang w:bidi="ar-SA"/>
        </w:rPr>
        <w:t>متغ</w:t>
      </w:r>
      <w:r w:rsidRPr="00947CA8">
        <w:rPr>
          <w:rFonts w:cs="B Lotus"/>
          <w:sz w:val="28"/>
          <w:szCs w:val="28"/>
          <w:rtl/>
          <w:lang w:bidi="ar-SA"/>
        </w:rPr>
        <w:t>ی</w:t>
      </w:r>
      <w:r w:rsidRPr="00947CA8">
        <w:rPr>
          <w:rFonts w:cs="B Lotus" w:hint="eastAsia"/>
          <w:sz w:val="28"/>
          <w:szCs w:val="28"/>
          <w:rtl/>
          <w:lang w:bidi="ar-SA"/>
        </w:rPr>
        <w:t>رها</w:t>
      </w:r>
      <w:r w:rsidRPr="00947CA8">
        <w:rPr>
          <w:rFonts w:cs="B Lotus"/>
          <w:sz w:val="28"/>
          <w:szCs w:val="28"/>
          <w:rtl/>
          <w:lang w:bidi="ar-SA"/>
        </w:rPr>
        <w:t xml:space="preserve">ی </w:t>
      </w:r>
      <w:r w:rsidRPr="00947CA8">
        <w:rPr>
          <w:rFonts w:cs="B Lotus" w:hint="eastAsia"/>
          <w:sz w:val="28"/>
          <w:szCs w:val="28"/>
          <w:rtl/>
          <w:lang w:bidi="ar-SA"/>
        </w:rPr>
        <w:t>مدل</w:t>
      </w:r>
      <w:r w:rsidRPr="00947CA8">
        <w:rPr>
          <w:rFonts w:cs="B Lotus"/>
          <w:sz w:val="28"/>
          <w:szCs w:val="28"/>
          <w:rtl/>
          <w:lang w:bidi="ar-SA"/>
        </w:rPr>
        <w:t xml:space="preserve"> </w:t>
      </w:r>
      <w:r w:rsidRPr="00947CA8">
        <w:rPr>
          <w:rFonts w:cs="B Lotus" w:hint="eastAsia"/>
          <w:sz w:val="28"/>
          <w:szCs w:val="28"/>
          <w:rtl/>
          <w:lang w:bidi="ar-SA"/>
        </w:rPr>
        <w:t>که</w:t>
      </w:r>
      <w:r w:rsidRPr="00947CA8">
        <w:rPr>
          <w:rFonts w:cs="B Lotus"/>
          <w:sz w:val="28"/>
          <w:szCs w:val="28"/>
          <w:rtl/>
          <w:lang w:bidi="ar-SA"/>
        </w:rPr>
        <w:t xml:space="preserve"> </w:t>
      </w:r>
      <w:r w:rsidRPr="00947CA8">
        <w:rPr>
          <w:rFonts w:cs="B Lotus" w:hint="eastAsia"/>
          <w:sz w:val="28"/>
          <w:szCs w:val="28"/>
          <w:rtl/>
          <w:lang w:bidi="ar-SA"/>
        </w:rPr>
        <w:t>شامل</w:t>
      </w:r>
      <w:r w:rsidRPr="00947CA8">
        <w:rPr>
          <w:rFonts w:cs="B Lotus"/>
          <w:sz w:val="28"/>
          <w:szCs w:val="28"/>
          <w:rtl/>
          <w:lang w:bidi="ar-SA"/>
        </w:rPr>
        <w:t xml:space="preserve"> </w:t>
      </w:r>
      <w:r w:rsidRPr="00947CA8">
        <w:rPr>
          <w:rFonts w:cs="B Lotus" w:hint="eastAsia"/>
          <w:sz w:val="28"/>
          <w:szCs w:val="28"/>
          <w:rtl/>
          <w:lang w:bidi="ar-SA"/>
        </w:rPr>
        <w:t>شاخص</w:t>
      </w:r>
      <w:r w:rsidRPr="00947CA8">
        <w:rPr>
          <w:rFonts w:cs="B Lotus"/>
          <w:sz w:val="28"/>
          <w:szCs w:val="28"/>
          <w:rtl/>
          <w:lang w:bidi="ar-SA"/>
        </w:rPr>
        <w:t xml:space="preserve"> </w:t>
      </w:r>
      <w:r w:rsidRPr="00947CA8">
        <w:rPr>
          <w:rFonts w:cs="B Lotus" w:hint="eastAsia"/>
          <w:sz w:val="28"/>
          <w:szCs w:val="28"/>
          <w:rtl/>
          <w:lang w:bidi="ar-SA"/>
        </w:rPr>
        <w:t>ها</w:t>
      </w:r>
      <w:r w:rsidRPr="00947CA8">
        <w:rPr>
          <w:rFonts w:cs="B Lotus"/>
          <w:sz w:val="28"/>
          <w:szCs w:val="28"/>
          <w:rtl/>
          <w:lang w:bidi="ar-SA"/>
        </w:rPr>
        <w:t xml:space="preserve">ی </w:t>
      </w:r>
      <w:r w:rsidRPr="00947CA8">
        <w:rPr>
          <w:rFonts w:cs="B Lotus" w:hint="eastAsia"/>
          <w:sz w:val="28"/>
          <w:szCs w:val="28"/>
          <w:rtl/>
          <w:lang w:bidi="ar-SA"/>
        </w:rPr>
        <w:t>فرهنگ</w:t>
      </w:r>
      <w:r w:rsidRPr="00947CA8">
        <w:rPr>
          <w:rFonts w:cs="B Lotus"/>
          <w:sz w:val="28"/>
          <w:szCs w:val="28"/>
          <w:rtl/>
          <w:lang w:bidi="ar-SA"/>
        </w:rPr>
        <w:t xml:space="preserve"> </w:t>
      </w:r>
      <w:r w:rsidRPr="00947CA8">
        <w:rPr>
          <w:rFonts w:cs="B Lotus" w:hint="eastAsia"/>
          <w:sz w:val="28"/>
          <w:szCs w:val="28"/>
          <w:rtl/>
          <w:lang w:bidi="ar-SA"/>
        </w:rPr>
        <w:t>جهاد</w:t>
      </w:r>
      <w:r w:rsidRPr="00947CA8">
        <w:rPr>
          <w:rFonts w:cs="B Lotus"/>
          <w:sz w:val="28"/>
          <w:szCs w:val="28"/>
          <w:rtl/>
          <w:lang w:bidi="ar-SA"/>
        </w:rPr>
        <w:t xml:space="preserve">ی </w:t>
      </w:r>
      <w:r w:rsidRPr="00947CA8">
        <w:rPr>
          <w:rFonts w:cs="B Lotus" w:hint="eastAsia"/>
          <w:sz w:val="28"/>
          <w:szCs w:val="28"/>
          <w:rtl/>
          <w:lang w:bidi="ar-SA"/>
        </w:rPr>
        <w:t>است</w:t>
      </w:r>
      <w:r w:rsidRPr="00947CA8">
        <w:rPr>
          <w:rFonts w:cs="B Lotus"/>
          <w:sz w:val="28"/>
          <w:szCs w:val="28"/>
          <w:rtl/>
          <w:lang w:bidi="ar-SA"/>
        </w:rPr>
        <w:t xml:space="preserve">   </w:t>
      </w:r>
      <w:r w:rsidRPr="00947CA8">
        <w:rPr>
          <w:rFonts w:cs="B Lotus"/>
          <w:sz w:val="28"/>
          <w:szCs w:val="28"/>
          <w:rtl/>
        </w:rPr>
        <w:t xml:space="preserve">( </w:t>
      </w:r>
      <w:r w:rsidRPr="00947CA8">
        <w:rPr>
          <w:rFonts w:cs="B Lotus" w:hint="eastAsia"/>
          <w:sz w:val="28"/>
          <w:szCs w:val="28"/>
          <w:rtl/>
          <w:lang w:bidi="ar-SA"/>
        </w:rPr>
        <w:t>م</w:t>
      </w:r>
      <w:r w:rsidRPr="00947CA8">
        <w:rPr>
          <w:rFonts w:cs="B Lotus"/>
          <w:sz w:val="28"/>
          <w:szCs w:val="28"/>
          <w:rtl/>
          <w:lang w:bidi="ar-SA"/>
        </w:rPr>
        <w:t>ی</w:t>
      </w:r>
      <w:r w:rsidRPr="00947CA8">
        <w:rPr>
          <w:rFonts w:cs="B Lotus" w:hint="eastAsia"/>
          <w:sz w:val="28"/>
          <w:szCs w:val="28"/>
          <w:rtl/>
          <w:lang w:bidi="ar-SA"/>
        </w:rPr>
        <w:t>زان</w:t>
      </w:r>
      <w:r w:rsidRPr="00947CA8">
        <w:rPr>
          <w:rFonts w:cs="B Lotus"/>
          <w:sz w:val="28"/>
          <w:szCs w:val="28"/>
          <w:rtl/>
          <w:lang w:bidi="ar-SA"/>
        </w:rPr>
        <w:t xml:space="preserve"> </w:t>
      </w:r>
      <w:r w:rsidRPr="00947CA8">
        <w:rPr>
          <w:rFonts w:cs="B Lotus" w:hint="eastAsia"/>
          <w:sz w:val="28"/>
          <w:szCs w:val="28"/>
          <w:rtl/>
          <w:lang w:bidi="ar-SA"/>
        </w:rPr>
        <w:t>مشارکت</w:t>
      </w:r>
      <w:r w:rsidRPr="00947CA8">
        <w:rPr>
          <w:rFonts w:cs="B Lotus"/>
          <w:sz w:val="28"/>
          <w:szCs w:val="28"/>
          <w:rtl/>
          <w:lang w:bidi="ar-SA"/>
        </w:rPr>
        <w:t xml:space="preserve"> </w:t>
      </w:r>
      <w:r w:rsidRPr="00947CA8">
        <w:rPr>
          <w:rFonts w:cs="B Lotus" w:hint="eastAsia"/>
          <w:sz w:val="28"/>
          <w:szCs w:val="28"/>
          <w:rtl/>
          <w:lang w:bidi="ar-SA"/>
        </w:rPr>
        <w:t>مردم،</w:t>
      </w:r>
      <w:r w:rsidRPr="00947CA8">
        <w:rPr>
          <w:rFonts w:cs="B Lotus"/>
          <w:sz w:val="28"/>
          <w:szCs w:val="28"/>
          <w:rtl/>
          <w:lang w:bidi="ar-SA"/>
        </w:rPr>
        <w:t xml:space="preserve"> </w:t>
      </w:r>
      <w:r w:rsidRPr="00947CA8">
        <w:rPr>
          <w:rFonts w:cs="B Lotus" w:hint="eastAsia"/>
          <w:sz w:val="28"/>
          <w:szCs w:val="28"/>
          <w:rtl/>
          <w:lang w:bidi="ar-SA"/>
        </w:rPr>
        <w:t>تعاون</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همکار</w:t>
      </w:r>
      <w:r w:rsidRPr="00947CA8">
        <w:rPr>
          <w:rFonts w:cs="B Lotus"/>
          <w:sz w:val="28"/>
          <w:szCs w:val="28"/>
          <w:rtl/>
          <w:lang w:bidi="ar-SA"/>
        </w:rPr>
        <w:t>ی</w:t>
      </w:r>
      <w:r w:rsidRPr="00947CA8">
        <w:rPr>
          <w:rFonts w:cs="B Lotus" w:hint="eastAsia"/>
          <w:sz w:val="28"/>
          <w:szCs w:val="28"/>
          <w:rtl/>
          <w:lang w:bidi="ar-SA"/>
        </w:rPr>
        <w:t>،</w:t>
      </w:r>
      <w:r w:rsidRPr="00947CA8">
        <w:rPr>
          <w:rFonts w:cs="B Lotus"/>
          <w:sz w:val="28"/>
          <w:szCs w:val="28"/>
          <w:rtl/>
          <w:lang w:bidi="ar-SA"/>
        </w:rPr>
        <w:t xml:space="preserve"> </w:t>
      </w:r>
      <w:r w:rsidRPr="00947CA8">
        <w:rPr>
          <w:rFonts w:cs="B Lotus" w:hint="eastAsia"/>
          <w:sz w:val="28"/>
          <w:szCs w:val="28"/>
          <w:rtl/>
          <w:lang w:bidi="ar-SA"/>
        </w:rPr>
        <w:t>پشتکار،</w:t>
      </w:r>
      <w:r w:rsidRPr="00947CA8">
        <w:rPr>
          <w:rFonts w:cs="B Lotus"/>
          <w:sz w:val="28"/>
          <w:szCs w:val="28"/>
          <w:rtl/>
          <w:lang w:bidi="ar-SA"/>
        </w:rPr>
        <w:t xml:space="preserve"> </w:t>
      </w:r>
      <w:r w:rsidRPr="00947CA8">
        <w:rPr>
          <w:rFonts w:cs="B Lotus" w:hint="eastAsia"/>
          <w:sz w:val="28"/>
          <w:szCs w:val="28"/>
          <w:rtl/>
          <w:lang w:bidi="ar-SA"/>
        </w:rPr>
        <w:t>صدق</w:t>
      </w:r>
      <w:r w:rsidRPr="00947CA8">
        <w:rPr>
          <w:rFonts w:cs="B Lotus"/>
          <w:sz w:val="28"/>
          <w:szCs w:val="28"/>
          <w:rtl/>
          <w:lang w:bidi="ar-SA"/>
        </w:rPr>
        <w:t xml:space="preserve"> </w:t>
      </w:r>
      <w:r w:rsidRPr="00947CA8">
        <w:rPr>
          <w:rFonts w:cs="B Lotus" w:hint="eastAsia"/>
          <w:sz w:val="28"/>
          <w:szCs w:val="28"/>
          <w:rtl/>
          <w:lang w:bidi="ar-SA"/>
        </w:rPr>
        <w:t>گفتار</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امانت</w:t>
      </w:r>
      <w:r w:rsidRPr="00947CA8">
        <w:rPr>
          <w:rFonts w:cs="B Lotus"/>
          <w:sz w:val="28"/>
          <w:szCs w:val="28"/>
          <w:rtl/>
          <w:lang w:bidi="ar-SA"/>
        </w:rPr>
        <w:t xml:space="preserve"> </w:t>
      </w:r>
      <w:r w:rsidRPr="00947CA8">
        <w:rPr>
          <w:rFonts w:cs="B Lotus" w:hint="eastAsia"/>
          <w:sz w:val="28"/>
          <w:szCs w:val="28"/>
          <w:rtl/>
          <w:lang w:bidi="ar-SA"/>
        </w:rPr>
        <w:t>دار</w:t>
      </w:r>
      <w:r w:rsidRPr="00947CA8">
        <w:rPr>
          <w:rFonts w:cs="B Lotus"/>
          <w:sz w:val="28"/>
          <w:szCs w:val="28"/>
          <w:rtl/>
          <w:lang w:bidi="ar-SA"/>
        </w:rPr>
        <w:t>ی</w:t>
      </w:r>
      <w:r w:rsidRPr="00947CA8">
        <w:rPr>
          <w:rFonts w:cs="B Lotus" w:hint="eastAsia"/>
          <w:sz w:val="28"/>
          <w:szCs w:val="28"/>
          <w:rtl/>
          <w:lang w:bidi="ar-SA"/>
        </w:rPr>
        <w:t>،</w:t>
      </w:r>
      <w:r w:rsidRPr="00947CA8">
        <w:rPr>
          <w:rFonts w:cs="B Lotus"/>
          <w:sz w:val="28"/>
          <w:szCs w:val="28"/>
          <w:rtl/>
          <w:lang w:bidi="ar-SA"/>
        </w:rPr>
        <w:t xml:space="preserve"> </w:t>
      </w:r>
      <w:r w:rsidRPr="00947CA8">
        <w:rPr>
          <w:rFonts w:cs="B Lotus" w:hint="eastAsia"/>
          <w:sz w:val="28"/>
          <w:szCs w:val="28"/>
          <w:rtl/>
          <w:lang w:bidi="ar-SA"/>
        </w:rPr>
        <w:t>سخن</w:t>
      </w:r>
      <w:r w:rsidRPr="00947CA8">
        <w:rPr>
          <w:rFonts w:cs="B Lotus"/>
          <w:sz w:val="28"/>
          <w:szCs w:val="28"/>
          <w:rtl/>
          <w:lang w:bidi="ar-SA"/>
        </w:rPr>
        <w:t xml:space="preserve"> </w:t>
      </w:r>
      <w:r w:rsidRPr="00947CA8">
        <w:rPr>
          <w:rFonts w:cs="B Lotus" w:hint="eastAsia"/>
          <w:sz w:val="28"/>
          <w:szCs w:val="28"/>
          <w:rtl/>
          <w:lang w:bidi="ar-SA"/>
        </w:rPr>
        <w:t>گفتن</w:t>
      </w:r>
      <w:r w:rsidRPr="00947CA8">
        <w:rPr>
          <w:rFonts w:cs="B Lotus"/>
          <w:sz w:val="28"/>
          <w:szCs w:val="28"/>
          <w:rtl/>
          <w:lang w:bidi="ar-SA"/>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زبان</w:t>
      </w:r>
      <w:r w:rsidRPr="00947CA8">
        <w:rPr>
          <w:rFonts w:cs="B Lotus"/>
          <w:sz w:val="28"/>
          <w:szCs w:val="28"/>
          <w:rtl/>
          <w:lang w:bidi="ar-SA"/>
        </w:rPr>
        <w:t xml:space="preserve"> </w:t>
      </w:r>
      <w:r w:rsidRPr="00947CA8">
        <w:rPr>
          <w:rFonts w:cs="B Lotus" w:hint="eastAsia"/>
          <w:sz w:val="28"/>
          <w:szCs w:val="28"/>
          <w:rtl/>
          <w:lang w:bidi="ar-SA"/>
        </w:rPr>
        <w:t>مردم،</w:t>
      </w:r>
      <w:r w:rsidRPr="00947CA8">
        <w:rPr>
          <w:rFonts w:cs="B Lotus"/>
          <w:sz w:val="28"/>
          <w:szCs w:val="28"/>
          <w:rtl/>
          <w:lang w:bidi="ar-SA"/>
        </w:rPr>
        <w:t xml:space="preserve"> </w:t>
      </w:r>
      <w:r w:rsidRPr="00947CA8">
        <w:rPr>
          <w:rFonts w:cs="B Lotus" w:hint="eastAsia"/>
          <w:sz w:val="28"/>
          <w:szCs w:val="28"/>
          <w:rtl/>
          <w:lang w:bidi="ar-SA"/>
        </w:rPr>
        <w:t>مشورت</w:t>
      </w:r>
      <w:r w:rsidRPr="00947CA8">
        <w:rPr>
          <w:rFonts w:cs="B Lotus"/>
          <w:sz w:val="28"/>
          <w:szCs w:val="28"/>
          <w:rtl/>
          <w:lang w:bidi="ar-SA"/>
        </w:rPr>
        <w:t xml:space="preserve"> </w:t>
      </w:r>
      <w:r w:rsidRPr="00947CA8">
        <w:rPr>
          <w:rFonts w:cs="B Lotus" w:hint="eastAsia"/>
          <w:sz w:val="28"/>
          <w:szCs w:val="28"/>
          <w:rtl/>
          <w:lang w:bidi="ar-SA"/>
        </w:rPr>
        <w:t>با</w:t>
      </w:r>
      <w:r w:rsidRPr="00947CA8">
        <w:rPr>
          <w:rFonts w:cs="B Lotus"/>
          <w:sz w:val="28"/>
          <w:szCs w:val="28"/>
          <w:rtl/>
          <w:lang w:bidi="ar-SA"/>
        </w:rPr>
        <w:t xml:space="preserve"> </w:t>
      </w:r>
      <w:r w:rsidRPr="00947CA8">
        <w:rPr>
          <w:rFonts w:cs="B Lotus" w:hint="eastAsia"/>
          <w:sz w:val="28"/>
          <w:szCs w:val="28"/>
          <w:rtl/>
          <w:lang w:bidi="ar-SA"/>
        </w:rPr>
        <w:t>مردم،،</w:t>
      </w:r>
      <w:r w:rsidRPr="00947CA8">
        <w:rPr>
          <w:rFonts w:cs="B Lotus"/>
          <w:sz w:val="28"/>
          <w:szCs w:val="28"/>
          <w:rtl/>
          <w:lang w:bidi="ar-SA"/>
        </w:rPr>
        <w:t xml:space="preserve"> </w:t>
      </w:r>
      <w:r w:rsidRPr="00947CA8">
        <w:rPr>
          <w:rFonts w:cs="B Lotus" w:hint="eastAsia"/>
          <w:sz w:val="28"/>
          <w:szCs w:val="28"/>
          <w:rtl/>
          <w:lang w:bidi="ar-SA"/>
        </w:rPr>
        <w:t>اعتماد</w:t>
      </w:r>
      <w:r w:rsidRPr="00947CA8">
        <w:rPr>
          <w:rFonts w:cs="B Lotus"/>
          <w:sz w:val="28"/>
          <w:szCs w:val="28"/>
          <w:rtl/>
          <w:lang w:bidi="ar-SA"/>
        </w:rPr>
        <w:t xml:space="preserve"> </w:t>
      </w:r>
      <w:r w:rsidRPr="00947CA8">
        <w:rPr>
          <w:rFonts w:cs="B Lotus" w:hint="eastAsia"/>
          <w:sz w:val="28"/>
          <w:szCs w:val="28"/>
          <w:rtl/>
          <w:lang w:bidi="ar-SA"/>
        </w:rPr>
        <w:t>اجتماع</w:t>
      </w:r>
      <w:r w:rsidRPr="00947CA8">
        <w:rPr>
          <w:rFonts w:cs="B Lotus"/>
          <w:sz w:val="28"/>
          <w:szCs w:val="28"/>
          <w:rtl/>
          <w:lang w:bidi="ar-SA"/>
        </w:rPr>
        <w:t>ی</w:t>
      </w:r>
      <w:r w:rsidRPr="00947CA8">
        <w:rPr>
          <w:rFonts w:cs="B Lotus" w:hint="eastAsia"/>
          <w:sz w:val="28"/>
          <w:szCs w:val="28"/>
          <w:rtl/>
          <w:lang w:bidi="ar-SA"/>
        </w:rPr>
        <w:t>،</w:t>
      </w:r>
      <w:r w:rsidRPr="00947CA8">
        <w:rPr>
          <w:rFonts w:cs="B Lotus"/>
          <w:sz w:val="28"/>
          <w:szCs w:val="28"/>
          <w:rtl/>
          <w:lang w:bidi="ar-SA"/>
        </w:rPr>
        <w:t xml:space="preserve"> </w:t>
      </w:r>
      <w:r w:rsidRPr="00947CA8">
        <w:rPr>
          <w:rFonts w:cs="B Lotus" w:hint="eastAsia"/>
          <w:sz w:val="28"/>
          <w:szCs w:val="28"/>
          <w:rtl/>
          <w:lang w:bidi="ar-SA"/>
        </w:rPr>
        <w:t>مقبول</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اجتماع</w:t>
      </w:r>
      <w:r w:rsidRPr="00947CA8">
        <w:rPr>
          <w:rFonts w:cs="B Lotus"/>
          <w:sz w:val="28"/>
          <w:szCs w:val="28"/>
          <w:rtl/>
          <w:lang w:bidi="ar-SA"/>
        </w:rPr>
        <w:t xml:space="preserve">ی </w:t>
      </w:r>
      <w:r w:rsidRPr="00947CA8">
        <w:rPr>
          <w:rFonts w:cs="B Lotus" w:hint="eastAsia"/>
          <w:sz w:val="28"/>
          <w:szCs w:val="28"/>
          <w:rtl/>
          <w:lang w:bidi="ar-SA"/>
        </w:rPr>
        <w:t>کارشناسان</w:t>
      </w:r>
      <w:r w:rsidRPr="00947CA8">
        <w:rPr>
          <w:rFonts w:cs="B Lotus"/>
          <w:sz w:val="28"/>
          <w:szCs w:val="28"/>
          <w:rtl/>
          <w:lang w:bidi="ar-SA"/>
        </w:rPr>
        <w:t xml:space="preserve"> </w:t>
      </w:r>
      <w:r w:rsidRPr="00947CA8">
        <w:rPr>
          <w:rFonts w:cs="B Lotus" w:hint="eastAsia"/>
          <w:sz w:val="28"/>
          <w:szCs w:val="28"/>
          <w:rtl/>
          <w:lang w:bidi="ar-SA"/>
        </w:rPr>
        <w:t>پروژه،</w:t>
      </w:r>
      <w:r w:rsidRPr="00947CA8">
        <w:rPr>
          <w:rFonts w:cs="B Lotus"/>
          <w:sz w:val="28"/>
          <w:szCs w:val="28"/>
          <w:rtl/>
          <w:lang w:bidi="ar-SA"/>
        </w:rPr>
        <w:t xml:space="preserve"> </w:t>
      </w:r>
      <w:r w:rsidRPr="00947CA8">
        <w:rPr>
          <w:rFonts w:cs="B Lotus" w:hint="eastAsia"/>
          <w:sz w:val="28"/>
          <w:szCs w:val="28"/>
          <w:rtl/>
          <w:lang w:bidi="ar-SA"/>
        </w:rPr>
        <w:t>ا</w:t>
      </w:r>
      <w:r w:rsidRPr="00947CA8">
        <w:rPr>
          <w:rFonts w:cs="B Lotus"/>
          <w:sz w:val="28"/>
          <w:szCs w:val="28"/>
          <w:rtl/>
          <w:lang w:bidi="ar-SA"/>
        </w:rPr>
        <w:t>ی</w:t>
      </w:r>
      <w:r w:rsidRPr="00947CA8">
        <w:rPr>
          <w:rFonts w:cs="B Lotus" w:hint="eastAsia"/>
          <w:sz w:val="28"/>
          <w:szCs w:val="28"/>
          <w:rtl/>
          <w:lang w:bidi="ar-SA"/>
        </w:rPr>
        <w:t>ثار</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از</w:t>
      </w:r>
      <w:r w:rsidRPr="00947CA8">
        <w:rPr>
          <w:rFonts w:cs="B Lotus"/>
          <w:sz w:val="28"/>
          <w:szCs w:val="28"/>
          <w:rtl/>
          <w:lang w:bidi="ar-SA"/>
        </w:rPr>
        <w:t xml:space="preserve"> </w:t>
      </w:r>
      <w:r w:rsidRPr="00947CA8">
        <w:rPr>
          <w:rFonts w:cs="B Lotus" w:hint="eastAsia"/>
          <w:sz w:val="28"/>
          <w:szCs w:val="28"/>
          <w:rtl/>
          <w:lang w:bidi="ar-SA"/>
        </w:rPr>
        <w:t>خودگذشتگ</w:t>
      </w:r>
      <w:r w:rsidRPr="00947CA8">
        <w:rPr>
          <w:rFonts w:cs="B Lotus"/>
          <w:sz w:val="28"/>
          <w:szCs w:val="28"/>
          <w:rtl/>
          <w:lang w:bidi="ar-SA"/>
        </w:rPr>
        <w:t>ی</w:t>
      </w:r>
      <w:r w:rsidRPr="00947CA8">
        <w:rPr>
          <w:rFonts w:cs="B Lotus" w:hint="eastAsia"/>
          <w:sz w:val="28"/>
          <w:szCs w:val="28"/>
          <w:rtl/>
          <w:lang w:bidi="ar-SA"/>
        </w:rPr>
        <w:t>،</w:t>
      </w:r>
      <w:r w:rsidRPr="00947CA8">
        <w:rPr>
          <w:rFonts w:cs="B Lotus"/>
          <w:sz w:val="28"/>
          <w:szCs w:val="28"/>
          <w:rtl/>
          <w:lang w:bidi="ar-SA"/>
        </w:rPr>
        <w:t xml:space="preserve"> </w:t>
      </w:r>
      <w:r w:rsidRPr="00947CA8">
        <w:rPr>
          <w:rFonts w:cs="B Lotus" w:hint="eastAsia"/>
          <w:sz w:val="28"/>
          <w:szCs w:val="28"/>
          <w:rtl/>
          <w:lang w:bidi="ar-SA"/>
        </w:rPr>
        <w:t>توجه</w:t>
      </w:r>
      <w:r w:rsidRPr="00947CA8">
        <w:rPr>
          <w:rFonts w:cs="B Lotus"/>
          <w:sz w:val="28"/>
          <w:szCs w:val="28"/>
          <w:rtl/>
          <w:lang w:bidi="ar-SA"/>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رضا</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مردم،</w:t>
      </w:r>
      <w:r w:rsidRPr="00947CA8">
        <w:rPr>
          <w:rFonts w:cs="B Lotus"/>
          <w:sz w:val="28"/>
          <w:szCs w:val="28"/>
          <w:rtl/>
          <w:lang w:bidi="ar-SA"/>
        </w:rPr>
        <w:t xml:space="preserve"> </w:t>
      </w:r>
      <w:r w:rsidRPr="00947CA8">
        <w:rPr>
          <w:rFonts w:cs="B Lotus" w:hint="eastAsia"/>
          <w:sz w:val="28"/>
          <w:szCs w:val="28"/>
          <w:rtl/>
          <w:lang w:bidi="ar-SA"/>
        </w:rPr>
        <w:t>روح</w:t>
      </w:r>
      <w:r w:rsidRPr="00947CA8">
        <w:rPr>
          <w:rFonts w:cs="B Lotus"/>
          <w:sz w:val="28"/>
          <w:szCs w:val="28"/>
          <w:rtl/>
          <w:lang w:bidi="ar-SA"/>
        </w:rPr>
        <w:t>ی</w:t>
      </w:r>
      <w:r w:rsidRPr="00947CA8">
        <w:rPr>
          <w:rFonts w:cs="B Lotus" w:hint="eastAsia"/>
          <w:sz w:val="28"/>
          <w:szCs w:val="28"/>
          <w:rtl/>
          <w:lang w:bidi="ar-SA"/>
        </w:rPr>
        <w:t>ه</w:t>
      </w:r>
      <w:r w:rsidRPr="00947CA8">
        <w:rPr>
          <w:rFonts w:cs="B Lotus"/>
          <w:sz w:val="28"/>
          <w:szCs w:val="28"/>
          <w:rtl/>
          <w:lang w:bidi="ar-SA"/>
        </w:rPr>
        <w:t xml:space="preserve"> </w:t>
      </w:r>
      <w:r w:rsidRPr="00947CA8">
        <w:rPr>
          <w:rFonts w:cs="B Lotus" w:hint="eastAsia"/>
          <w:sz w:val="28"/>
          <w:szCs w:val="28"/>
          <w:rtl/>
          <w:lang w:bidi="ar-SA"/>
        </w:rPr>
        <w:t>پذ</w:t>
      </w:r>
      <w:r w:rsidRPr="00947CA8">
        <w:rPr>
          <w:rFonts w:cs="B Lotus"/>
          <w:sz w:val="28"/>
          <w:szCs w:val="28"/>
          <w:rtl/>
          <w:lang w:bidi="ar-SA"/>
        </w:rPr>
        <w:t>ی</w:t>
      </w:r>
      <w:r w:rsidRPr="00947CA8">
        <w:rPr>
          <w:rFonts w:cs="B Lotus" w:hint="eastAsia"/>
          <w:sz w:val="28"/>
          <w:szCs w:val="28"/>
          <w:rtl/>
          <w:lang w:bidi="ar-SA"/>
        </w:rPr>
        <w:t>رش</w:t>
      </w:r>
      <w:r w:rsidRPr="00947CA8">
        <w:rPr>
          <w:rFonts w:cs="B Lotus"/>
          <w:sz w:val="28"/>
          <w:szCs w:val="28"/>
          <w:rtl/>
          <w:lang w:bidi="ar-SA"/>
        </w:rPr>
        <w:t xml:space="preserve"> </w:t>
      </w:r>
      <w:r w:rsidRPr="00947CA8">
        <w:rPr>
          <w:rFonts w:cs="B Lotus" w:hint="eastAsia"/>
          <w:sz w:val="28"/>
          <w:szCs w:val="28"/>
          <w:rtl/>
          <w:lang w:bidi="ar-SA"/>
        </w:rPr>
        <w:t>انتقاد</w:t>
      </w:r>
      <w:r w:rsidRPr="00947CA8">
        <w:rPr>
          <w:rFonts w:cs="B Lotus"/>
          <w:sz w:val="28"/>
          <w:szCs w:val="28"/>
          <w:rtl/>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پ</w:t>
      </w:r>
      <w:r w:rsidRPr="00947CA8">
        <w:rPr>
          <w:rFonts w:cs="B Lotus"/>
          <w:sz w:val="28"/>
          <w:szCs w:val="28"/>
          <w:rtl/>
          <w:lang w:bidi="ar-SA"/>
        </w:rPr>
        <w:t>ی</w:t>
      </w:r>
      <w:r w:rsidRPr="00947CA8">
        <w:rPr>
          <w:rFonts w:cs="B Lotus" w:hint="eastAsia"/>
          <w:sz w:val="28"/>
          <w:szCs w:val="28"/>
          <w:rtl/>
          <w:lang w:bidi="ar-SA"/>
        </w:rPr>
        <w:t>شبرد</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تسر</w:t>
      </w:r>
      <w:r w:rsidRPr="00947CA8">
        <w:rPr>
          <w:rFonts w:cs="B Lotus"/>
          <w:sz w:val="28"/>
          <w:szCs w:val="28"/>
          <w:rtl/>
          <w:lang w:bidi="ar-SA"/>
        </w:rPr>
        <w:t>ی</w:t>
      </w:r>
      <w:r w:rsidRPr="00947CA8">
        <w:rPr>
          <w:rFonts w:cs="B Lotus" w:hint="eastAsia"/>
          <w:sz w:val="28"/>
          <w:szCs w:val="28"/>
          <w:rtl/>
          <w:lang w:bidi="ar-SA"/>
        </w:rPr>
        <w:t>ع</w:t>
      </w:r>
      <w:r w:rsidRPr="00947CA8">
        <w:rPr>
          <w:rFonts w:cs="B Lotus"/>
          <w:sz w:val="28"/>
          <w:szCs w:val="28"/>
          <w:rtl/>
          <w:lang w:bidi="ar-SA"/>
        </w:rPr>
        <w:t xml:space="preserve"> </w:t>
      </w:r>
      <w:r w:rsidRPr="00947CA8">
        <w:rPr>
          <w:rFonts w:cs="B Lotus" w:hint="eastAsia"/>
          <w:sz w:val="28"/>
          <w:szCs w:val="28"/>
          <w:rtl/>
          <w:lang w:bidi="ar-SA"/>
        </w:rPr>
        <w:t>عمل</w:t>
      </w:r>
      <w:r w:rsidRPr="00947CA8">
        <w:rPr>
          <w:rFonts w:cs="B Lotus"/>
          <w:sz w:val="28"/>
          <w:szCs w:val="28"/>
          <w:rtl/>
          <w:lang w:bidi="ar-SA"/>
        </w:rPr>
        <w:t xml:space="preserve"> </w:t>
      </w:r>
      <w:r w:rsidRPr="00947CA8">
        <w:rPr>
          <w:rFonts w:cs="B Lotus" w:hint="eastAsia"/>
          <w:sz w:val="28"/>
          <w:szCs w:val="28"/>
          <w:rtl/>
          <w:lang w:bidi="ar-SA"/>
        </w:rPr>
        <w:t>اجرا</w:t>
      </w:r>
      <w:r w:rsidRPr="00947CA8">
        <w:rPr>
          <w:rFonts w:cs="B Lotus"/>
          <w:sz w:val="28"/>
          <w:szCs w:val="28"/>
          <w:rtl/>
          <w:lang w:bidi="ar-SA"/>
        </w:rPr>
        <w:t xml:space="preserve">ی </w:t>
      </w:r>
      <w:r w:rsidRPr="00947CA8">
        <w:rPr>
          <w:rFonts w:cs="B Lotus" w:hint="eastAsia"/>
          <w:sz w:val="28"/>
          <w:szCs w:val="28"/>
          <w:rtl/>
          <w:lang w:bidi="ar-SA"/>
        </w:rPr>
        <w:t>پروژه</w:t>
      </w:r>
      <w:r w:rsidRPr="00947CA8">
        <w:rPr>
          <w:rFonts w:cs="B Lotus"/>
          <w:sz w:val="28"/>
          <w:szCs w:val="28"/>
          <w:rtl/>
          <w:lang w:bidi="ar-SA"/>
        </w:rPr>
        <w:t xml:space="preserve"> </w:t>
      </w:r>
      <w:r w:rsidRPr="00947CA8">
        <w:rPr>
          <w:rFonts w:cs="B Lotus" w:hint="eastAsia"/>
          <w:sz w:val="28"/>
          <w:szCs w:val="28"/>
          <w:rtl/>
          <w:lang w:bidi="ar-SA"/>
        </w:rPr>
        <w:t>اندازه</w:t>
      </w:r>
      <w:r w:rsidRPr="00947CA8">
        <w:rPr>
          <w:rFonts w:cs="B Lotus"/>
          <w:sz w:val="28"/>
          <w:szCs w:val="28"/>
          <w:rtl/>
          <w:lang w:bidi="ar-SA"/>
        </w:rPr>
        <w:t xml:space="preserve"> </w:t>
      </w:r>
      <w:r w:rsidRPr="00947CA8">
        <w:rPr>
          <w:rFonts w:cs="B Lotus" w:hint="eastAsia"/>
          <w:sz w:val="28"/>
          <w:szCs w:val="28"/>
          <w:rtl/>
          <w:lang w:bidi="ar-SA"/>
        </w:rPr>
        <w:t>گ</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 xml:space="preserve">ی </w:t>
      </w:r>
      <w:r w:rsidRPr="00947CA8">
        <w:rPr>
          <w:rFonts w:cs="B Lotus" w:hint="eastAsia"/>
          <w:sz w:val="28"/>
          <w:szCs w:val="28"/>
          <w:rtl/>
          <w:lang w:bidi="ar-SA"/>
        </w:rPr>
        <w:t>شده</w:t>
      </w:r>
      <w:r w:rsidRPr="00947CA8">
        <w:rPr>
          <w:rFonts w:cs="B Lotus"/>
          <w:sz w:val="28"/>
          <w:szCs w:val="28"/>
          <w:rtl/>
          <w:lang w:bidi="ar-SA"/>
        </w:rPr>
        <w:t xml:space="preserve"> </w:t>
      </w:r>
      <w:r w:rsidRPr="00947CA8">
        <w:rPr>
          <w:rFonts w:cs="B Lotus" w:hint="eastAsia"/>
          <w:sz w:val="28"/>
          <w:szCs w:val="28"/>
          <w:rtl/>
          <w:lang w:bidi="ar-SA"/>
        </w:rPr>
        <w:t>است</w:t>
      </w:r>
      <w:r w:rsidRPr="00947CA8">
        <w:rPr>
          <w:rFonts w:cs="B Lotus"/>
          <w:sz w:val="28"/>
          <w:szCs w:val="28"/>
          <w:rtl/>
        </w:rPr>
        <w:t>.</w:t>
      </w:r>
    </w:p>
    <w:p w:rsidR="00245E39" w:rsidRPr="00947CA8" w:rsidRDefault="00245E39" w:rsidP="00245E39">
      <w:pPr>
        <w:spacing w:line="240" w:lineRule="auto"/>
        <w:rPr>
          <w:rFonts w:cs="B Lotus"/>
          <w:b/>
          <w:bCs/>
          <w:sz w:val="28"/>
          <w:szCs w:val="28"/>
          <w:rtl/>
          <w:lang w:bidi="ar-SA"/>
        </w:rPr>
        <w:sectPr w:rsidR="00245E39" w:rsidRPr="00947CA8" w:rsidSect="00245C29">
          <w:headerReference w:type="default" r:id="rId16"/>
          <w:footerReference w:type="default" r:id="rId17"/>
          <w:pgSz w:w="11906" w:h="16838"/>
          <w:pgMar w:top="1418" w:right="1418" w:bottom="1418" w:left="1418" w:header="709" w:footer="709" w:gutter="0"/>
          <w:cols w:space="708"/>
          <w:bidi/>
          <w:rtlGutter/>
          <w:docGrid w:linePitch="360"/>
        </w:sectPr>
      </w:pPr>
    </w:p>
    <w:p w:rsidR="00245E39" w:rsidRPr="00947CA8" w:rsidRDefault="00245E39" w:rsidP="00245E39">
      <w:pPr>
        <w:spacing w:line="240" w:lineRule="auto"/>
        <w:rPr>
          <w:rFonts w:cs="B Lotus"/>
          <w:sz w:val="28"/>
          <w:szCs w:val="28"/>
        </w:rPr>
      </w:pPr>
      <w:r w:rsidRPr="00947CA8">
        <w:rPr>
          <w:rFonts w:cs="B Lotus" w:hint="eastAsia"/>
          <w:b/>
          <w:bCs/>
          <w:sz w:val="28"/>
          <w:szCs w:val="28"/>
          <w:rtl/>
          <w:lang w:bidi="ar-SA"/>
        </w:rPr>
        <w:lastRenderedPageBreak/>
        <w:t>نتا</w:t>
      </w:r>
      <w:r w:rsidRPr="00947CA8">
        <w:rPr>
          <w:rFonts w:cs="B Lotus"/>
          <w:b/>
          <w:bCs/>
          <w:sz w:val="28"/>
          <w:szCs w:val="28"/>
          <w:rtl/>
          <w:lang w:bidi="ar-SA"/>
        </w:rPr>
        <w:t>ی</w:t>
      </w:r>
      <w:r w:rsidRPr="00947CA8">
        <w:rPr>
          <w:rFonts w:cs="B Lotus" w:hint="eastAsia"/>
          <w:b/>
          <w:bCs/>
          <w:sz w:val="28"/>
          <w:szCs w:val="28"/>
          <w:rtl/>
          <w:lang w:bidi="ar-SA"/>
        </w:rPr>
        <w:t>ج</w:t>
      </w:r>
      <w:r w:rsidRPr="00947CA8">
        <w:rPr>
          <w:rFonts w:cs="B Lotus"/>
          <w:b/>
          <w:bCs/>
          <w:sz w:val="28"/>
          <w:szCs w:val="28"/>
          <w:rtl/>
          <w:lang w:bidi="ar-SA"/>
        </w:rPr>
        <w:t xml:space="preserve"> </w:t>
      </w:r>
      <w:r w:rsidRPr="00947CA8">
        <w:rPr>
          <w:rFonts w:cs="B Lotus"/>
          <w:b/>
          <w:bCs/>
          <w:sz w:val="28"/>
          <w:szCs w:val="28"/>
          <w:rtl/>
        </w:rPr>
        <w:t>:</w:t>
      </w:r>
    </w:p>
    <w:p w:rsidR="00245E39" w:rsidRPr="00947CA8" w:rsidRDefault="00245E39" w:rsidP="00245E39">
      <w:pPr>
        <w:spacing w:line="240" w:lineRule="auto"/>
        <w:ind w:firstLine="720"/>
        <w:rPr>
          <w:rFonts w:cs="B Lotus"/>
          <w:sz w:val="28"/>
          <w:szCs w:val="28"/>
          <w:rtl/>
        </w:rPr>
      </w:pPr>
      <w:r w:rsidRPr="00947CA8">
        <w:rPr>
          <w:rFonts w:cs="B Lotus" w:hint="eastAsia"/>
          <w:sz w:val="28"/>
          <w:szCs w:val="28"/>
          <w:rtl/>
        </w:rPr>
        <w:t>پروژه</w:t>
      </w:r>
      <w:r w:rsidRPr="00947CA8">
        <w:rPr>
          <w:rFonts w:cs="B Lotus"/>
          <w:sz w:val="28"/>
          <w:szCs w:val="28"/>
          <w:rtl/>
        </w:rPr>
        <w:t xml:space="preserve"> </w:t>
      </w:r>
      <w:r w:rsidRPr="00947CA8">
        <w:rPr>
          <w:rFonts w:cs="B Lotus" w:hint="eastAsia"/>
          <w:sz w:val="28"/>
          <w:szCs w:val="28"/>
          <w:rtl/>
        </w:rPr>
        <w:t>در</w:t>
      </w:r>
      <w:r w:rsidRPr="00947CA8">
        <w:rPr>
          <w:rFonts w:cs="B Lotus"/>
          <w:sz w:val="28"/>
          <w:szCs w:val="28"/>
          <w:rtl/>
        </w:rPr>
        <w:t xml:space="preserve"> 4 </w:t>
      </w:r>
      <w:r w:rsidRPr="00947CA8">
        <w:rPr>
          <w:rFonts w:cs="B Lotus" w:hint="eastAsia"/>
          <w:sz w:val="28"/>
          <w:szCs w:val="28"/>
          <w:rtl/>
        </w:rPr>
        <w:t>مرحله</w:t>
      </w:r>
      <w:r w:rsidRPr="00947CA8">
        <w:rPr>
          <w:rFonts w:cs="B Lotus"/>
          <w:sz w:val="28"/>
          <w:szCs w:val="28"/>
          <w:rtl/>
        </w:rPr>
        <w:t xml:space="preserve"> </w:t>
      </w:r>
      <w:r w:rsidRPr="00947CA8">
        <w:rPr>
          <w:rFonts w:cs="B Lotus" w:hint="eastAsia"/>
          <w:sz w:val="28"/>
          <w:szCs w:val="28"/>
          <w:rtl/>
        </w:rPr>
        <w:t>به</w:t>
      </w:r>
      <w:r w:rsidRPr="00947CA8">
        <w:rPr>
          <w:rFonts w:cs="B Lotus"/>
          <w:sz w:val="28"/>
          <w:szCs w:val="28"/>
          <w:rtl/>
        </w:rPr>
        <w:t xml:space="preserve"> </w:t>
      </w:r>
      <w:r w:rsidRPr="00947CA8">
        <w:rPr>
          <w:rFonts w:cs="B Lotus" w:hint="eastAsia"/>
          <w:sz w:val="28"/>
          <w:szCs w:val="28"/>
          <w:rtl/>
        </w:rPr>
        <w:t>شرح</w:t>
      </w:r>
      <w:r w:rsidRPr="00947CA8">
        <w:rPr>
          <w:rFonts w:cs="B Lotus"/>
          <w:sz w:val="28"/>
          <w:szCs w:val="28"/>
          <w:rtl/>
        </w:rPr>
        <w:t xml:space="preserve"> </w:t>
      </w:r>
      <w:r w:rsidRPr="00947CA8">
        <w:rPr>
          <w:rFonts w:cs="B Lotus" w:hint="eastAsia"/>
          <w:sz w:val="28"/>
          <w:szCs w:val="28"/>
          <w:rtl/>
        </w:rPr>
        <w:t>جدول</w:t>
      </w:r>
      <w:r w:rsidRPr="00947CA8">
        <w:rPr>
          <w:rFonts w:cs="B Lotus"/>
          <w:sz w:val="28"/>
          <w:szCs w:val="28"/>
          <w:rtl/>
        </w:rPr>
        <w:t xml:space="preserve"> </w:t>
      </w:r>
      <w:r w:rsidRPr="00947CA8">
        <w:rPr>
          <w:rFonts w:cs="B Lotus" w:hint="eastAsia"/>
          <w:sz w:val="28"/>
          <w:szCs w:val="28"/>
          <w:rtl/>
        </w:rPr>
        <w:t>شماره</w:t>
      </w:r>
      <w:r w:rsidRPr="00947CA8">
        <w:rPr>
          <w:rFonts w:cs="B Lotus"/>
          <w:sz w:val="28"/>
          <w:szCs w:val="28"/>
          <w:rtl/>
        </w:rPr>
        <w:t xml:space="preserve"> 1</w:t>
      </w:r>
      <w:r w:rsidRPr="00947CA8">
        <w:rPr>
          <w:rFonts w:cs="B Lotus" w:hint="eastAsia"/>
          <w:sz w:val="28"/>
          <w:szCs w:val="28"/>
          <w:rtl/>
        </w:rPr>
        <w:t>،</w:t>
      </w:r>
      <w:r w:rsidRPr="00947CA8">
        <w:rPr>
          <w:rFonts w:cs="B Lotus"/>
          <w:sz w:val="28"/>
          <w:szCs w:val="28"/>
          <w:rtl/>
        </w:rPr>
        <w:t xml:space="preserve"> </w:t>
      </w:r>
      <w:r w:rsidRPr="00947CA8">
        <w:rPr>
          <w:rFonts w:cs="B Lotus" w:hint="eastAsia"/>
          <w:sz w:val="28"/>
          <w:szCs w:val="28"/>
          <w:rtl/>
        </w:rPr>
        <w:t>شامل</w:t>
      </w:r>
      <w:r w:rsidRPr="00947CA8">
        <w:rPr>
          <w:rFonts w:cs="B Lotus"/>
          <w:sz w:val="28"/>
          <w:szCs w:val="28"/>
          <w:rtl/>
        </w:rPr>
        <w:t xml:space="preserve"> </w:t>
      </w:r>
      <w:r w:rsidRPr="00947CA8">
        <w:rPr>
          <w:rFonts w:cs="B Lotus" w:hint="eastAsia"/>
          <w:sz w:val="28"/>
          <w:szCs w:val="28"/>
          <w:rtl/>
        </w:rPr>
        <w:t>ن</w:t>
      </w:r>
      <w:r w:rsidRPr="00947CA8">
        <w:rPr>
          <w:rFonts w:cs="B Lotus"/>
          <w:sz w:val="28"/>
          <w:szCs w:val="28"/>
          <w:rtl/>
        </w:rPr>
        <w:t>ی</w:t>
      </w:r>
      <w:r w:rsidRPr="00947CA8">
        <w:rPr>
          <w:rFonts w:cs="B Lotus" w:hint="eastAsia"/>
          <w:sz w:val="28"/>
          <w:szCs w:val="28"/>
          <w:rtl/>
        </w:rPr>
        <w:t>ازسنج</w:t>
      </w:r>
      <w:r w:rsidRPr="00947CA8">
        <w:rPr>
          <w:rFonts w:cs="B Lotus"/>
          <w:sz w:val="28"/>
          <w:szCs w:val="28"/>
          <w:rtl/>
        </w:rPr>
        <w:t xml:space="preserve">ی </w:t>
      </w:r>
      <w:r w:rsidRPr="00947CA8">
        <w:rPr>
          <w:rFonts w:cs="B Lotus" w:hint="eastAsia"/>
          <w:sz w:val="28"/>
          <w:szCs w:val="28"/>
          <w:rtl/>
        </w:rPr>
        <w:t>و</w:t>
      </w:r>
      <w:r w:rsidRPr="00947CA8">
        <w:rPr>
          <w:rFonts w:cs="B Lotus"/>
          <w:sz w:val="28"/>
          <w:szCs w:val="28"/>
          <w:rtl/>
        </w:rPr>
        <w:t xml:space="preserve"> </w:t>
      </w:r>
      <w:r w:rsidRPr="00947CA8">
        <w:rPr>
          <w:rFonts w:cs="B Lotus" w:hint="eastAsia"/>
          <w:sz w:val="28"/>
          <w:szCs w:val="28"/>
          <w:rtl/>
        </w:rPr>
        <w:t>طراح</w:t>
      </w:r>
      <w:r w:rsidRPr="00947CA8">
        <w:rPr>
          <w:rFonts w:cs="B Lotus"/>
          <w:sz w:val="28"/>
          <w:szCs w:val="28"/>
          <w:rtl/>
        </w:rPr>
        <w:t xml:space="preserve">ی </w:t>
      </w:r>
      <w:r w:rsidRPr="00947CA8">
        <w:rPr>
          <w:rFonts w:cs="B Lotus" w:hint="eastAsia"/>
          <w:sz w:val="28"/>
          <w:szCs w:val="28"/>
          <w:rtl/>
        </w:rPr>
        <w:t>پروژه،</w:t>
      </w:r>
      <w:r w:rsidRPr="00947CA8">
        <w:rPr>
          <w:rFonts w:cs="B Lotus"/>
          <w:sz w:val="28"/>
          <w:szCs w:val="28"/>
          <w:rtl/>
        </w:rPr>
        <w:t xml:space="preserve"> </w:t>
      </w:r>
      <w:r w:rsidRPr="00947CA8">
        <w:rPr>
          <w:rFonts w:cs="B Lotus" w:hint="eastAsia"/>
          <w:sz w:val="28"/>
          <w:szCs w:val="28"/>
          <w:rtl/>
        </w:rPr>
        <w:t>اجرا</w:t>
      </w:r>
      <w:r w:rsidRPr="00947CA8">
        <w:rPr>
          <w:rFonts w:cs="B Lotus"/>
          <w:sz w:val="28"/>
          <w:szCs w:val="28"/>
          <w:rtl/>
        </w:rPr>
        <w:t xml:space="preserve">ی </w:t>
      </w:r>
      <w:r w:rsidRPr="00947CA8">
        <w:rPr>
          <w:rFonts w:cs="B Lotus" w:hint="eastAsia"/>
          <w:sz w:val="28"/>
          <w:szCs w:val="28"/>
          <w:rtl/>
        </w:rPr>
        <w:t>پروژه،</w:t>
      </w:r>
      <w:r w:rsidRPr="00947CA8">
        <w:rPr>
          <w:rFonts w:cs="B Lotus"/>
          <w:sz w:val="28"/>
          <w:szCs w:val="28"/>
          <w:rtl/>
        </w:rPr>
        <w:t xml:space="preserve"> </w:t>
      </w:r>
      <w:r w:rsidRPr="00947CA8">
        <w:rPr>
          <w:rFonts w:cs="B Lotus" w:hint="eastAsia"/>
          <w:sz w:val="28"/>
          <w:szCs w:val="28"/>
          <w:rtl/>
        </w:rPr>
        <w:t>ارز</w:t>
      </w:r>
      <w:r w:rsidRPr="00947CA8">
        <w:rPr>
          <w:rFonts w:cs="B Lotus"/>
          <w:sz w:val="28"/>
          <w:szCs w:val="28"/>
          <w:rtl/>
        </w:rPr>
        <w:t>ی</w:t>
      </w:r>
      <w:r w:rsidRPr="00947CA8">
        <w:rPr>
          <w:rFonts w:cs="B Lotus" w:hint="eastAsia"/>
          <w:sz w:val="28"/>
          <w:szCs w:val="28"/>
          <w:rtl/>
        </w:rPr>
        <w:t>اب</w:t>
      </w:r>
      <w:r w:rsidRPr="00947CA8">
        <w:rPr>
          <w:rFonts w:cs="B Lotus"/>
          <w:sz w:val="28"/>
          <w:szCs w:val="28"/>
          <w:rtl/>
        </w:rPr>
        <w:t xml:space="preserve">ی </w:t>
      </w:r>
      <w:r w:rsidRPr="00947CA8">
        <w:rPr>
          <w:rFonts w:cs="B Lotus" w:hint="eastAsia"/>
          <w:sz w:val="28"/>
          <w:szCs w:val="28"/>
          <w:rtl/>
        </w:rPr>
        <w:t>و</w:t>
      </w:r>
      <w:r w:rsidRPr="00947CA8">
        <w:rPr>
          <w:rFonts w:cs="B Lotus"/>
          <w:sz w:val="28"/>
          <w:szCs w:val="28"/>
          <w:rtl/>
        </w:rPr>
        <w:t xml:space="preserve"> </w:t>
      </w:r>
      <w:r w:rsidRPr="00947CA8">
        <w:rPr>
          <w:rFonts w:cs="B Lotus" w:hint="eastAsia"/>
          <w:sz w:val="28"/>
          <w:szCs w:val="28"/>
          <w:rtl/>
        </w:rPr>
        <w:t>اصلاح</w:t>
      </w:r>
      <w:r w:rsidRPr="00947CA8">
        <w:rPr>
          <w:rFonts w:cs="B Lotus"/>
          <w:sz w:val="28"/>
          <w:szCs w:val="28"/>
          <w:rtl/>
        </w:rPr>
        <w:t xml:space="preserve"> </w:t>
      </w:r>
      <w:r w:rsidRPr="00947CA8">
        <w:rPr>
          <w:rFonts w:cs="B Lotus" w:hint="eastAsia"/>
          <w:sz w:val="28"/>
          <w:szCs w:val="28"/>
          <w:rtl/>
        </w:rPr>
        <w:t>پروژه</w:t>
      </w:r>
      <w:r w:rsidRPr="00947CA8">
        <w:rPr>
          <w:rFonts w:cs="B Lotus"/>
          <w:sz w:val="28"/>
          <w:szCs w:val="28"/>
          <w:rtl/>
        </w:rPr>
        <w:t xml:space="preserve"> </w:t>
      </w:r>
      <w:r w:rsidRPr="00947CA8">
        <w:rPr>
          <w:rFonts w:cs="B Lotus" w:hint="eastAsia"/>
          <w:sz w:val="28"/>
          <w:szCs w:val="28"/>
          <w:rtl/>
        </w:rPr>
        <w:t>بر</w:t>
      </w:r>
      <w:r w:rsidRPr="00947CA8">
        <w:rPr>
          <w:rFonts w:cs="B Lotus"/>
          <w:sz w:val="28"/>
          <w:szCs w:val="28"/>
          <w:rtl/>
        </w:rPr>
        <w:t xml:space="preserve"> </w:t>
      </w:r>
      <w:r w:rsidRPr="00947CA8">
        <w:rPr>
          <w:rFonts w:cs="B Lotus" w:hint="eastAsia"/>
          <w:sz w:val="28"/>
          <w:szCs w:val="28"/>
          <w:rtl/>
        </w:rPr>
        <w:t>اساس</w:t>
      </w:r>
      <w:r w:rsidRPr="00947CA8">
        <w:rPr>
          <w:rFonts w:cs="B Lotus"/>
          <w:sz w:val="28"/>
          <w:szCs w:val="28"/>
          <w:rtl/>
        </w:rPr>
        <w:t xml:space="preserve"> </w:t>
      </w:r>
      <w:r w:rsidRPr="00947CA8">
        <w:rPr>
          <w:rFonts w:cs="B Lotus" w:hint="eastAsia"/>
          <w:sz w:val="28"/>
          <w:szCs w:val="28"/>
          <w:rtl/>
        </w:rPr>
        <w:t>شاخصها</w:t>
      </w:r>
      <w:r w:rsidRPr="00947CA8">
        <w:rPr>
          <w:rFonts w:cs="B Lotus"/>
          <w:sz w:val="28"/>
          <w:szCs w:val="28"/>
          <w:rtl/>
        </w:rPr>
        <w:t xml:space="preserve">ی </w:t>
      </w:r>
      <w:r w:rsidRPr="00947CA8">
        <w:rPr>
          <w:rFonts w:cs="B Lotus" w:hint="eastAsia"/>
          <w:sz w:val="28"/>
          <w:szCs w:val="28"/>
          <w:rtl/>
        </w:rPr>
        <w:t>شفاف</w:t>
      </w:r>
      <w:r w:rsidRPr="00947CA8">
        <w:rPr>
          <w:rFonts w:cs="B Lotus"/>
          <w:sz w:val="28"/>
          <w:szCs w:val="28"/>
          <w:rtl/>
        </w:rPr>
        <w:t>ی</w:t>
      </w:r>
      <w:r w:rsidRPr="00947CA8">
        <w:rPr>
          <w:rFonts w:cs="B Lotus" w:hint="eastAsia"/>
          <w:sz w:val="28"/>
          <w:szCs w:val="28"/>
          <w:rtl/>
        </w:rPr>
        <w:t>ت،</w:t>
      </w:r>
      <w:r w:rsidRPr="00947CA8">
        <w:rPr>
          <w:rFonts w:cs="B Lotus"/>
          <w:sz w:val="28"/>
          <w:szCs w:val="28"/>
          <w:rtl/>
        </w:rPr>
        <w:t xml:space="preserve"> </w:t>
      </w:r>
      <w:r w:rsidRPr="00947CA8">
        <w:rPr>
          <w:rFonts w:cs="B Lotus" w:hint="eastAsia"/>
          <w:sz w:val="28"/>
          <w:szCs w:val="28"/>
          <w:rtl/>
        </w:rPr>
        <w:t>مشارکت</w:t>
      </w:r>
      <w:r w:rsidRPr="00947CA8">
        <w:rPr>
          <w:rFonts w:cs="B Lotus"/>
          <w:sz w:val="28"/>
          <w:szCs w:val="28"/>
          <w:rtl/>
        </w:rPr>
        <w:t xml:space="preserve"> </w:t>
      </w:r>
      <w:r w:rsidRPr="00947CA8">
        <w:rPr>
          <w:rFonts w:cs="B Lotus" w:hint="eastAsia"/>
          <w:sz w:val="28"/>
          <w:szCs w:val="28"/>
          <w:rtl/>
        </w:rPr>
        <w:t>ذ</w:t>
      </w:r>
      <w:r w:rsidRPr="00947CA8">
        <w:rPr>
          <w:rFonts w:cs="B Lotus"/>
          <w:sz w:val="28"/>
          <w:szCs w:val="28"/>
          <w:rtl/>
        </w:rPr>
        <w:t>ی</w:t>
      </w:r>
      <w:r w:rsidRPr="00947CA8">
        <w:rPr>
          <w:rFonts w:cs="B Lotus" w:hint="eastAsia"/>
          <w:sz w:val="28"/>
          <w:szCs w:val="28"/>
          <w:rtl/>
        </w:rPr>
        <w:t>نفعان،</w:t>
      </w:r>
      <w:r w:rsidRPr="00947CA8">
        <w:rPr>
          <w:rFonts w:cs="B Lotus"/>
          <w:sz w:val="28"/>
          <w:szCs w:val="28"/>
          <w:rtl/>
        </w:rPr>
        <w:t xml:space="preserve"> </w:t>
      </w:r>
      <w:r w:rsidRPr="00947CA8">
        <w:rPr>
          <w:rFonts w:cs="B Lotus" w:hint="eastAsia"/>
          <w:sz w:val="28"/>
          <w:szCs w:val="28"/>
          <w:rtl/>
        </w:rPr>
        <w:t>هز</w:t>
      </w:r>
      <w:r w:rsidRPr="00947CA8">
        <w:rPr>
          <w:rFonts w:cs="B Lotus"/>
          <w:sz w:val="28"/>
          <w:szCs w:val="28"/>
          <w:rtl/>
        </w:rPr>
        <w:t>ی</w:t>
      </w:r>
      <w:r w:rsidRPr="00947CA8">
        <w:rPr>
          <w:rFonts w:cs="B Lotus" w:hint="eastAsia"/>
          <w:sz w:val="28"/>
          <w:szCs w:val="28"/>
          <w:rtl/>
        </w:rPr>
        <w:t>نه،</w:t>
      </w:r>
      <w:r w:rsidRPr="00947CA8">
        <w:rPr>
          <w:rFonts w:cs="B Lotus"/>
          <w:sz w:val="28"/>
          <w:szCs w:val="28"/>
          <w:rtl/>
        </w:rPr>
        <w:t xml:space="preserve"> </w:t>
      </w:r>
      <w:r w:rsidRPr="00947CA8">
        <w:rPr>
          <w:rFonts w:cs="B Lotus" w:hint="eastAsia"/>
          <w:sz w:val="28"/>
          <w:szCs w:val="28"/>
          <w:rtl/>
        </w:rPr>
        <w:t>زمان،</w:t>
      </w:r>
      <w:r w:rsidRPr="00947CA8">
        <w:rPr>
          <w:rFonts w:cs="B Lotus"/>
          <w:sz w:val="28"/>
          <w:szCs w:val="28"/>
          <w:rtl/>
        </w:rPr>
        <w:t xml:space="preserve"> </w:t>
      </w:r>
      <w:r w:rsidRPr="00947CA8">
        <w:rPr>
          <w:rFonts w:cs="B Lotus" w:hint="eastAsia"/>
          <w:sz w:val="28"/>
          <w:szCs w:val="28"/>
          <w:rtl/>
        </w:rPr>
        <w:t>مستندساز</w:t>
      </w:r>
      <w:r w:rsidRPr="00947CA8">
        <w:rPr>
          <w:rFonts w:cs="B Lotus"/>
          <w:sz w:val="28"/>
          <w:szCs w:val="28"/>
          <w:rtl/>
        </w:rPr>
        <w:t>ی</w:t>
      </w:r>
      <w:r w:rsidRPr="00947CA8">
        <w:rPr>
          <w:rFonts w:cs="B Lotus" w:hint="eastAsia"/>
          <w:sz w:val="28"/>
          <w:szCs w:val="28"/>
          <w:rtl/>
        </w:rPr>
        <w:t>،</w:t>
      </w:r>
      <w:r w:rsidRPr="00947CA8">
        <w:rPr>
          <w:rFonts w:cs="B Lotus"/>
          <w:sz w:val="28"/>
          <w:szCs w:val="28"/>
          <w:rtl/>
        </w:rPr>
        <w:t xml:space="preserve"> </w:t>
      </w:r>
      <w:r w:rsidRPr="00947CA8">
        <w:rPr>
          <w:rFonts w:cs="B Lotus" w:hint="eastAsia"/>
          <w:sz w:val="28"/>
          <w:szCs w:val="28"/>
          <w:rtl/>
        </w:rPr>
        <w:t>انعطاف</w:t>
      </w:r>
      <w:r w:rsidRPr="00947CA8">
        <w:rPr>
          <w:rFonts w:cs="B Lotus"/>
          <w:sz w:val="28"/>
          <w:szCs w:val="28"/>
          <w:rtl/>
        </w:rPr>
        <w:t xml:space="preserve"> </w:t>
      </w:r>
      <w:r w:rsidRPr="00947CA8">
        <w:rPr>
          <w:rFonts w:cs="B Lotus" w:hint="eastAsia"/>
          <w:sz w:val="28"/>
          <w:szCs w:val="28"/>
          <w:rtl/>
        </w:rPr>
        <w:t>و</w:t>
      </w:r>
      <w:r w:rsidRPr="00947CA8">
        <w:rPr>
          <w:rFonts w:cs="B Lotus"/>
          <w:sz w:val="28"/>
          <w:szCs w:val="28"/>
          <w:rtl/>
        </w:rPr>
        <w:t xml:space="preserve"> </w:t>
      </w:r>
      <w:r w:rsidRPr="00947CA8">
        <w:rPr>
          <w:rFonts w:cs="B Lotus" w:hint="eastAsia"/>
          <w:sz w:val="28"/>
          <w:szCs w:val="28"/>
          <w:rtl/>
        </w:rPr>
        <w:t>مشتر</w:t>
      </w:r>
      <w:r w:rsidRPr="00947CA8">
        <w:rPr>
          <w:rFonts w:cs="B Lotus"/>
          <w:sz w:val="28"/>
          <w:szCs w:val="28"/>
          <w:rtl/>
        </w:rPr>
        <w:t xml:space="preserve">ی </w:t>
      </w:r>
      <w:r w:rsidRPr="00947CA8">
        <w:rPr>
          <w:rFonts w:cs="B Lotus" w:hint="eastAsia"/>
          <w:sz w:val="28"/>
          <w:szCs w:val="28"/>
          <w:rtl/>
        </w:rPr>
        <w:t>گرائ</w:t>
      </w:r>
      <w:r w:rsidRPr="00947CA8">
        <w:rPr>
          <w:rFonts w:cs="B Lotus"/>
          <w:sz w:val="28"/>
          <w:szCs w:val="28"/>
          <w:rtl/>
        </w:rPr>
        <w:t xml:space="preserve">ی </w:t>
      </w:r>
      <w:r w:rsidRPr="00947CA8">
        <w:rPr>
          <w:rFonts w:cs="B Lotus" w:hint="eastAsia"/>
          <w:sz w:val="28"/>
          <w:szCs w:val="28"/>
          <w:rtl/>
        </w:rPr>
        <w:t>مورد</w:t>
      </w:r>
      <w:r w:rsidRPr="00947CA8">
        <w:rPr>
          <w:rFonts w:cs="B Lotus"/>
          <w:sz w:val="28"/>
          <w:szCs w:val="28"/>
          <w:rtl/>
        </w:rPr>
        <w:t xml:space="preserve"> </w:t>
      </w:r>
      <w:r w:rsidRPr="00947CA8">
        <w:rPr>
          <w:rFonts w:cs="B Lotus" w:hint="eastAsia"/>
          <w:sz w:val="28"/>
          <w:szCs w:val="28"/>
          <w:rtl/>
        </w:rPr>
        <w:t>بررس</w:t>
      </w:r>
      <w:r w:rsidRPr="00947CA8">
        <w:rPr>
          <w:rFonts w:cs="B Lotus"/>
          <w:sz w:val="28"/>
          <w:szCs w:val="28"/>
          <w:rtl/>
        </w:rPr>
        <w:t xml:space="preserve">ی </w:t>
      </w:r>
      <w:r w:rsidRPr="00947CA8">
        <w:rPr>
          <w:rFonts w:cs="B Lotus" w:hint="eastAsia"/>
          <w:sz w:val="28"/>
          <w:szCs w:val="28"/>
          <w:rtl/>
        </w:rPr>
        <w:t>قرارگرفت</w:t>
      </w:r>
      <w:r w:rsidRPr="00947CA8">
        <w:rPr>
          <w:rFonts w:cs="B Lotus"/>
          <w:sz w:val="28"/>
          <w:szCs w:val="28"/>
          <w:rtl/>
        </w:rPr>
        <w:t>.</w:t>
      </w:r>
    </w:p>
    <w:p w:rsidR="00245E39" w:rsidRPr="00947CA8" w:rsidRDefault="00245E39" w:rsidP="00245E39">
      <w:pPr>
        <w:spacing w:line="240" w:lineRule="auto"/>
        <w:rPr>
          <w:rFonts w:cs="B Lotus"/>
          <w:sz w:val="28"/>
          <w:szCs w:val="28"/>
          <w:rtl/>
        </w:rPr>
      </w:pPr>
      <w:r w:rsidRPr="00947CA8">
        <w:rPr>
          <w:rFonts w:cs="B Lotus" w:hint="eastAsia"/>
          <w:sz w:val="28"/>
          <w:szCs w:val="28"/>
          <w:rtl/>
        </w:rPr>
        <w:t>جدول</w:t>
      </w:r>
      <w:r w:rsidRPr="00947CA8">
        <w:rPr>
          <w:rFonts w:cs="B Lotus"/>
          <w:sz w:val="28"/>
          <w:szCs w:val="28"/>
          <w:rtl/>
        </w:rPr>
        <w:t xml:space="preserve"> </w:t>
      </w:r>
      <w:r w:rsidRPr="00947CA8">
        <w:rPr>
          <w:rFonts w:cs="B Lotus" w:hint="eastAsia"/>
          <w:sz w:val="28"/>
          <w:szCs w:val="28"/>
          <w:rtl/>
        </w:rPr>
        <w:t>شماره</w:t>
      </w:r>
      <w:r w:rsidRPr="00947CA8">
        <w:rPr>
          <w:rFonts w:cs="B Lotus"/>
          <w:sz w:val="28"/>
          <w:szCs w:val="28"/>
          <w:rtl/>
        </w:rPr>
        <w:t xml:space="preserve"> 1: </w:t>
      </w:r>
      <w:r w:rsidRPr="00947CA8">
        <w:rPr>
          <w:rFonts w:cs="B Lotus" w:hint="eastAsia"/>
          <w:sz w:val="28"/>
          <w:szCs w:val="28"/>
          <w:rtl/>
        </w:rPr>
        <w:t>مراحل</w:t>
      </w:r>
      <w:r w:rsidRPr="00947CA8">
        <w:rPr>
          <w:rFonts w:cs="B Lotus"/>
          <w:sz w:val="28"/>
          <w:szCs w:val="28"/>
          <w:rtl/>
        </w:rPr>
        <w:t xml:space="preserve"> </w:t>
      </w:r>
      <w:r w:rsidRPr="00947CA8">
        <w:rPr>
          <w:rFonts w:cs="B Lotus" w:hint="eastAsia"/>
          <w:sz w:val="28"/>
          <w:szCs w:val="28"/>
          <w:rtl/>
        </w:rPr>
        <w:t>انجام</w:t>
      </w:r>
      <w:r w:rsidRPr="00947CA8">
        <w:rPr>
          <w:rFonts w:cs="B Lotus"/>
          <w:sz w:val="28"/>
          <w:szCs w:val="28"/>
          <w:rtl/>
        </w:rPr>
        <w:t xml:space="preserve"> </w:t>
      </w:r>
      <w:r w:rsidRPr="00947CA8">
        <w:rPr>
          <w:rFonts w:cs="B Lotus" w:hint="eastAsia"/>
          <w:sz w:val="28"/>
          <w:szCs w:val="28"/>
          <w:rtl/>
        </w:rPr>
        <w:t>پروژه</w:t>
      </w:r>
      <w:r w:rsidRPr="00947CA8">
        <w:rPr>
          <w:rFonts w:cs="B Lotus"/>
          <w:sz w:val="28"/>
          <w:szCs w:val="28"/>
          <w:rtl/>
        </w:rPr>
        <w:t xml:space="preserve"> </w:t>
      </w:r>
      <w:r w:rsidRPr="00947CA8">
        <w:rPr>
          <w:rFonts w:cs="B Lotus" w:hint="eastAsia"/>
          <w:sz w:val="28"/>
          <w:szCs w:val="28"/>
          <w:rtl/>
        </w:rPr>
        <w:t>و</w:t>
      </w:r>
      <w:r w:rsidRPr="00947CA8">
        <w:rPr>
          <w:rFonts w:cs="B Lotus"/>
          <w:sz w:val="28"/>
          <w:szCs w:val="28"/>
          <w:rtl/>
        </w:rPr>
        <w:t xml:space="preserve"> </w:t>
      </w:r>
      <w:r w:rsidRPr="00947CA8">
        <w:rPr>
          <w:rFonts w:cs="B Lotus" w:hint="eastAsia"/>
          <w:sz w:val="28"/>
          <w:szCs w:val="28"/>
          <w:rtl/>
        </w:rPr>
        <w:t>شاخصها</w:t>
      </w:r>
      <w:r w:rsidRPr="00947CA8">
        <w:rPr>
          <w:rFonts w:cs="B Lotus"/>
          <w:sz w:val="28"/>
          <w:szCs w:val="28"/>
          <w:rtl/>
        </w:rPr>
        <w:t xml:space="preserve">ی </w:t>
      </w:r>
      <w:r w:rsidRPr="00947CA8">
        <w:rPr>
          <w:rFonts w:cs="B Lotus" w:hint="eastAsia"/>
          <w:sz w:val="28"/>
          <w:szCs w:val="28"/>
          <w:rtl/>
        </w:rPr>
        <w:t>مورد</w:t>
      </w:r>
      <w:r w:rsidRPr="00947CA8">
        <w:rPr>
          <w:rFonts w:cs="B Lotus"/>
          <w:sz w:val="28"/>
          <w:szCs w:val="28"/>
          <w:rtl/>
        </w:rPr>
        <w:t xml:space="preserve"> </w:t>
      </w:r>
      <w:r w:rsidRPr="00947CA8">
        <w:rPr>
          <w:rFonts w:cs="B Lotus" w:hint="eastAsia"/>
          <w:sz w:val="28"/>
          <w:szCs w:val="28"/>
          <w:rtl/>
        </w:rPr>
        <w:t>ارز</w:t>
      </w:r>
      <w:r w:rsidRPr="00947CA8">
        <w:rPr>
          <w:rFonts w:cs="B Lotus"/>
          <w:sz w:val="28"/>
          <w:szCs w:val="28"/>
          <w:rtl/>
        </w:rPr>
        <w:t>ی</w:t>
      </w:r>
      <w:r w:rsidRPr="00947CA8">
        <w:rPr>
          <w:rFonts w:cs="B Lotus" w:hint="eastAsia"/>
          <w:sz w:val="28"/>
          <w:szCs w:val="28"/>
          <w:rtl/>
        </w:rPr>
        <w:t>اب</w:t>
      </w:r>
      <w:r w:rsidRPr="00947CA8">
        <w:rPr>
          <w:rFonts w:cs="B Lotus"/>
          <w:sz w:val="28"/>
          <w:szCs w:val="28"/>
          <w:rtl/>
        </w:rPr>
        <w:t>ی</w:t>
      </w:r>
    </w:p>
    <w:tbl>
      <w:tblPr>
        <w:bidiVisual/>
        <w:tblW w:w="5000" w:type="pct"/>
        <w:tblLayout w:type="fixed"/>
        <w:tblCellMar>
          <w:left w:w="0" w:type="dxa"/>
          <w:right w:w="0" w:type="dxa"/>
        </w:tblCellMar>
        <w:tblLook w:val="00A0"/>
      </w:tblPr>
      <w:tblGrid>
        <w:gridCol w:w="1299"/>
        <w:gridCol w:w="1932"/>
        <w:gridCol w:w="1560"/>
        <w:gridCol w:w="1560"/>
        <w:gridCol w:w="2552"/>
        <w:gridCol w:w="1823"/>
        <w:gridCol w:w="1786"/>
        <w:gridCol w:w="1778"/>
      </w:tblGrid>
      <w:tr w:rsidR="00245E39" w:rsidRPr="00947CA8" w:rsidTr="00245C29">
        <w:trPr>
          <w:trHeight w:val="909"/>
          <w:tblHeader/>
        </w:trPr>
        <w:tc>
          <w:tcPr>
            <w:tcW w:w="454" w:type="pct"/>
            <w:tcBorders>
              <w:top w:val="single" w:sz="8" w:space="0" w:color="FFFFFF"/>
              <w:left w:val="single" w:sz="8" w:space="0" w:color="FFFFFF"/>
              <w:bottom w:val="single" w:sz="24" w:space="0" w:color="FFFFFF"/>
              <w:right w:val="single" w:sz="8" w:space="0" w:color="FFFFFF"/>
            </w:tcBorders>
            <w:shd w:val="clear" w:color="auto" w:fill="637F26"/>
            <w:tcMar>
              <w:top w:w="72" w:type="dxa"/>
              <w:left w:w="144" w:type="dxa"/>
              <w:bottom w:w="72" w:type="dxa"/>
              <w:right w:w="144" w:type="dxa"/>
            </w:tcMar>
            <w:vAlign w:val="center"/>
          </w:tcPr>
          <w:p w:rsidR="00245E39" w:rsidRPr="00947CA8" w:rsidRDefault="00245E39" w:rsidP="00245C29">
            <w:pPr>
              <w:spacing w:line="240" w:lineRule="auto"/>
              <w:jc w:val="center"/>
              <w:rPr>
                <w:rFonts w:cs="B Lotus"/>
                <w:b/>
                <w:bCs/>
                <w:sz w:val="20"/>
                <w:szCs w:val="20"/>
                <w:rtl/>
              </w:rPr>
            </w:pPr>
            <w:r w:rsidRPr="00947CA8">
              <w:rPr>
                <w:rFonts w:cs="B Lotus" w:hint="eastAsia"/>
                <w:b/>
                <w:bCs/>
                <w:sz w:val="20"/>
                <w:szCs w:val="20"/>
                <w:rtl/>
                <w:lang w:bidi="ar-SA"/>
              </w:rPr>
              <w:t>شاخص</w:t>
            </w:r>
          </w:p>
          <w:p w:rsidR="00245E39" w:rsidRPr="00947CA8" w:rsidRDefault="00245E39" w:rsidP="00245C29">
            <w:pPr>
              <w:spacing w:line="240" w:lineRule="auto"/>
              <w:jc w:val="center"/>
              <w:rPr>
                <w:rFonts w:cs="B Lotus"/>
                <w:b/>
                <w:bCs/>
                <w:sz w:val="20"/>
                <w:szCs w:val="20"/>
              </w:rPr>
            </w:pPr>
            <w:r w:rsidRPr="00947CA8">
              <w:rPr>
                <w:rFonts w:cs="B Lotus" w:hint="eastAsia"/>
                <w:b/>
                <w:bCs/>
                <w:sz w:val="20"/>
                <w:szCs w:val="20"/>
                <w:rtl/>
                <w:lang w:bidi="ar-SA"/>
              </w:rPr>
              <w:t>مراحل</w:t>
            </w:r>
            <w:r w:rsidRPr="00947CA8">
              <w:rPr>
                <w:rFonts w:cs="B Lotus"/>
                <w:b/>
                <w:bCs/>
                <w:sz w:val="20"/>
                <w:szCs w:val="20"/>
                <w:rtl/>
                <w:lang w:bidi="ar-SA"/>
              </w:rPr>
              <w:t xml:space="preserve"> </w:t>
            </w:r>
            <w:r w:rsidRPr="00947CA8">
              <w:rPr>
                <w:rFonts w:cs="B Lotus" w:hint="eastAsia"/>
                <w:b/>
                <w:bCs/>
                <w:sz w:val="20"/>
                <w:szCs w:val="20"/>
                <w:rtl/>
                <w:lang w:bidi="ar-SA"/>
              </w:rPr>
              <w:t>پروژه</w:t>
            </w:r>
          </w:p>
        </w:tc>
        <w:tc>
          <w:tcPr>
            <w:tcW w:w="676" w:type="pct"/>
            <w:tcBorders>
              <w:top w:val="single" w:sz="8" w:space="0" w:color="FFFFFF"/>
              <w:left w:val="single" w:sz="8" w:space="0" w:color="FFFFFF"/>
              <w:bottom w:val="single" w:sz="24" w:space="0" w:color="FFFFFF"/>
              <w:right w:val="single" w:sz="8" w:space="0" w:color="FFFFFF"/>
            </w:tcBorders>
            <w:shd w:val="clear" w:color="auto" w:fill="637F26"/>
            <w:tcMar>
              <w:top w:w="72" w:type="dxa"/>
              <w:left w:w="144" w:type="dxa"/>
              <w:bottom w:w="72" w:type="dxa"/>
              <w:right w:w="144" w:type="dxa"/>
            </w:tcMar>
            <w:vAlign w:val="center"/>
          </w:tcPr>
          <w:p w:rsidR="00245E39" w:rsidRPr="00947CA8" w:rsidRDefault="00245E39" w:rsidP="00245C29">
            <w:pPr>
              <w:spacing w:line="240" w:lineRule="auto"/>
              <w:jc w:val="center"/>
              <w:rPr>
                <w:rFonts w:cs="B Lotus"/>
                <w:b/>
                <w:bCs/>
                <w:sz w:val="20"/>
                <w:szCs w:val="20"/>
              </w:rPr>
            </w:pPr>
            <w:r w:rsidRPr="00947CA8">
              <w:rPr>
                <w:rFonts w:cs="B Lotus" w:hint="eastAsia"/>
                <w:b/>
                <w:bCs/>
                <w:sz w:val="20"/>
                <w:szCs w:val="20"/>
                <w:rtl/>
                <w:lang w:bidi="ar-SA"/>
              </w:rPr>
              <w:t>شفاف</w:t>
            </w:r>
            <w:r w:rsidRPr="00947CA8">
              <w:rPr>
                <w:rFonts w:cs="B Lotus"/>
                <w:b/>
                <w:bCs/>
                <w:sz w:val="20"/>
                <w:szCs w:val="20"/>
                <w:rtl/>
                <w:lang w:bidi="ar-SA"/>
              </w:rPr>
              <w:t>ی</w:t>
            </w:r>
            <w:r w:rsidRPr="00947CA8">
              <w:rPr>
                <w:rFonts w:cs="B Lotus" w:hint="eastAsia"/>
                <w:b/>
                <w:bCs/>
                <w:sz w:val="20"/>
                <w:szCs w:val="20"/>
                <w:rtl/>
                <w:lang w:bidi="ar-SA"/>
              </w:rPr>
              <w:t>ت</w:t>
            </w:r>
          </w:p>
        </w:tc>
        <w:tc>
          <w:tcPr>
            <w:tcW w:w="546" w:type="pct"/>
            <w:tcBorders>
              <w:top w:val="single" w:sz="8" w:space="0" w:color="FFFFFF"/>
              <w:left w:val="single" w:sz="8" w:space="0" w:color="FFFFFF"/>
              <w:bottom w:val="single" w:sz="24" w:space="0" w:color="FFFFFF"/>
              <w:right w:val="single" w:sz="8" w:space="0" w:color="FFFFFF"/>
            </w:tcBorders>
            <w:shd w:val="clear" w:color="auto" w:fill="637F26"/>
            <w:tcMar>
              <w:top w:w="72" w:type="dxa"/>
              <w:left w:w="144" w:type="dxa"/>
              <w:bottom w:w="72" w:type="dxa"/>
              <w:right w:w="144" w:type="dxa"/>
            </w:tcMar>
            <w:vAlign w:val="center"/>
          </w:tcPr>
          <w:p w:rsidR="00245E39" w:rsidRPr="00947CA8" w:rsidRDefault="00245E39" w:rsidP="00245C29">
            <w:pPr>
              <w:spacing w:line="240" w:lineRule="auto"/>
              <w:jc w:val="center"/>
              <w:rPr>
                <w:rFonts w:cs="B Lotus"/>
                <w:b/>
                <w:bCs/>
                <w:sz w:val="20"/>
                <w:szCs w:val="20"/>
              </w:rPr>
            </w:pPr>
            <w:r w:rsidRPr="00947CA8">
              <w:rPr>
                <w:rFonts w:cs="B Lotus" w:hint="eastAsia"/>
                <w:b/>
                <w:bCs/>
                <w:sz w:val="20"/>
                <w:szCs w:val="20"/>
                <w:rtl/>
                <w:lang w:bidi="ar-SA"/>
              </w:rPr>
              <w:t>مشارکت</w:t>
            </w:r>
            <w:r w:rsidRPr="00947CA8">
              <w:rPr>
                <w:rFonts w:cs="B Lotus"/>
                <w:b/>
                <w:bCs/>
                <w:sz w:val="20"/>
                <w:szCs w:val="20"/>
                <w:rtl/>
                <w:lang w:bidi="ar-SA"/>
              </w:rPr>
              <w:t xml:space="preserve"> </w:t>
            </w:r>
            <w:r w:rsidRPr="00947CA8">
              <w:rPr>
                <w:rFonts w:cs="B Lotus" w:hint="eastAsia"/>
                <w:b/>
                <w:bCs/>
                <w:sz w:val="20"/>
                <w:szCs w:val="20"/>
                <w:rtl/>
                <w:lang w:bidi="ar-SA"/>
              </w:rPr>
              <w:t>ذ</w:t>
            </w:r>
            <w:r w:rsidRPr="00947CA8">
              <w:rPr>
                <w:rFonts w:cs="B Lotus"/>
                <w:b/>
                <w:bCs/>
                <w:sz w:val="20"/>
                <w:szCs w:val="20"/>
                <w:rtl/>
                <w:lang w:bidi="ar-SA"/>
              </w:rPr>
              <w:t>ی</w:t>
            </w:r>
            <w:r w:rsidRPr="00947CA8">
              <w:rPr>
                <w:rFonts w:cs="B Lotus" w:hint="eastAsia"/>
                <w:b/>
                <w:bCs/>
                <w:sz w:val="20"/>
                <w:szCs w:val="20"/>
                <w:rtl/>
                <w:lang w:bidi="ar-SA"/>
              </w:rPr>
              <w:t>نفعان</w:t>
            </w:r>
          </w:p>
        </w:tc>
        <w:tc>
          <w:tcPr>
            <w:tcW w:w="546" w:type="pct"/>
            <w:tcBorders>
              <w:top w:val="single" w:sz="8" w:space="0" w:color="FFFFFF"/>
              <w:left w:val="single" w:sz="8" w:space="0" w:color="FFFFFF"/>
              <w:bottom w:val="single" w:sz="24" w:space="0" w:color="FFFFFF"/>
              <w:right w:val="single" w:sz="8" w:space="0" w:color="FFFFFF"/>
            </w:tcBorders>
            <w:shd w:val="clear" w:color="auto" w:fill="637F26"/>
            <w:tcMar>
              <w:top w:w="72" w:type="dxa"/>
              <w:left w:w="144" w:type="dxa"/>
              <w:bottom w:w="72" w:type="dxa"/>
              <w:right w:w="144" w:type="dxa"/>
            </w:tcMar>
            <w:vAlign w:val="center"/>
          </w:tcPr>
          <w:p w:rsidR="00245E39" w:rsidRPr="00947CA8" w:rsidRDefault="00245E39" w:rsidP="00245C29">
            <w:pPr>
              <w:spacing w:line="240" w:lineRule="auto"/>
              <w:jc w:val="center"/>
              <w:rPr>
                <w:rFonts w:cs="B Lotus"/>
                <w:b/>
                <w:bCs/>
                <w:sz w:val="20"/>
                <w:szCs w:val="20"/>
              </w:rPr>
            </w:pPr>
            <w:r w:rsidRPr="00947CA8">
              <w:rPr>
                <w:rFonts w:cs="B Lotus" w:hint="eastAsia"/>
                <w:b/>
                <w:bCs/>
                <w:sz w:val="20"/>
                <w:szCs w:val="20"/>
                <w:rtl/>
                <w:lang w:bidi="ar-SA"/>
              </w:rPr>
              <w:t>هز</w:t>
            </w:r>
            <w:r w:rsidRPr="00947CA8">
              <w:rPr>
                <w:rFonts w:cs="B Lotus"/>
                <w:b/>
                <w:bCs/>
                <w:sz w:val="20"/>
                <w:szCs w:val="20"/>
                <w:rtl/>
                <w:lang w:bidi="ar-SA"/>
              </w:rPr>
              <w:t>ی</w:t>
            </w:r>
            <w:r w:rsidRPr="00947CA8">
              <w:rPr>
                <w:rFonts w:cs="B Lotus" w:hint="eastAsia"/>
                <w:b/>
                <w:bCs/>
                <w:sz w:val="20"/>
                <w:szCs w:val="20"/>
                <w:rtl/>
                <w:lang w:bidi="ar-SA"/>
              </w:rPr>
              <w:t>نه</w:t>
            </w:r>
          </w:p>
        </w:tc>
        <w:tc>
          <w:tcPr>
            <w:tcW w:w="893" w:type="pct"/>
            <w:tcBorders>
              <w:top w:val="single" w:sz="8" w:space="0" w:color="FFFFFF"/>
              <w:left w:val="single" w:sz="8" w:space="0" w:color="FFFFFF"/>
              <w:bottom w:val="single" w:sz="24" w:space="0" w:color="FFFFFF"/>
              <w:right w:val="single" w:sz="8" w:space="0" w:color="FFFFFF"/>
            </w:tcBorders>
            <w:shd w:val="clear" w:color="auto" w:fill="637F26"/>
            <w:tcMar>
              <w:top w:w="72" w:type="dxa"/>
              <w:left w:w="144" w:type="dxa"/>
              <w:bottom w:w="72" w:type="dxa"/>
              <w:right w:w="144" w:type="dxa"/>
            </w:tcMar>
            <w:vAlign w:val="center"/>
          </w:tcPr>
          <w:p w:rsidR="00245E39" w:rsidRPr="00947CA8" w:rsidRDefault="00245E39" w:rsidP="00245C29">
            <w:pPr>
              <w:spacing w:line="240" w:lineRule="auto"/>
              <w:jc w:val="center"/>
              <w:rPr>
                <w:rFonts w:cs="B Lotus"/>
                <w:b/>
                <w:bCs/>
                <w:sz w:val="20"/>
                <w:szCs w:val="20"/>
              </w:rPr>
            </w:pPr>
            <w:r w:rsidRPr="00947CA8">
              <w:rPr>
                <w:rFonts w:cs="B Lotus" w:hint="eastAsia"/>
                <w:b/>
                <w:bCs/>
                <w:sz w:val="20"/>
                <w:szCs w:val="20"/>
                <w:rtl/>
                <w:lang w:bidi="ar-SA"/>
              </w:rPr>
              <w:t>زمان</w:t>
            </w:r>
          </w:p>
        </w:tc>
        <w:tc>
          <w:tcPr>
            <w:tcW w:w="638" w:type="pct"/>
            <w:tcBorders>
              <w:top w:val="single" w:sz="8" w:space="0" w:color="FFFFFF"/>
              <w:left w:val="single" w:sz="8" w:space="0" w:color="FFFFFF"/>
              <w:bottom w:val="single" w:sz="24" w:space="0" w:color="FFFFFF"/>
              <w:right w:val="single" w:sz="8" w:space="0" w:color="FFFFFF"/>
            </w:tcBorders>
            <w:shd w:val="clear" w:color="auto" w:fill="637F26"/>
            <w:tcMar>
              <w:top w:w="72" w:type="dxa"/>
              <w:left w:w="144" w:type="dxa"/>
              <w:bottom w:w="72" w:type="dxa"/>
              <w:right w:w="144" w:type="dxa"/>
            </w:tcMar>
            <w:vAlign w:val="center"/>
          </w:tcPr>
          <w:p w:rsidR="00245E39" w:rsidRPr="00947CA8" w:rsidRDefault="00245E39" w:rsidP="00245C29">
            <w:pPr>
              <w:spacing w:line="240" w:lineRule="auto"/>
              <w:jc w:val="center"/>
              <w:rPr>
                <w:rFonts w:cs="B Lotus"/>
                <w:b/>
                <w:bCs/>
                <w:sz w:val="20"/>
                <w:szCs w:val="20"/>
              </w:rPr>
            </w:pPr>
            <w:r w:rsidRPr="00947CA8">
              <w:rPr>
                <w:rFonts w:cs="B Lotus" w:hint="eastAsia"/>
                <w:b/>
                <w:bCs/>
                <w:sz w:val="20"/>
                <w:szCs w:val="20"/>
                <w:rtl/>
                <w:lang w:bidi="ar-SA"/>
              </w:rPr>
              <w:t>مستندساز</w:t>
            </w:r>
            <w:r w:rsidRPr="00947CA8">
              <w:rPr>
                <w:rFonts w:cs="B Lotus"/>
                <w:b/>
                <w:bCs/>
                <w:sz w:val="20"/>
                <w:szCs w:val="20"/>
                <w:rtl/>
                <w:lang w:bidi="ar-SA"/>
              </w:rPr>
              <w:t>ی</w:t>
            </w:r>
          </w:p>
        </w:tc>
        <w:tc>
          <w:tcPr>
            <w:tcW w:w="625" w:type="pct"/>
            <w:tcBorders>
              <w:top w:val="single" w:sz="8" w:space="0" w:color="FFFFFF"/>
              <w:left w:val="single" w:sz="8" w:space="0" w:color="FFFFFF"/>
              <w:bottom w:val="single" w:sz="24" w:space="0" w:color="FFFFFF"/>
              <w:right w:val="single" w:sz="8" w:space="0" w:color="FFFFFF"/>
            </w:tcBorders>
            <w:shd w:val="clear" w:color="auto" w:fill="637F26"/>
            <w:tcMar>
              <w:top w:w="72" w:type="dxa"/>
              <w:left w:w="144" w:type="dxa"/>
              <w:bottom w:w="72" w:type="dxa"/>
              <w:right w:w="144" w:type="dxa"/>
            </w:tcMar>
            <w:vAlign w:val="center"/>
          </w:tcPr>
          <w:p w:rsidR="00245E39" w:rsidRPr="00947CA8" w:rsidRDefault="00245E39" w:rsidP="00245C29">
            <w:pPr>
              <w:spacing w:line="240" w:lineRule="auto"/>
              <w:jc w:val="center"/>
              <w:rPr>
                <w:rFonts w:cs="B Lotus"/>
                <w:b/>
                <w:bCs/>
                <w:sz w:val="20"/>
                <w:szCs w:val="20"/>
              </w:rPr>
            </w:pPr>
            <w:r w:rsidRPr="00947CA8">
              <w:rPr>
                <w:rFonts w:cs="B Lotus" w:hint="eastAsia"/>
                <w:b/>
                <w:bCs/>
                <w:sz w:val="20"/>
                <w:szCs w:val="20"/>
                <w:rtl/>
                <w:lang w:bidi="ar-SA"/>
              </w:rPr>
              <w:t>انعطاف</w:t>
            </w:r>
          </w:p>
        </w:tc>
        <w:tc>
          <w:tcPr>
            <w:tcW w:w="622" w:type="pct"/>
            <w:tcBorders>
              <w:top w:val="single" w:sz="8" w:space="0" w:color="FFFFFF"/>
              <w:left w:val="single" w:sz="8" w:space="0" w:color="FFFFFF"/>
              <w:bottom w:val="single" w:sz="24" w:space="0" w:color="FFFFFF"/>
              <w:right w:val="single" w:sz="8" w:space="0" w:color="FFFFFF"/>
            </w:tcBorders>
            <w:shd w:val="clear" w:color="auto" w:fill="637F26"/>
            <w:tcMar>
              <w:top w:w="72" w:type="dxa"/>
              <w:left w:w="144" w:type="dxa"/>
              <w:bottom w:w="72" w:type="dxa"/>
              <w:right w:w="144" w:type="dxa"/>
            </w:tcMar>
            <w:vAlign w:val="center"/>
          </w:tcPr>
          <w:p w:rsidR="00245E39" w:rsidRPr="00947CA8" w:rsidRDefault="00245E39" w:rsidP="00245C29">
            <w:pPr>
              <w:spacing w:line="240" w:lineRule="auto"/>
              <w:jc w:val="center"/>
              <w:rPr>
                <w:rFonts w:cs="B Lotus"/>
                <w:b/>
                <w:bCs/>
                <w:sz w:val="20"/>
                <w:szCs w:val="20"/>
              </w:rPr>
            </w:pPr>
            <w:r w:rsidRPr="00947CA8">
              <w:rPr>
                <w:rFonts w:cs="B Lotus" w:hint="eastAsia"/>
                <w:b/>
                <w:bCs/>
                <w:sz w:val="20"/>
                <w:szCs w:val="20"/>
                <w:rtl/>
                <w:lang w:bidi="ar-SA"/>
              </w:rPr>
              <w:t>مشتر</w:t>
            </w:r>
            <w:r w:rsidRPr="00947CA8">
              <w:rPr>
                <w:rFonts w:cs="B Lotus"/>
                <w:b/>
                <w:bCs/>
                <w:sz w:val="20"/>
                <w:szCs w:val="20"/>
                <w:rtl/>
                <w:lang w:bidi="ar-SA"/>
              </w:rPr>
              <w:t xml:space="preserve">ی </w:t>
            </w:r>
            <w:r w:rsidRPr="00947CA8">
              <w:rPr>
                <w:rFonts w:cs="B Lotus" w:hint="eastAsia"/>
                <w:b/>
                <w:bCs/>
                <w:sz w:val="20"/>
                <w:szCs w:val="20"/>
                <w:rtl/>
                <w:lang w:bidi="ar-SA"/>
              </w:rPr>
              <w:t>گرائ</w:t>
            </w:r>
            <w:r w:rsidRPr="00947CA8">
              <w:rPr>
                <w:rFonts w:cs="B Lotus"/>
                <w:b/>
                <w:bCs/>
                <w:sz w:val="20"/>
                <w:szCs w:val="20"/>
                <w:rtl/>
                <w:lang w:bidi="ar-SA"/>
              </w:rPr>
              <w:t>ی</w:t>
            </w:r>
          </w:p>
        </w:tc>
      </w:tr>
      <w:tr w:rsidR="00245E39" w:rsidRPr="00947CA8" w:rsidTr="00245C29">
        <w:trPr>
          <w:trHeight w:val="1511"/>
        </w:trPr>
        <w:tc>
          <w:tcPr>
            <w:tcW w:w="454"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ن</w:t>
            </w:r>
            <w:r w:rsidRPr="00947CA8">
              <w:rPr>
                <w:rFonts w:cs="B Lotus"/>
                <w:sz w:val="20"/>
                <w:szCs w:val="20"/>
                <w:rtl/>
                <w:lang w:bidi="ar-SA"/>
              </w:rPr>
              <w:t>ی</w:t>
            </w:r>
            <w:r w:rsidRPr="00947CA8">
              <w:rPr>
                <w:rFonts w:cs="B Lotus" w:hint="eastAsia"/>
                <w:sz w:val="20"/>
                <w:szCs w:val="20"/>
                <w:rtl/>
                <w:lang w:bidi="ar-SA"/>
              </w:rPr>
              <w:t>از</w:t>
            </w:r>
            <w:r w:rsidRPr="00947CA8">
              <w:rPr>
                <w:rFonts w:cs="B Lotus"/>
                <w:sz w:val="20"/>
                <w:szCs w:val="20"/>
                <w:rtl/>
                <w:lang w:bidi="ar-SA"/>
              </w:rPr>
              <w:t xml:space="preserve"> </w:t>
            </w:r>
            <w:r w:rsidRPr="00947CA8">
              <w:rPr>
                <w:rFonts w:cs="B Lotus" w:hint="eastAsia"/>
                <w:sz w:val="20"/>
                <w:szCs w:val="20"/>
                <w:rtl/>
                <w:lang w:bidi="ar-SA"/>
              </w:rPr>
              <w:t>سنج</w:t>
            </w:r>
            <w:r w:rsidRPr="00947CA8">
              <w:rPr>
                <w:rFonts w:cs="B Lotus"/>
                <w:sz w:val="20"/>
                <w:szCs w:val="20"/>
                <w:rtl/>
                <w:lang w:bidi="ar-SA"/>
              </w:rPr>
              <w:t xml:space="preserve">ی </w:t>
            </w:r>
            <w:r w:rsidRPr="00947CA8">
              <w:rPr>
                <w:rFonts w:cs="B Lotus" w:hint="eastAsia"/>
                <w:sz w:val="20"/>
                <w:szCs w:val="20"/>
                <w:rtl/>
                <w:lang w:bidi="ar-SA"/>
              </w:rPr>
              <w:t>و</w:t>
            </w:r>
            <w:r w:rsidRPr="00947CA8">
              <w:rPr>
                <w:rFonts w:cs="B Lotus"/>
                <w:sz w:val="20"/>
                <w:szCs w:val="20"/>
                <w:rtl/>
                <w:lang w:bidi="ar-SA"/>
              </w:rPr>
              <w:t xml:space="preserve"> </w:t>
            </w:r>
            <w:r w:rsidRPr="00947CA8">
              <w:rPr>
                <w:rFonts w:cs="B Lotus" w:hint="eastAsia"/>
                <w:sz w:val="20"/>
                <w:szCs w:val="20"/>
                <w:rtl/>
                <w:lang w:bidi="ar-SA"/>
              </w:rPr>
              <w:t>طراح</w:t>
            </w:r>
            <w:r w:rsidRPr="00947CA8">
              <w:rPr>
                <w:rFonts w:cs="B Lotus"/>
                <w:sz w:val="20"/>
                <w:szCs w:val="20"/>
                <w:rtl/>
                <w:lang w:bidi="ar-SA"/>
              </w:rPr>
              <w:t xml:space="preserve">ی </w:t>
            </w:r>
            <w:r w:rsidRPr="00947CA8">
              <w:rPr>
                <w:rFonts w:cs="B Lotus" w:hint="eastAsia"/>
                <w:sz w:val="20"/>
                <w:szCs w:val="20"/>
                <w:rtl/>
                <w:lang w:bidi="ar-SA"/>
              </w:rPr>
              <w:t>پروژه</w:t>
            </w:r>
          </w:p>
        </w:tc>
        <w:tc>
          <w:tcPr>
            <w:tcW w:w="676"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sz w:val="20"/>
                <w:szCs w:val="20"/>
                <w:rtl/>
              </w:rPr>
              <w:t xml:space="preserve">2 </w:t>
            </w:r>
            <w:r w:rsidRPr="00947CA8">
              <w:rPr>
                <w:rFonts w:cs="B Lotus" w:hint="eastAsia"/>
                <w:sz w:val="20"/>
                <w:szCs w:val="20"/>
                <w:rtl/>
                <w:lang w:bidi="ar-SA"/>
              </w:rPr>
              <w:t>جلسه</w:t>
            </w:r>
            <w:r w:rsidRPr="00947CA8">
              <w:rPr>
                <w:rFonts w:cs="B Lotus"/>
                <w:sz w:val="20"/>
                <w:szCs w:val="20"/>
                <w:rtl/>
                <w:lang w:bidi="ar-SA"/>
              </w:rPr>
              <w:t xml:space="preserve"> </w:t>
            </w:r>
            <w:r w:rsidRPr="00947CA8">
              <w:rPr>
                <w:rFonts w:cs="B Lotus" w:hint="eastAsia"/>
                <w:sz w:val="20"/>
                <w:szCs w:val="20"/>
                <w:rtl/>
                <w:lang w:bidi="ar-SA"/>
              </w:rPr>
              <w:t>توج</w:t>
            </w:r>
            <w:r w:rsidRPr="00947CA8">
              <w:rPr>
                <w:rFonts w:cs="B Lotus"/>
                <w:sz w:val="20"/>
                <w:szCs w:val="20"/>
                <w:rtl/>
                <w:lang w:bidi="ar-SA"/>
              </w:rPr>
              <w:t>ی</w:t>
            </w:r>
            <w:r w:rsidRPr="00947CA8">
              <w:rPr>
                <w:rFonts w:cs="B Lotus" w:hint="eastAsia"/>
                <w:sz w:val="20"/>
                <w:szCs w:val="20"/>
                <w:rtl/>
                <w:lang w:bidi="ar-SA"/>
              </w:rPr>
              <w:t>ه</w:t>
            </w:r>
            <w:r w:rsidRPr="00947CA8">
              <w:rPr>
                <w:rFonts w:cs="B Lotus"/>
                <w:sz w:val="20"/>
                <w:szCs w:val="20"/>
                <w:rtl/>
                <w:lang w:bidi="ar-SA"/>
              </w:rPr>
              <w:t xml:space="preserve">ی </w:t>
            </w:r>
            <w:r w:rsidRPr="00947CA8">
              <w:rPr>
                <w:rFonts w:cs="B Lotus" w:hint="eastAsia"/>
                <w:sz w:val="20"/>
                <w:szCs w:val="20"/>
                <w:rtl/>
                <w:lang w:bidi="ar-SA"/>
              </w:rPr>
              <w:t>و</w:t>
            </w:r>
            <w:r w:rsidRPr="00947CA8">
              <w:rPr>
                <w:rFonts w:cs="B Lotus"/>
                <w:sz w:val="20"/>
                <w:szCs w:val="20"/>
                <w:rtl/>
                <w:lang w:bidi="ar-SA"/>
              </w:rPr>
              <w:t xml:space="preserve"> </w:t>
            </w:r>
            <w:r w:rsidRPr="00947CA8">
              <w:rPr>
                <w:rFonts w:cs="B Lotus" w:hint="eastAsia"/>
                <w:sz w:val="20"/>
                <w:szCs w:val="20"/>
                <w:rtl/>
                <w:lang w:bidi="ar-SA"/>
              </w:rPr>
              <w:t>آموزش</w:t>
            </w:r>
            <w:r w:rsidRPr="00947CA8">
              <w:rPr>
                <w:rFonts w:cs="B Lotus"/>
                <w:sz w:val="20"/>
                <w:szCs w:val="20"/>
                <w:rtl/>
                <w:lang w:bidi="ar-SA"/>
              </w:rPr>
              <w:t xml:space="preserve"> </w:t>
            </w:r>
            <w:r w:rsidRPr="00947CA8">
              <w:rPr>
                <w:rFonts w:cs="B Lotus" w:hint="eastAsia"/>
                <w:sz w:val="20"/>
                <w:szCs w:val="20"/>
                <w:rtl/>
                <w:lang w:bidi="ar-SA"/>
              </w:rPr>
              <w:t>بهره</w:t>
            </w:r>
            <w:r w:rsidRPr="00947CA8">
              <w:rPr>
                <w:rFonts w:cs="B Lotus"/>
                <w:sz w:val="20"/>
                <w:szCs w:val="20"/>
                <w:rtl/>
                <w:lang w:bidi="ar-SA"/>
              </w:rPr>
              <w:t xml:space="preserve"> </w:t>
            </w:r>
            <w:r w:rsidRPr="00947CA8">
              <w:rPr>
                <w:rFonts w:cs="B Lotus" w:hint="eastAsia"/>
                <w:sz w:val="20"/>
                <w:szCs w:val="20"/>
                <w:rtl/>
                <w:lang w:bidi="ar-SA"/>
              </w:rPr>
              <w:t>برداران</w:t>
            </w:r>
            <w:r w:rsidRPr="00947CA8">
              <w:rPr>
                <w:rFonts w:cs="B Lotus"/>
                <w:sz w:val="20"/>
                <w:szCs w:val="20"/>
                <w:rtl/>
                <w:lang w:bidi="ar-SA"/>
              </w:rPr>
              <w:t xml:space="preserve"> </w:t>
            </w:r>
            <w:r w:rsidRPr="00947CA8">
              <w:rPr>
                <w:rFonts w:cs="B Lotus" w:hint="eastAsia"/>
                <w:sz w:val="20"/>
                <w:szCs w:val="20"/>
                <w:rtl/>
                <w:lang w:bidi="ar-SA"/>
              </w:rPr>
              <w:t>پ</w:t>
            </w:r>
            <w:r w:rsidRPr="00947CA8">
              <w:rPr>
                <w:rFonts w:cs="B Lotus"/>
                <w:sz w:val="20"/>
                <w:szCs w:val="20"/>
                <w:rtl/>
                <w:lang w:bidi="ar-SA"/>
              </w:rPr>
              <w:t>ی</w:t>
            </w:r>
            <w:r w:rsidRPr="00947CA8">
              <w:rPr>
                <w:rFonts w:cs="B Lotus" w:hint="eastAsia"/>
                <w:sz w:val="20"/>
                <w:szCs w:val="20"/>
                <w:rtl/>
                <w:lang w:bidi="ar-SA"/>
              </w:rPr>
              <w:t>رامون</w:t>
            </w:r>
            <w:r w:rsidRPr="00947CA8">
              <w:rPr>
                <w:rFonts w:cs="B Lotus"/>
                <w:sz w:val="20"/>
                <w:szCs w:val="20"/>
                <w:rtl/>
                <w:lang w:bidi="ar-SA"/>
              </w:rPr>
              <w:t xml:space="preserve"> </w:t>
            </w:r>
            <w:r w:rsidRPr="00947CA8">
              <w:rPr>
                <w:rFonts w:cs="B Lotus" w:hint="eastAsia"/>
                <w:sz w:val="20"/>
                <w:szCs w:val="20"/>
                <w:rtl/>
                <w:lang w:bidi="ar-SA"/>
              </w:rPr>
              <w:t>اهم</w:t>
            </w:r>
            <w:r w:rsidRPr="00947CA8">
              <w:rPr>
                <w:rFonts w:cs="B Lotus"/>
                <w:sz w:val="20"/>
                <w:szCs w:val="20"/>
                <w:rtl/>
                <w:lang w:bidi="ar-SA"/>
              </w:rPr>
              <w:t>ی</w:t>
            </w:r>
            <w:r w:rsidRPr="00947CA8">
              <w:rPr>
                <w:rFonts w:cs="B Lotus" w:hint="eastAsia"/>
                <w:sz w:val="20"/>
                <w:szCs w:val="20"/>
                <w:rtl/>
                <w:lang w:bidi="ar-SA"/>
              </w:rPr>
              <w:t>ت</w:t>
            </w:r>
            <w:r w:rsidRPr="00947CA8">
              <w:rPr>
                <w:rFonts w:cs="B Lotus"/>
                <w:sz w:val="20"/>
                <w:szCs w:val="20"/>
                <w:rtl/>
                <w:lang w:bidi="ar-SA"/>
              </w:rPr>
              <w:t xml:space="preserve"> </w:t>
            </w:r>
            <w:r w:rsidRPr="00947CA8">
              <w:rPr>
                <w:rFonts w:cs="B Lotus" w:hint="eastAsia"/>
                <w:sz w:val="20"/>
                <w:szCs w:val="20"/>
                <w:rtl/>
                <w:lang w:bidi="ar-SA"/>
              </w:rPr>
              <w:t>رفتار</w:t>
            </w:r>
            <w:r w:rsidRPr="00947CA8">
              <w:rPr>
                <w:rFonts w:cs="B Lotus"/>
                <w:sz w:val="20"/>
                <w:szCs w:val="20"/>
                <w:rtl/>
                <w:lang w:bidi="ar-SA"/>
              </w:rPr>
              <w:t xml:space="preserve"> </w:t>
            </w:r>
            <w:r w:rsidRPr="00947CA8">
              <w:rPr>
                <w:rFonts w:cs="B Lotus" w:hint="eastAsia"/>
                <w:sz w:val="20"/>
                <w:szCs w:val="20"/>
                <w:rtl/>
                <w:lang w:bidi="ar-SA"/>
              </w:rPr>
              <w:t>جهاد</w:t>
            </w:r>
            <w:r w:rsidRPr="00947CA8">
              <w:rPr>
                <w:rFonts w:cs="B Lotus"/>
                <w:sz w:val="20"/>
                <w:szCs w:val="20"/>
                <w:rtl/>
                <w:lang w:bidi="ar-SA"/>
              </w:rPr>
              <w:t xml:space="preserve">ی </w:t>
            </w:r>
            <w:r w:rsidRPr="00947CA8">
              <w:rPr>
                <w:rFonts w:cs="B Lotus" w:hint="eastAsia"/>
                <w:sz w:val="20"/>
                <w:szCs w:val="20"/>
                <w:rtl/>
                <w:lang w:bidi="ar-SA"/>
              </w:rPr>
              <w:t>در</w:t>
            </w:r>
            <w:r w:rsidRPr="00947CA8">
              <w:rPr>
                <w:rFonts w:cs="B Lotus"/>
                <w:sz w:val="20"/>
                <w:szCs w:val="20"/>
                <w:rtl/>
                <w:lang w:bidi="ar-SA"/>
              </w:rPr>
              <w:t xml:space="preserve"> </w:t>
            </w:r>
            <w:r w:rsidRPr="00947CA8">
              <w:rPr>
                <w:rFonts w:cs="B Lotus" w:hint="eastAsia"/>
                <w:sz w:val="20"/>
                <w:szCs w:val="20"/>
                <w:rtl/>
                <w:lang w:bidi="ar-SA"/>
              </w:rPr>
              <w:t>یکپارچه</w:t>
            </w:r>
            <w:r w:rsidRPr="00947CA8">
              <w:rPr>
                <w:rFonts w:cs="B Lotus"/>
                <w:sz w:val="20"/>
                <w:szCs w:val="20"/>
                <w:rtl/>
                <w:lang w:bidi="ar-SA"/>
              </w:rPr>
              <w:t xml:space="preserve"> </w:t>
            </w:r>
            <w:r w:rsidRPr="00947CA8">
              <w:rPr>
                <w:rFonts w:cs="B Lotus" w:hint="eastAsia"/>
                <w:sz w:val="20"/>
                <w:szCs w:val="20"/>
                <w:rtl/>
                <w:lang w:bidi="ar-SA"/>
              </w:rPr>
              <w:t>ساز</w:t>
            </w:r>
            <w:r w:rsidRPr="00947CA8">
              <w:rPr>
                <w:rFonts w:cs="B Lotus"/>
                <w:sz w:val="20"/>
                <w:szCs w:val="20"/>
                <w:rtl/>
                <w:lang w:bidi="ar-SA"/>
              </w:rPr>
              <w:t xml:space="preserve">ی </w:t>
            </w:r>
            <w:r w:rsidRPr="00947CA8">
              <w:rPr>
                <w:rFonts w:cs="B Lotus" w:hint="eastAsia"/>
                <w:sz w:val="20"/>
                <w:szCs w:val="20"/>
                <w:rtl/>
                <w:lang w:bidi="ar-SA"/>
              </w:rPr>
              <w:t>اراض</w:t>
            </w:r>
            <w:r w:rsidRPr="00947CA8">
              <w:rPr>
                <w:rFonts w:cs="B Lotus"/>
                <w:sz w:val="20"/>
                <w:szCs w:val="20"/>
                <w:rtl/>
                <w:lang w:bidi="ar-SA"/>
              </w:rPr>
              <w:t>ی</w:t>
            </w:r>
          </w:p>
        </w:tc>
        <w:tc>
          <w:tcPr>
            <w:tcW w:w="546"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sz w:val="20"/>
                <w:szCs w:val="20"/>
                <w:rtl/>
              </w:rPr>
              <w:t xml:space="preserve">100 </w:t>
            </w:r>
            <w:r w:rsidRPr="00947CA8">
              <w:rPr>
                <w:rFonts w:cs="B Lotus" w:hint="eastAsia"/>
                <w:sz w:val="20"/>
                <w:szCs w:val="20"/>
                <w:rtl/>
                <w:lang w:bidi="ar-SA"/>
              </w:rPr>
              <w:t>درصد</w:t>
            </w:r>
            <w:r w:rsidRPr="00947CA8">
              <w:rPr>
                <w:rFonts w:cs="B Lotus"/>
                <w:sz w:val="20"/>
                <w:szCs w:val="20"/>
                <w:rtl/>
                <w:lang w:bidi="ar-SA"/>
              </w:rPr>
              <w:t xml:space="preserve"> </w:t>
            </w:r>
            <w:r w:rsidRPr="00947CA8">
              <w:rPr>
                <w:rFonts w:cs="B Lotus" w:hint="eastAsia"/>
                <w:sz w:val="20"/>
                <w:szCs w:val="20"/>
                <w:rtl/>
                <w:lang w:bidi="ar-SA"/>
              </w:rPr>
              <w:t>بهره</w:t>
            </w:r>
            <w:r w:rsidRPr="00947CA8">
              <w:rPr>
                <w:rFonts w:cs="B Lotus"/>
                <w:sz w:val="20"/>
                <w:szCs w:val="20"/>
                <w:rtl/>
                <w:lang w:bidi="ar-SA"/>
              </w:rPr>
              <w:t xml:space="preserve"> </w:t>
            </w:r>
            <w:r w:rsidRPr="00947CA8">
              <w:rPr>
                <w:rFonts w:cs="B Lotus" w:hint="eastAsia"/>
                <w:sz w:val="20"/>
                <w:szCs w:val="20"/>
                <w:rtl/>
                <w:lang w:bidi="ar-SA"/>
              </w:rPr>
              <w:t>بردارن</w:t>
            </w:r>
          </w:p>
        </w:tc>
        <w:tc>
          <w:tcPr>
            <w:tcW w:w="546"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کاهش</w:t>
            </w:r>
            <w:r w:rsidRPr="00947CA8">
              <w:rPr>
                <w:rFonts w:cs="B Lotus"/>
                <w:sz w:val="20"/>
                <w:szCs w:val="20"/>
                <w:rtl/>
                <w:lang w:bidi="ar-SA"/>
              </w:rPr>
              <w:t xml:space="preserve"> </w:t>
            </w:r>
            <w:r w:rsidRPr="00947CA8">
              <w:rPr>
                <w:rFonts w:cs="B Lotus" w:hint="eastAsia"/>
                <w:sz w:val="20"/>
                <w:szCs w:val="20"/>
                <w:rtl/>
                <w:lang w:bidi="ar-SA"/>
              </w:rPr>
              <w:t>هز</w:t>
            </w:r>
            <w:r w:rsidRPr="00947CA8">
              <w:rPr>
                <w:rFonts w:cs="B Lotus"/>
                <w:sz w:val="20"/>
                <w:szCs w:val="20"/>
                <w:rtl/>
                <w:lang w:bidi="ar-SA"/>
              </w:rPr>
              <w:t>ی</w:t>
            </w:r>
            <w:r w:rsidRPr="00947CA8">
              <w:rPr>
                <w:rFonts w:cs="B Lotus" w:hint="eastAsia"/>
                <w:sz w:val="20"/>
                <w:szCs w:val="20"/>
                <w:rtl/>
                <w:lang w:bidi="ar-SA"/>
              </w:rPr>
              <w:t>نه</w:t>
            </w:r>
            <w:r w:rsidRPr="00947CA8">
              <w:rPr>
                <w:rFonts w:cs="B Lotus"/>
                <w:sz w:val="20"/>
                <w:szCs w:val="20"/>
                <w:rtl/>
                <w:lang w:bidi="ar-SA"/>
              </w:rPr>
              <w:t xml:space="preserve"> </w:t>
            </w:r>
            <w:r w:rsidRPr="00947CA8">
              <w:rPr>
                <w:rFonts w:cs="B Lotus" w:hint="eastAsia"/>
                <w:sz w:val="20"/>
                <w:szCs w:val="20"/>
                <w:rtl/>
                <w:lang w:bidi="ar-SA"/>
              </w:rPr>
              <w:t>ها</w:t>
            </w:r>
            <w:r w:rsidRPr="00947CA8">
              <w:rPr>
                <w:rFonts w:cs="B Lotus"/>
                <w:sz w:val="20"/>
                <w:szCs w:val="20"/>
                <w:rtl/>
                <w:lang w:bidi="ar-SA"/>
              </w:rPr>
              <w:t xml:space="preserve"> </w:t>
            </w:r>
            <w:r w:rsidRPr="00947CA8">
              <w:rPr>
                <w:rFonts w:cs="B Lotus" w:hint="eastAsia"/>
                <w:sz w:val="20"/>
                <w:szCs w:val="20"/>
                <w:rtl/>
                <w:lang w:bidi="ar-SA"/>
              </w:rPr>
              <w:t>بدل</w:t>
            </w:r>
            <w:r w:rsidRPr="00947CA8">
              <w:rPr>
                <w:rFonts w:cs="B Lotus"/>
                <w:sz w:val="20"/>
                <w:szCs w:val="20"/>
                <w:rtl/>
                <w:lang w:bidi="ar-SA"/>
              </w:rPr>
              <w:t>ی</w:t>
            </w:r>
            <w:r w:rsidRPr="00947CA8">
              <w:rPr>
                <w:rFonts w:cs="B Lotus" w:hint="eastAsia"/>
                <w:sz w:val="20"/>
                <w:szCs w:val="20"/>
                <w:rtl/>
                <w:lang w:bidi="ar-SA"/>
              </w:rPr>
              <w:t>ل</w:t>
            </w:r>
            <w:r w:rsidRPr="00947CA8">
              <w:rPr>
                <w:rFonts w:cs="B Lotus"/>
                <w:sz w:val="20"/>
                <w:szCs w:val="20"/>
                <w:rtl/>
                <w:lang w:bidi="ar-SA"/>
              </w:rPr>
              <w:t xml:space="preserve"> </w:t>
            </w:r>
            <w:r w:rsidRPr="00947CA8">
              <w:rPr>
                <w:rFonts w:cs="B Lotus" w:hint="eastAsia"/>
                <w:sz w:val="20"/>
                <w:szCs w:val="20"/>
                <w:rtl/>
                <w:lang w:bidi="ar-SA"/>
              </w:rPr>
              <w:t>مشارکت</w:t>
            </w:r>
            <w:r w:rsidRPr="00947CA8">
              <w:rPr>
                <w:rFonts w:cs="B Lotus"/>
                <w:sz w:val="20"/>
                <w:szCs w:val="20"/>
                <w:rtl/>
                <w:lang w:bidi="ar-SA"/>
              </w:rPr>
              <w:t xml:space="preserve"> </w:t>
            </w:r>
            <w:r w:rsidRPr="00947CA8">
              <w:rPr>
                <w:rFonts w:cs="B Lotus" w:hint="eastAsia"/>
                <w:sz w:val="20"/>
                <w:szCs w:val="20"/>
                <w:rtl/>
                <w:lang w:bidi="ar-SA"/>
              </w:rPr>
              <w:t>بهره</w:t>
            </w:r>
            <w:r w:rsidRPr="00947CA8">
              <w:rPr>
                <w:rFonts w:cs="B Lotus"/>
                <w:sz w:val="20"/>
                <w:szCs w:val="20"/>
                <w:rtl/>
                <w:lang w:bidi="ar-SA"/>
              </w:rPr>
              <w:t xml:space="preserve"> </w:t>
            </w:r>
            <w:r w:rsidRPr="00947CA8">
              <w:rPr>
                <w:rFonts w:cs="B Lotus" w:hint="eastAsia"/>
                <w:sz w:val="20"/>
                <w:szCs w:val="20"/>
                <w:rtl/>
                <w:lang w:bidi="ar-SA"/>
              </w:rPr>
              <w:t>برداران</w:t>
            </w:r>
            <w:r w:rsidRPr="00947CA8">
              <w:rPr>
                <w:rFonts w:cs="B Lotus"/>
                <w:sz w:val="20"/>
                <w:szCs w:val="20"/>
                <w:rtl/>
                <w:lang w:bidi="ar-SA"/>
              </w:rPr>
              <w:t xml:space="preserve"> </w:t>
            </w:r>
            <w:r w:rsidRPr="00947CA8">
              <w:rPr>
                <w:rFonts w:cs="B Lotus" w:hint="eastAsia"/>
                <w:sz w:val="20"/>
                <w:szCs w:val="20"/>
                <w:rtl/>
                <w:lang w:bidi="ar-SA"/>
              </w:rPr>
              <w:t>در</w:t>
            </w:r>
            <w:r w:rsidRPr="00947CA8">
              <w:rPr>
                <w:rFonts w:cs="B Lotus"/>
                <w:sz w:val="20"/>
                <w:szCs w:val="20"/>
                <w:rtl/>
                <w:lang w:bidi="ar-SA"/>
              </w:rPr>
              <w:t xml:space="preserve"> </w:t>
            </w:r>
            <w:r w:rsidRPr="00947CA8">
              <w:rPr>
                <w:rFonts w:cs="B Lotus" w:hint="eastAsia"/>
                <w:sz w:val="20"/>
                <w:szCs w:val="20"/>
                <w:rtl/>
                <w:lang w:bidi="ar-SA"/>
              </w:rPr>
              <w:t>ن</w:t>
            </w:r>
            <w:r w:rsidRPr="00947CA8">
              <w:rPr>
                <w:rFonts w:cs="B Lotus"/>
                <w:sz w:val="20"/>
                <w:szCs w:val="20"/>
                <w:rtl/>
                <w:lang w:bidi="ar-SA"/>
              </w:rPr>
              <w:t>ی</w:t>
            </w:r>
            <w:r w:rsidRPr="00947CA8">
              <w:rPr>
                <w:rFonts w:cs="B Lotus" w:hint="eastAsia"/>
                <w:sz w:val="20"/>
                <w:szCs w:val="20"/>
                <w:rtl/>
                <w:lang w:bidi="ar-SA"/>
              </w:rPr>
              <w:t>ازسنج</w:t>
            </w:r>
            <w:r w:rsidRPr="00947CA8">
              <w:rPr>
                <w:rFonts w:cs="B Lotus"/>
                <w:sz w:val="20"/>
                <w:szCs w:val="20"/>
                <w:rtl/>
                <w:lang w:bidi="ar-SA"/>
              </w:rPr>
              <w:t xml:space="preserve">ی </w:t>
            </w:r>
            <w:r w:rsidRPr="00947CA8">
              <w:rPr>
                <w:rFonts w:cs="B Lotus" w:hint="eastAsia"/>
                <w:sz w:val="20"/>
                <w:szCs w:val="20"/>
                <w:rtl/>
                <w:lang w:bidi="ar-SA"/>
              </w:rPr>
              <w:t>به</w:t>
            </w:r>
            <w:r w:rsidRPr="00947CA8">
              <w:rPr>
                <w:rFonts w:cs="B Lotus"/>
                <w:sz w:val="20"/>
                <w:szCs w:val="20"/>
                <w:rtl/>
                <w:lang w:bidi="ar-SA"/>
              </w:rPr>
              <w:t xml:space="preserve"> </w:t>
            </w:r>
            <w:r w:rsidRPr="00947CA8">
              <w:rPr>
                <w:rFonts w:cs="B Lotus" w:hint="eastAsia"/>
                <w:sz w:val="20"/>
                <w:szCs w:val="20"/>
                <w:rtl/>
                <w:lang w:bidi="ar-SA"/>
              </w:rPr>
              <w:t>م</w:t>
            </w:r>
            <w:r w:rsidRPr="00947CA8">
              <w:rPr>
                <w:rFonts w:cs="B Lotus"/>
                <w:sz w:val="20"/>
                <w:szCs w:val="20"/>
                <w:rtl/>
                <w:lang w:bidi="ar-SA"/>
              </w:rPr>
              <w:t>ی</w:t>
            </w:r>
            <w:r w:rsidRPr="00947CA8">
              <w:rPr>
                <w:rFonts w:cs="B Lotus" w:hint="eastAsia"/>
                <w:sz w:val="20"/>
                <w:szCs w:val="20"/>
                <w:rtl/>
                <w:lang w:bidi="ar-SA"/>
              </w:rPr>
              <w:t>زان</w:t>
            </w:r>
            <w:r w:rsidRPr="00947CA8">
              <w:rPr>
                <w:rFonts w:cs="B Lotus"/>
                <w:sz w:val="20"/>
                <w:szCs w:val="20"/>
                <w:rtl/>
                <w:lang w:bidi="ar-SA"/>
              </w:rPr>
              <w:t xml:space="preserve"> </w:t>
            </w:r>
            <w:r w:rsidRPr="00947CA8">
              <w:rPr>
                <w:rFonts w:cs="B Lotus"/>
                <w:sz w:val="20"/>
                <w:szCs w:val="20"/>
                <w:rtl/>
              </w:rPr>
              <w:t xml:space="preserve">20 </w:t>
            </w:r>
            <w:r w:rsidRPr="00947CA8">
              <w:rPr>
                <w:rFonts w:cs="B Lotus" w:hint="eastAsia"/>
                <w:sz w:val="20"/>
                <w:szCs w:val="20"/>
                <w:rtl/>
                <w:lang w:bidi="ar-SA"/>
              </w:rPr>
              <w:t>درصد</w:t>
            </w:r>
          </w:p>
        </w:tc>
        <w:tc>
          <w:tcPr>
            <w:tcW w:w="893"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tl/>
              </w:rPr>
            </w:pPr>
            <w:r w:rsidRPr="00947CA8">
              <w:rPr>
                <w:rFonts w:cs="B Lotus" w:hint="eastAsia"/>
                <w:sz w:val="20"/>
                <w:szCs w:val="20"/>
                <w:rtl/>
                <w:lang w:bidi="ar-SA"/>
              </w:rPr>
              <w:t>کاهش</w:t>
            </w:r>
            <w:r w:rsidRPr="00947CA8">
              <w:rPr>
                <w:rFonts w:cs="B Lotus"/>
                <w:sz w:val="20"/>
                <w:szCs w:val="20"/>
                <w:rtl/>
                <w:lang w:bidi="ar-SA"/>
              </w:rPr>
              <w:t xml:space="preserve"> </w:t>
            </w:r>
            <w:r w:rsidRPr="00947CA8">
              <w:rPr>
                <w:rFonts w:cs="B Lotus" w:hint="eastAsia"/>
                <w:sz w:val="20"/>
                <w:szCs w:val="20"/>
                <w:rtl/>
                <w:lang w:bidi="ar-SA"/>
              </w:rPr>
              <w:t>زمان</w:t>
            </w:r>
            <w:r w:rsidRPr="00947CA8">
              <w:rPr>
                <w:rFonts w:cs="B Lotus"/>
                <w:sz w:val="20"/>
                <w:szCs w:val="20"/>
                <w:rtl/>
                <w:lang w:bidi="ar-SA"/>
              </w:rPr>
              <w:t xml:space="preserve"> </w:t>
            </w:r>
            <w:r w:rsidRPr="00947CA8">
              <w:rPr>
                <w:rFonts w:cs="B Lotus" w:hint="eastAsia"/>
                <w:sz w:val="20"/>
                <w:szCs w:val="20"/>
                <w:rtl/>
                <w:lang w:bidi="ar-SA"/>
              </w:rPr>
              <w:t>بدل</w:t>
            </w:r>
            <w:r w:rsidRPr="00947CA8">
              <w:rPr>
                <w:rFonts w:cs="B Lotus"/>
                <w:sz w:val="20"/>
                <w:szCs w:val="20"/>
                <w:rtl/>
                <w:lang w:bidi="ar-SA"/>
              </w:rPr>
              <w:t>ی</w:t>
            </w:r>
            <w:r w:rsidRPr="00947CA8">
              <w:rPr>
                <w:rFonts w:cs="B Lotus" w:hint="eastAsia"/>
                <w:sz w:val="20"/>
                <w:szCs w:val="20"/>
                <w:rtl/>
                <w:lang w:bidi="ar-SA"/>
              </w:rPr>
              <w:t>ل</w:t>
            </w:r>
          </w:p>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حضور</w:t>
            </w:r>
            <w:r w:rsidRPr="00947CA8">
              <w:rPr>
                <w:rFonts w:cs="B Lotus"/>
                <w:sz w:val="20"/>
                <w:szCs w:val="20"/>
                <w:rtl/>
                <w:lang w:bidi="ar-SA"/>
              </w:rPr>
              <w:t xml:space="preserve"> </w:t>
            </w:r>
            <w:r w:rsidRPr="00947CA8">
              <w:rPr>
                <w:rFonts w:cs="B Lotus" w:hint="eastAsia"/>
                <w:sz w:val="20"/>
                <w:szCs w:val="20"/>
                <w:rtl/>
                <w:lang w:bidi="ar-SA"/>
              </w:rPr>
              <w:t>همه</w:t>
            </w:r>
            <w:r w:rsidRPr="00947CA8">
              <w:rPr>
                <w:rFonts w:cs="B Lotus"/>
                <w:sz w:val="20"/>
                <w:szCs w:val="20"/>
                <w:rtl/>
                <w:lang w:bidi="ar-SA"/>
              </w:rPr>
              <w:t xml:space="preserve"> </w:t>
            </w:r>
            <w:r w:rsidRPr="00947CA8">
              <w:rPr>
                <w:rFonts w:cs="B Lotus" w:hint="eastAsia"/>
                <w:sz w:val="20"/>
                <w:szCs w:val="20"/>
                <w:rtl/>
                <w:lang w:bidi="ar-SA"/>
              </w:rPr>
              <w:t>بهره</w:t>
            </w:r>
            <w:r w:rsidRPr="00947CA8">
              <w:rPr>
                <w:rFonts w:cs="B Lotus"/>
                <w:sz w:val="20"/>
                <w:szCs w:val="20"/>
                <w:rtl/>
                <w:lang w:bidi="ar-SA"/>
              </w:rPr>
              <w:t xml:space="preserve"> </w:t>
            </w:r>
            <w:r w:rsidRPr="00947CA8">
              <w:rPr>
                <w:rFonts w:cs="B Lotus" w:hint="eastAsia"/>
                <w:sz w:val="20"/>
                <w:szCs w:val="20"/>
                <w:rtl/>
                <w:lang w:bidi="ar-SA"/>
              </w:rPr>
              <w:t>برداران</w:t>
            </w:r>
            <w:r w:rsidRPr="00947CA8">
              <w:rPr>
                <w:rFonts w:cs="B Lotus"/>
                <w:sz w:val="20"/>
                <w:szCs w:val="20"/>
                <w:rtl/>
                <w:lang w:bidi="ar-SA"/>
              </w:rPr>
              <w:t xml:space="preserve"> </w:t>
            </w:r>
            <w:r w:rsidRPr="00947CA8">
              <w:rPr>
                <w:rFonts w:cs="B Lotus" w:hint="eastAsia"/>
                <w:sz w:val="20"/>
                <w:szCs w:val="20"/>
                <w:rtl/>
                <w:lang w:bidi="ar-SA"/>
              </w:rPr>
              <w:t>و</w:t>
            </w:r>
            <w:r w:rsidRPr="00947CA8">
              <w:rPr>
                <w:rFonts w:cs="B Lotus"/>
                <w:sz w:val="20"/>
                <w:szCs w:val="20"/>
                <w:rtl/>
                <w:lang w:bidi="ar-SA"/>
              </w:rPr>
              <w:t xml:space="preserve"> </w:t>
            </w:r>
            <w:r w:rsidRPr="00947CA8">
              <w:rPr>
                <w:rFonts w:cs="B Lotus" w:hint="eastAsia"/>
                <w:sz w:val="20"/>
                <w:szCs w:val="20"/>
                <w:rtl/>
                <w:lang w:bidi="ar-SA"/>
              </w:rPr>
              <w:t>کاهش</w:t>
            </w:r>
            <w:r w:rsidRPr="00947CA8">
              <w:rPr>
                <w:rFonts w:cs="B Lotus"/>
                <w:sz w:val="20"/>
                <w:szCs w:val="20"/>
                <w:rtl/>
                <w:lang w:bidi="ar-SA"/>
              </w:rPr>
              <w:t xml:space="preserve"> </w:t>
            </w:r>
            <w:r w:rsidRPr="00947CA8">
              <w:rPr>
                <w:rFonts w:cs="B Lotus" w:hint="eastAsia"/>
                <w:sz w:val="20"/>
                <w:szCs w:val="20"/>
                <w:rtl/>
                <w:lang w:bidi="ar-SA"/>
              </w:rPr>
              <w:t>فرا</w:t>
            </w:r>
            <w:r w:rsidRPr="00947CA8">
              <w:rPr>
                <w:rFonts w:cs="B Lotus"/>
                <w:sz w:val="20"/>
                <w:szCs w:val="20"/>
                <w:rtl/>
                <w:lang w:bidi="ar-SA"/>
              </w:rPr>
              <w:t>ی</w:t>
            </w:r>
            <w:r w:rsidRPr="00947CA8">
              <w:rPr>
                <w:rFonts w:cs="B Lotus" w:hint="eastAsia"/>
                <w:sz w:val="20"/>
                <w:szCs w:val="20"/>
                <w:rtl/>
                <w:lang w:bidi="ar-SA"/>
              </w:rPr>
              <w:t>ندها</w:t>
            </w:r>
            <w:r w:rsidRPr="00947CA8">
              <w:rPr>
                <w:rFonts w:cs="B Lotus"/>
                <w:sz w:val="20"/>
                <w:szCs w:val="20"/>
                <w:rtl/>
                <w:lang w:bidi="ar-SA"/>
              </w:rPr>
              <w:t xml:space="preserve">ی </w:t>
            </w:r>
            <w:r w:rsidRPr="00947CA8">
              <w:rPr>
                <w:rFonts w:cs="B Lotus" w:hint="eastAsia"/>
                <w:sz w:val="20"/>
                <w:szCs w:val="20"/>
                <w:rtl/>
                <w:lang w:bidi="ar-SA"/>
              </w:rPr>
              <w:t>ادار</w:t>
            </w:r>
            <w:r w:rsidRPr="00947CA8">
              <w:rPr>
                <w:rFonts w:cs="B Lotus"/>
                <w:sz w:val="20"/>
                <w:szCs w:val="20"/>
                <w:rtl/>
                <w:lang w:bidi="ar-SA"/>
              </w:rPr>
              <w:t xml:space="preserve">ی </w:t>
            </w:r>
            <w:r w:rsidRPr="00947CA8">
              <w:rPr>
                <w:rFonts w:cs="B Lotus" w:hint="eastAsia"/>
                <w:sz w:val="20"/>
                <w:szCs w:val="20"/>
                <w:rtl/>
                <w:lang w:bidi="ar-SA"/>
              </w:rPr>
              <w:t>به</w:t>
            </w:r>
            <w:r w:rsidRPr="00947CA8">
              <w:rPr>
                <w:rFonts w:cs="B Lotus"/>
                <w:sz w:val="20"/>
                <w:szCs w:val="20"/>
                <w:rtl/>
                <w:lang w:bidi="ar-SA"/>
              </w:rPr>
              <w:t xml:space="preserve"> </w:t>
            </w:r>
            <w:r w:rsidRPr="00947CA8">
              <w:rPr>
                <w:rFonts w:cs="B Lotus" w:hint="eastAsia"/>
                <w:sz w:val="20"/>
                <w:szCs w:val="20"/>
                <w:rtl/>
                <w:lang w:bidi="ar-SA"/>
              </w:rPr>
              <w:t>م</w:t>
            </w:r>
            <w:r w:rsidRPr="00947CA8">
              <w:rPr>
                <w:rFonts w:cs="B Lotus"/>
                <w:sz w:val="20"/>
                <w:szCs w:val="20"/>
                <w:rtl/>
                <w:lang w:bidi="ar-SA"/>
              </w:rPr>
              <w:t>ی</w:t>
            </w:r>
            <w:r w:rsidRPr="00947CA8">
              <w:rPr>
                <w:rFonts w:cs="B Lotus" w:hint="eastAsia"/>
                <w:sz w:val="20"/>
                <w:szCs w:val="20"/>
                <w:rtl/>
                <w:lang w:bidi="ar-SA"/>
              </w:rPr>
              <w:t>زان</w:t>
            </w:r>
            <w:r w:rsidRPr="00947CA8">
              <w:rPr>
                <w:rFonts w:cs="B Lotus"/>
                <w:sz w:val="20"/>
                <w:szCs w:val="20"/>
                <w:rtl/>
                <w:lang w:bidi="ar-SA"/>
              </w:rPr>
              <w:t xml:space="preserve"> </w:t>
            </w:r>
            <w:r w:rsidRPr="00947CA8">
              <w:rPr>
                <w:rFonts w:cs="B Lotus"/>
                <w:sz w:val="20"/>
                <w:szCs w:val="20"/>
                <w:rtl/>
              </w:rPr>
              <w:t xml:space="preserve">80 </w:t>
            </w:r>
            <w:r w:rsidRPr="00947CA8">
              <w:rPr>
                <w:rFonts w:cs="B Lotus" w:hint="eastAsia"/>
                <w:sz w:val="20"/>
                <w:szCs w:val="20"/>
                <w:rtl/>
                <w:lang w:bidi="ar-SA"/>
              </w:rPr>
              <w:t>درصد</w:t>
            </w:r>
          </w:p>
        </w:tc>
        <w:tc>
          <w:tcPr>
            <w:tcW w:w="638"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تعهد</w:t>
            </w:r>
            <w:r w:rsidRPr="00947CA8">
              <w:rPr>
                <w:rFonts w:cs="B Lotus"/>
                <w:sz w:val="20"/>
                <w:szCs w:val="20"/>
                <w:rtl/>
                <w:lang w:bidi="ar-SA"/>
              </w:rPr>
              <w:t xml:space="preserve"> </w:t>
            </w:r>
            <w:r w:rsidRPr="00947CA8">
              <w:rPr>
                <w:rFonts w:cs="B Lotus" w:hint="eastAsia"/>
                <w:sz w:val="20"/>
                <w:szCs w:val="20"/>
                <w:rtl/>
                <w:lang w:bidi="ar-SA"/>
              </w:rPr>
              <w:t>محضر</w:t>
            </w:r>
            <w:r w:rsidRPr="00947CA8">
              <w:rPr>
                <w:rFonts w:cs="B Lotus"/>
                <w:sz w:val="20"/>
                <w:szCs w:val="20"/>
                <w:rtl/>
                <w:lang w:bidi="ar-SA"/>
              </w:rPr>
              <w:t xml:space="preserve">ی </w:t>
            </w:r>
            <w:r w:rsidRPr="00947CA8">
              <w:rPr>
                <w:rFonts w:cs="B Lotus" w:hint="eastAsia"/>
                <w:sz w:val="20"/>
                <w:szCs w:val="20"/>
                <w:rtl/>
                <w:lang w:bidi="ar-SA"/>
              </w:rPr>
              <w:t>کل</w:t>
            </w:r>
            <w:r w:rsidRPr="00947CA8">
              <w:rPr>
                <w:rFonts w:cs="B Lotus"/>
                <w:sz w:val="20"/>
                <w:szCs w:val="20"/>
                <w:rtl/>
                <w:lang w:bidi="ar-SA"/>
              </w:rPr>
              <w:t>ی</w:t>
            </w:r>
            <w:r w:rsidRPr="00947CA8">
              <w:rPr>
                <w:rFonts w:cs="B Lotus" w:hint="eastAsia"/>
                <w:sz w:val="20"/>
                <w:szCs w:val="20"/>
                <w:rtl/>
                <w:lang w:bidi="ar-SA"/>
              </w:rPr>
              <w:t>ه</w:t>
            </w:r>
            <w:r w:rsidRPr="00947CA8">
              <w:rPr>
                <w:rFonts w:cs="B Lotus"/>
                <w:sz w:val="20"/>
                <w:szCs w:val="20"/>
                <w:rtl/>
                <w:lang w:bidi="ar-SA"/>
              </w:rPr>
              <w:t xml:space="preserve"> </w:t>
            </w:r>
            <w:r w:rsidRPr="00947CA8">
              <w:rPr>
                <w:rFonts w:cs="B Lotus" w:hint="eastAsia"/>
                <w:sz w:val="20"/>
                <w:szCs w:val="20"/>
                <w:rtl/>
                <w:lang w:bidi="ar-SA"/>
              </w:rPr>
              <w:t>بهره</w:t>
            </w:r>
            <w:r w:rsidRPr="00947CA8">
              <w:rPr>
                <w:rFonts w:cs="B Lotus"/>
                <w:sz w:val="20"/>
                <w:szCs w:val="20"/>
                <w:rtl/>
                <w:lang w:bidi="ar-SA"/>
              </w:rPr>
              <w:t xml:space="preserve"> </w:t>
            </w:r>
            <w:r w:rsidRPr="00947CA8">
              <w:rPr>
                <w:rFonts w:cs="B Lotus" w:hint="eastAsia"/>
                <w:sz w:val="20"/>
                <w:szCs w:val="20"/>
                <w:rtl/>
                <w:lang w:bidi="ar-SA"/>
              </w:rPr>
              <w:t>برداران</w:t>
            </w:r>
            <w:r w:rsidRPr="00947CA8">
              <w:rPr>
                <w:rFonts w:cs="B Lotus"/>
                <w:sz w:val="20"/>
                <w:szCs w:val="20"/>
                <w:rtl/>
                <w:lang w:bidi="ar-SA"/>
              </w:rPr>
              <w:t xml:space="preserve"> </w:t>
            </w:r>
            <w:r w:rsidRPr="00947CA8">
              <w:rPr>
                <w:rFonts w:cs="B Lotus" w:hint="eastAsia"/>
                <w:sz w:val="20"/>
                <w:szCs w:val="20"/>
                <w:rtl/>
                <w:lang w:bidi="ar-SA"/>
              </w:rPr>
              <w:t>در</w:t>
            </w:r>
            <w:r w:rsidRPr="00947CA8">
              <w:rPr>
                <w:rFonts w:cs="B Lotus"/>
                <w:sz w:val="20"/>
                <w:szCs w:val="20"/>
                <w:rtl/>
                <w:lang w:bidi="ar-SA"/>
              </w:rPr>
              <w:t xml:space="preserve"> </w:t>
            </w:r>
            <w:r w:rsidRPr="00947CA8">
              <w:rPr>
                <w:rFonts w:cs="B Lotus" w:hint="eastAsia"/>
                <w:sz w:val="20"/>
                <w:szCs w:val="20"/>
                <w:rtl/>
                <w:lang w:bidi="ar-SA"/>
              </w:rPr>
              <w:t>زم</w:t>
            </w:r>
            <w:r w:rsidRPr="00947CA8">
              <w:rPr>
                <w:rFonts w:cs="B Lotus"/>
                <w:sz w:val="20"/>
                <w:szCs w:val="20"/>
                <w:rtl/>
                <w:lang w:bidi="ar-SA"/>
              </w:rPr>
              <w:t>ی</w:t>
            </w:r>
            <w:r w:rsidRPr="00947CA8">
              <w:rPr>
                <w:rFonts w:cs="B Lotus" w:hint="eastAsia"/>
                <w:sz w:val="20"/>
                <w:szCs w:val="20"/>
                <w:rtl/>
                <w:lang w:bidi="ar-SA"/>
              </w:rPr>
              <w:t>نه</w:t>
            </w:r>
            <w:r w:rsidRPr="00947CA8">
              <w:rPr>
                <w:rFonts w:cs="B Lotus"/>
                <w:sz w:val="20"/>
                <w:szCs w:val="20"/>
                <w:rtl/>
                <w:lang w:bidi="ar-SA"/>
              </w:rPr>
              <w:t xml:space="preserve"> </w:t>
            </w:r>
            <w:r w:rsidRPr="00947CA8">
              <w:rPr>
                <w:rFonts w:cs="B Lotus" w:hint="eastAsia"/>
                <w:sz w:val="20"/>
                <w:szCs w:val="20"/>
                <w:rtl/>
                <w:lang w:bidi="ar-SA"/>
              </w:rPr>
              <w:t>رعا</w:t>
            </w:r>
            <w:r w:rsidRPr="00947CA8">
              <w:rPr>
                <w:rFonts w:cs="B Lotus"/>
                <w:sz w:val="20"/>
                <w:szCs w:val="20"/>
                <w:rtl/>
                <w:lang w:bidi="ar-SA"/>
              </w:rPr>
              <w:t>ی</w:t>
            </w:r>
            <w:r w:rsidRPr="00947CA8">
              <w:rPr>
                <w:rFonts w:cs="B Lotus" w:hint="eastAsia"/>
                <w:sz w:val="20"/>
                <w:szCs w:val="20"/>
                <w:rtl/>
                <w:lang w:bidi="ar-SA"/>
              </w:rPr>
              <w:t>ت</w:t>
            </w:r>
            <w:r w:rsidRPr="00947CA8">
              <w:rPr>
                <w:rFonts w:cs="B Lotus"/>
                <w:sz w:val="20"/>
                <w:szCs w:val="20"/>
                <w:rtl/>
                <w:lang w:bidi="ar-SA"/>
              </w:rPr>
              <w:t xml:space="preserve"> </w:t>
            </w:r>
            <w:r w:rsidRPr="00947CA8">
              <w:rPr>
                <w:rFonts w:cs="B Lotus" w:hint="eastAsia"/>
                <w:sz w:val="20"/>
                <w:szCs w:val="20"/>
                <w:rtl/>
                <w:lang w:bidi="ar-SA"/>
              </w:rPr>
              <w:t>شرا</w:t>
            </w:r>
            <w:r w:rsidRPr="00947CA8">
              <w:rPr>
                <w:rFonts w:cs="B Lotus"/>
                <w:sz w:val="20"/>
                <w:szCs w:val="20"/>
                <w:rtl/>
                <w:lang w:bidi="ar-SA"/>
              </w:rPr>
              <w:t>ی</w:t>
            </w:r>
            <w:r w:rsidRPr="00947CA8">
              <w:rPr>
                <w:rFonts w:cs="B Lotus" w:hint="eastAsia"/>
                <w:sz w:val="20"/>
                <w:szCs w:val="20"/>
                <w:rtl/>
                <w:lang w:bidi="ar-SA"/>
              </w:rPr>
              <w:t>ط</w:t>
            </w:r>
            <w:r w:rsidRPr="00947CA8">
              <w:rPr>
                <w:rFonts w:cs="B Lotus"/>
                <w:sz w:val="20"/>
                <w:szCs w:val="20"/>
                <w:rtl/>
                <w:lang w:bidi="ar-SA"/>
              </w:rPr>
              <w:t xml:space="preserve"> </w:t>
            </w:r>
            <w:r w:rsidRPr="00947CA8">
              <w:rPr>
                <w:rFonts w:cs="B Lotus" w:hint="eastAsia"/>
                <w:sz w:val="20"/>
                <w:szCs w:val="20"/>
                <w:rtl/>
                <w:lang w:bidi="ar-SA"/>
              </w:rPr>
              <w:t>پس</w:t>
            </w:r>
            <w:r w:rsidRPr="00947CA8">
              <w:rPr>
                <w:rFonts w:cs="B Lotus"/>
                <w:sz w:val="20"/>
                <w:szCs w:val="20"/>
                <w:rtl/>
                <w:lang w:bidi="ar-SA"/>
              </w:rPr>
              <w:t xml:space="preserve"> </w:t>
            </w:r>
            <w:r w:rsidRPr="00947CA8">
              <w:rPr>
                <w:rFonts w:cs="B Lotus" w:hint="eastAsia"/>
                <w:sz w:val="20"/>
                <w:szCs w:val="20"/>
                <w:rtl/>
                <w:lang w:bidi="ar-SA"/>
              </w:rPr>
              <w:t>از</w:t>
            </w:r>
            <w:r w:rsidRPr="00947CA8">
              <w:rPr>
                <w:rFonts w:cs="B Lotus"/>
                <w:sz w:val="20"/>
                <w:szCs w:val="20"/>
                <w:rtl/>
                <w:lang w:bidi="ar-SA"/>
              </w:rPr>
              <w:t xml:space="preserve"> </w:t>
            </w:r>
            <w:r w:rsidRPr="00947CA8">
              <w:rPr>
                <w:rFonts w:cs="B Lotus" w:hint="eastAsia"/>
                <w:sz w:val="20"/>
                <w:szCs w:val="20"/>
                <w:rtl/>
                <w:lang w:bidi="ar-SA"/>
              </w:rPr>
              <w:t>یکپارچه</w:t>
            </w:r>
            <w:r w:rsidRPr="00947CA8">
              <w:rPr>
                <w:rFonts w:cs="B Lotus"/>
                <w:sz w:val="20"/>
                <w:szCs w:val="20"/>
                <w:rtl/>
                <w:lang w:bidi="ar-SA"/>
              </w:rPr>
              <w:t xml:space="preserve"> </w:t>
            </w:r>
            <w:r w:rsidRPr="00947CA8">
              <w:rPr>
                <w:rFonts w:cs="B Lotus" w:hint="eastAsia"/>
                <w:sz w:val="20"/>
                <w:szCs w:val="20"/>
                <w:rtl/>
                <w:lang w:bidi="ar-SA"/>
              </w:rPr>
              <w:t>ساز</w:t>
            </w:r>
            <w:r w:rsidRPr="00947CA8">
              <w:rPr>
                <w:rFonts w:cs="B Lotus"/>
                <w:sz w:val="20"/>
                <w:szCs w:val="20"/>
                <w:rtl/>
                <w:lang w:bidi="ar-SA"/>
              </w:rPr>
              <w:t>ی</w:t>
            </w:r>
          </w:p>
        </w:tc>
        <w:tc>
          <w:tcPr>
            <w:tcW w:w="625"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رفع</w:t>
            </w:r>
            <w:r w:rsidRPr="00947CA8">
              <w:rPr>
                <w:rFonts w:cs="B Lotus"/>
                <w:sz w:val="20"/>
                <w:szCs w:val="20"/>
                <w:rtl/>
                <w:lang w:bidi="ar-SA"/>
              </w:rPr>
              <w:t xml:space="preserve"> </w:t>
            </w:r>
            <w:r w:rsidRPr="00947CA8">
              <w:rPr>
                <w:rFonts w:cs="B Lotus" w:hint="eastAsia"/>
                <w:sz w:val="20"/>
                <w:szCs w:val="20"/>
                <w:rtl/>
                <w:lang w:bidi="ar-SA"/>
              </w:rPr>
              <w:t>اختلاف</w:t>
            </w:r>
            <w:r w:rsidRPr="00947CA8">
              <w:rPr>
                <w:rFonts w:cs="B Lotus"/>
                <w:sz w:val="20"/>
                <w:szCs w:val="20"/>
                <w:rtl/>
                <w:lang w:bidi="ar-SA"/>
              </w:rPr>
              <w:t xml:space="preserve"> </w:t>
            </w:r>
            <w:r w:rsidRPr="00947CA8">
              <w:rPr>
                <w:rFonts w:cs="B Lotus" w:hint="eastAsia"/>
                <w:sz w:val="20"/>
                <w:szCs w:val="20"/>
                <w:rtl/>
                <w:lang w:bidi="ar-SA"/>
              </w:rPr>
              <w:t>ب</w:t>
            </w:r>
            <w:r w:rsidRPr="00947CA8">
              <w:rPr>
                <w:rFonts w:cs="B Lotus"/>
                <w:sz w:val="20"/>
                <w:szCs w:val="20"/>
                <w:rtl/>
                <w:lang w:bidi="ar-SA"/>
              </w:rPr>
              <w:t>ی</w:t>
            </w:r>
            <w:r w:rsidRPr="00947CA8">
              <w:rPr>
                <w:rFonts w:cs="B Lotus" w:hint="eastAsia"/>
                <w:sz w:val="20"/>
                <w:szCs w:val="20"/>
                <w:rtl/>
                <w:lang w:bidi="ar-SA"/>
              </w:rPr>
              <w:t>ن</w:t>
            </w:r>
            <w:r w:rsidRPr="00947CA8">
              <w:rPr>
                <w:rFonts w:cs="B Lotus"/>
                <w:sz w:val="20"/>
                <w:szCs w:val="20"/>
                <w:rtl/>
                <w:lang w:bidi="ar-SA"/>
              </w:rPr>
              <w:t xml:space="preserve"> </w:t>
            </w:r>
            <w:r w:rsidRPr="00947CA8">
              <w:rPr>
                <w:rFonts w:cs="B Lotus" w:hint="eastAsia"/>
                <w:sz w:val="20"/>
                <w:szCs w:val="20"/>
                <w:rtl/>
                <w:lang w:bidi="ar-SA"/>
              </w:rPr>
              <w:t>مخالف</w:t>
            </w:r>
            <w:r w:rsidRPr="00947CA8">
              <w:rPr>
                <w:rFonts w:cs="B Lotus"/>
                <w:sz w:val="20"/>
                <w:szCs w:val="20"/>
                <w:rtl/>
                <w:lang w:bidi="ar-SA"/>
              </w:rPr>
              <w:t>ی</w:t>
            </w:r>
            <w:r w:rsidRPr="00947CA8">
              <w:rPr>
                <w:rFonts w:cs="B Lotus" w:hint="eastAsia"/>
                <w:sz w:val="20"/>
                <w:szCs w:val="20"/>
                <w:rtl/>
                <w:lang w:bidi="ar-SA"/>
              </w:rPr>
              <w:t>ن</w:t>
            </w:r>
            <w:r w:rsidRPr="00947CA8">
              <w:rPr>
                <w:rFonts w:cs="B Lotus"/>
                <w:sz w:val="20"/>
                <w:szCs w:val="20"/>
                <w:rtl/>
                <w:lang w:bidi="ar-SA"/>
              </w:rPr>
              <w:t xml:space="preserve"> </w:t>
            </w:r>
            <w:r w:rsidRPr="00947CA8">
              <w:rPr>
                <w:rFonts w:cs="B Lotus" w:hint="eastAsia"/>
                <w:sz w:val="20"/>
                <w:szCs w:val="20"/>
                <w:rtl/>
                <w:lang w:bidi="ar-SA"/>
              </w:rPr>
              <w:t>و</w:t>
            </w:r>
            <w:r w:rsidRPr="00947CA8">
              <w:rPr>
                <w:rFonts w:cs="B Lotus"/>
                <w:sz w:val="20"/>
                <w:szCs w:val="20"/>
                <w:rtl/>
                <w:lang w:bidi="ar-SA"/>
              </w:rPr>
              <w:t xml:space="preserve"> </w:t>
            </w:r>
            <w:r w:rsidRPr="00947CA8">
              <w:rPr>
                <w:rFonts w:cs="B Lotus" w:hint="eastAsia"/>
                <w:sz w:val="20"/>
                <w:szCs w:val="20"/>
                <w:rtl/>
                <w:lang w:bidi="ar-SA"/>
              </w:rPr>
              <w:t>موافق</w:t>
            </w:r>
            <w:r w:rsidRPr="00947CA8">
              <w:rPr>
                <w:rFonts w:cs="B Lotus"/>
                <w:sz w:val="20"/>
                <w:szCs w:val="20"/>
                <w:rtl/>
                <w:lang w:bidi="ar-SA"/>
              </w:rPr>
              <w:t>ی</w:t>
            </w:r>
            <w:r w:rsidRPr="00947CA8">
              <w:rPr>
                <w:rFonts w:cs="B Lotus" w:hint="eastAsia"/>
                <w:sz w:val="20"/>
                <w:szCs w:val="20"/>
                <w:rtl/>
                <w:lang w:bidi="ar-SA"/>
              </w:rPr>
              <w:t>ن</w:t>
            </w:r>
            <w:r w:rsidRPr="00947CA8">
              <w:rPr>
                <w:rFonts w:cs="B Lotus"/>
                <w:sz w:val="20"/>
                <w:szCs w:val="20"/>
                <w:rtl/>
                <w:lang w:bidi="ar-SA"/>
              </w:rPr>
              <w:t xml:space="preserve"> </w:t>
            </w:r>
            <w:r w:rsidRPr="00947CA8">
              <w:rPr>
                <w:rFonts w:cs="B Lotus" w:hint="eastAsia"/>
                <w:sz w:val="20"/>
                <w:szCs w:val="20"/>
                <w:rtl/>
                <w:lang w:bidi="ar-SA"/>
              </w:rPr>
              <w:t>یکپارچه</w:t>
            </w:r>
            <w:r w:rsidRPr="00947CA8">
              <w:rPr>
                <w:rFonts w:cs="B Lotus"/>
                <w:sz w:val="20"/>
                <w:szCs w:val="20"/>
                <w:rtl/>
                <w:lang w:bidi="ar-SA"/>
              </w:rPr>
              <w:t xml:space="preserve"> </w:t>
            </w:r>
            <w:r w:rsidRPr="00947CA8">
              <w:rPr>
                <w:rFonts w:cs="B Lotus" w:hint="eastAsia"/>
                <w:sz w:val="20"/>
                <w:szCs w:val="20"/>
                <w:rtl/>
                <w:lang w:bidi="ar-SA"/>
              </w:rPr>
              <w:t>ساز</w:t>
            </w:r>
            <w:r w:rsidRPr="00947CA8">
              <w:rPr>
                <w:rFonts w:cs="B Lotus"/>
                <w:sz w:val="20"/>
                <w:szCs w:val="20"/>
                <w:rtl/>
                <w:lang w:bidi="ar-SA"/>
              </w:rPr>
              <w:t xml:space="preserve">ی </w:t>
            </w:r>
            <w:r w:rsidRPr="00947CA8">
              <w:rPr>
                <w:rFonts w:cs="B Lotus" w:hint="eastAsia"/>
                <w:sz w:val="20"/>
                <w:szCs w:val="20"/>
                <w:rtl/>
                <w:lang w:bidi="ar-SA"/>
              </w:rPr>
              <w:t>در</w:t>
            </w:r>
            <w:r w:rsidRPr="00947CA8">
              <w:rPr>
                <w:rFonts w:cs="B Lotus"/>
                <w:sz w:val="20"/>
                <w:szCs w:val="20"/>
                <w:rtl/>
                <w:lang w:bidi="ar-SA"/>
              </w:rPr>
              <w:t xml:space="preserve"> </w:t>
            </w:r>
            <w:r w:rsidRPr="00947CA8">
              <w:rPr>
                <w:rFonts w:cs="B Lotus" w:hint="eastAsia"/>
                <w:sz w:val="20"/>
                <w:szCs w:val="20"/>
                <w:rtl/>
                <w:lang w:bidi="ar-SA"/>
              </w:rPr>
              <w:t>جلسات</w:t>
            </w:r>
            <w:r w:rsidRPr="00947CA8">
              <w:rPr>
                <w:rFonts w:cs="B Lotus"/>
                <w:sz w:val="20"/>
                <w:szCs w:val="20"/>
                <w:rtl/>
                <w:lang w:bidi="ar-SA"/>
              </w:rPr>
              <w:t xml:space="preserve"> </w:t>
            </w:r>
            <w:r w:rsidRPr="00947CA8">
              <w:rPr>
                <w:rFonts w:cs="B Lotus" w:hint="eastAsia"/>
                <w:sz w:val="20"/>
                <w:szCs w:val="20"/>
                <w:rtl/>
                <w:lang w:bidi="ar-SA"/>
              </w:rPr>
              <w:t>توج</w:t>
            </w:r>
            <w:r w:rsidRPr="00947CA8">
              <w:rPr>
                <w:rFonts w:cs="B Lotus"/>
                <w:sz w:val="20"/>
                <w:szCs w:val="20"/>
                <w:rtl/>
                <w:lang w:bidi="ar-SA"/>
              </w:rPr>
              <w:t>ی</w:t>
            </w:r>
            <w:r w:rsidRPr="00947CA8">
              <w:rPr>
                <w:rFonts w:cs="B Lotus" w:hint="eastAsia"/>
                <w:sz w:val="20"/>
                <w:szCs w:val="20"/>
                <w:rtl/>
                <w:lang w:bidi="ar-SA"/>
              </w:rPr>
              <w:t>ه</w:t>
            </w:r>
            <w:r w:rsidRPr="00947CA8">
              <w:rPr>
                <w:rFonts w:cs="B Lotus"/>
                <w:sz w:val="20"/>
                <w:szCs w:val="20"/>
                <w:rtl/>
                <w:lang w:bidi="ar-SA"/>
              </w:rPr>
              <w:t xml:space="preserve">ی </w:t>
            </w:r>
            <w:r w:rsidRPr="00947CA8">
              <w:rPr>
                <w:rFonts w:cs="B Lotus" w:hint="eastAsia"/>
                <w:sz w:val="20"/>
                <w:szCs w:val="20"/>
                <w:rtl/>
                <w:lang w:bidi="ar-SA"/>
              </w:rPr>
              <w:t>و</w:t>
            </w:r>
            <w:r w:rsidRPr="00947CA8">
              <w:rPr>
                <w:rFonts w:cs="B Lotus"/>
                <w:sz w:val="20"/>
                <w:szCs w:val="20"/>
                <w:rtl/>
                <w:lang w:bidi="ar-SA"/>
              </w:rPr>
              <w:t xml:space="preserve"> </w:t>
            </w:r>
            <w:r w:rsidRPr="00947CA8">
              <w:rPr>
                <w:rFonts w:cs="B Lotus" w:hint="eastAsia"/>
                <w:sz w:val="20"/>
                <w:szCs w:val="20"/>
                <w:rtl/>
                <w:lang w:bidi="ar-SA"/>
              </w:rPr>
              <w:t>ا</w:t>
            </w:r>
            <w:r w:rsidRPr="00947CA8">
              <w:rPr>
                <w:rFonts w:cs="B Lotus"/>
                <w:sz w:val="20"/>
                <w:szCs w:val="20"/>
                <w:rtl/>
                <w:lang w:bidi="ar-SA"/>
              </w:rPr>
              <w:t>ی</w:t>
            </w:r>
            <w:r w:rsidRPr="00947CA8">
              <w:rPr>
                <w:rFonts w:cs="B Lotus" w:hint="eastAsia"/>
                <w:sz w:val="20"/>
                <w:szCs w:val="20"/>
                <w:rtl/>
                <w:lang w:bidi="ar-SA"/>
              </w:rPr>
              <w:t>جاد</w:t>
            </w:r>
            <w:r w:rsidRPr="00947CA8">
              <w:rPr>
                <w:rFonts w:cs="B Lotus"/>
                <w:sz w:val="20"/>
                <w:szCs w:val="20"/>
                <w:rtl/>
                <w:lang w:bidi="ar-SA"/>
              </w:rPr>
              <w:t xml:space="preserve"> </w:t>
            </w:r>
            <w:r w:rsidRPr="00947CA8">
              <w:rPr>
                <w:rFonts w:cs="B Lotus" w:hint="eastAsia"/>
                <w:sz w:val="20"/>
                <w:szCs w:val="20"/>
                <w:rtl/>
                <w:lang w:bidi="ar-SA"/>
              </w:rPr>
              <w:t>وفاق</w:t>
            </w:r>
            <w:r w:rsidRPr="00947CA8">
              <w:rPr>
                <w:rFonts w:cs="B Lotus"/>
                <w:sz w:val="20"/>
                <w:szCs w:val="20"/>
                <w:rtl/>
                <w:lang w:bidi="ar-SA"/>
              </w:rPr>
              <w:t xml:space="preserve"> </w:t>
            </w:r>
            <w:r w:rsidRPr="00947CA8">
              <w:rPr>
                <w:rFonts w:cs="B Lotus" w:hint="eastAsia"/>
                <w:sz w:val="20"/>
                <w:szCs w:val="20"/>
                <w:rtl/>
                <w:lang w:bidi="ar-SA"/>
              </w:rPr>
              <w:t>جمع</w:t>
            </w:r>
            <w:r w:rsidRPr="00947CA8">
              <w:rPr>
                <w:rFonts w:cs="B Lotus"/>
                <w:sz w:val="20"/>
                <w:szCs w:val="20"/>
                <w:rtl/>
                <w:lang w:bidi="ar-SA"/>
              </w:rPr>
              <w:t xml:space="preserve">ی </w:t>
            </w:r>
            <w:r w:rsidRPr="00947CA8">
              <w:rPr>
                <w:rFonts w:cs="B Lotus" w:hint="eastAsia"/>
                <w:sz w:val="20"/>
                <w:szCs w:val="20"/>
                <w:rtl/>
                <w:lang w:bidi="ar-SA"/>
              </w:rPr>
              <w:t>در</w:t>
            </w:r>
            <w:r w:rsidRPr="00947CA8">
              <w:rPr>
                <w:rFonts w:cs="B Lotus"/>
                <w:sz w:val="20"/>
                <w:szCs w:val="20"/>
                <w:rtl/>
                <w:lang w:bidi="ar-SA"/>
              </w:rPr>
              <w:t xml:space="preserve"> </w:t>
            </w:r>
            <w:r w:rsidRPr="00947CA8">
              <w:rPr>
                <w:rFonts w:cs="B Lotus" w:hint="eastAsia"/>
                <w:sz w:val="20"/>
                <w:szCs w:val="20"/>
                <w:rtl/>
                <w:lang w:bidi="ar-SA"/>
              </w:rPr>
              <w:t>عمل</w:t>
            </w:r>
            <w:r w:rsidRPr="00947CA8">
              <w:rPr>
                <w:rFonts w:cs="B Lotus"/>
                <w:sz w:val="20"/>
                <w:szCs w:val="20"/>
                <w:rtl/>
                <w:lang w:bidi="ar-SA"/>
              </w:rPr>
              <w:t>ی</w:t>
            </w:r>
            <w:r w:rsidRPr="00947CA8">
              <w:rPr>
                <w:rFonts w:cs="B Lotus" w:hint="eastAsia"/>
                <w:sz w:val="20"/>
                <w:szCs w:val="20"/>
                <w:rtl/>
                <w:lang w:bidi="ar-SA"/>
              </w:rPr>
              <w:t>ات</w:t>
            </w:r>
            <w:r w:rsidRPr="00947CA8">
              <w:rPr>
                <w:rFonts w:cs="B Lotus"/>
                <w:sz w:val="20"/>
                <w:szCs w:val="20"/>
                <w:rtl/>
                <w:lang w:bidi="ar-SA"/>
              </w:rPr>
              <w:t xml:space="preserve">ی </w:t>
            </w:r>
            <w:r w:rsidRPr="00947CA8">
              <w:rPr>
                <w:rFonts w:cs="B Lotus" w:hint="eastAsia"/>
                <w:sz w:val="20"/>
                <w:szCs w:val="20"/>
                <w:rtl/>
                <w:lang w:bidi="ar-SA"/>
              </w:rPr>
              <w:t>شدن</w:t>
            </w:r>
            <w:r w:rsidRPr="00947CA8">
              <w:rPr>
                <w:rFonts w:cs="B Lotus"/>
                <w:sz w:val="20"/>
                <w:szCs w:val="20"/>
                <w:rtl/>
                <w:lang w:bidi="ar-SA"/>
              </w:rPr>
              <w:t xml:space="preserve"> </w:t>
            </w:r>
            <w:r w:rsidRPr="00947CA8">
              <w:rPr>
                <w:rFonts w:cs="B Lotus" w:hint="eastAsia"/>
                <w:sz w:val="20"/>
                <w:szCs w:val="20"/>
                <w:rtl/>
                <w:lang w:bidi="ar-SA"/>
              </w:rPr>
              <w:t>پروژه</w:t>
            </w:r>
          </w:p>
        </w:tc>
        <w:tc>
          <w:tcPr>
            <w:tcW w:w="622"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اعلام</w:t>
            </w:r>
            <w:r w:rsidRPr="00947CA8">
              <w:rPr>
                <w:rFonts w:cs="B Lotus"/>
                <w:sz w:val="20"/>
                <w:szCs w:val="20"/>
                <w:rtl/>
                <w:lang w:bidi="ar-SA"/>
              </w:rPr>
              <w:t xml:space="preserve"> </w:t>
            </w:r>
            <w:r w:rsidRPr="00947CA8">
              <w:rPr>
                <w:rFonts w:cs="B Lotus" w:hint="eastAsia"/>
                <w:sz w:val="20"/>
                <w:szCs w:val="20"/>
                <w:rtl/>
                <w:lang w:bidi="ar-SA"/>
              </w:rPr>
              <w:t>ن</w:t>
            </w:r>
            <w:r w:rsidRPr="00947CA8">
              <w:rPr>
                <w:rFonts w:cs="B Lotus"/>
                <w:sz w:val="20"/>
                <w:szCs w:val="20"/>
                <w:rtl/>
                <w:lang w:bidi="ar-SA"/>
              </w:rPr>
              <w:t>ی</w:t>
            </w:r>
            <w:r w:rsidRPr="00947CA8">
              <w:rPr>
                <w:rFonts w:cs="B Lotus" w:hint="eastAsia"/>
                <w:sz w:val="20"/>
                <w:szCs w:val="20"/>
                <w:rtl/>
                <w:lang w:bidi="ar-SA"/>
              </w:rPr>
              <w:t>از</w:t>
            </w:r>
            <w:r w:rsidRPr="00947CA8">
              <w:rPr>
                <w:rFonts w:cs="B Lotus"/>
                <w:sz w:val="20"/>
                <w:szCs w:val="20"/>
                <w:rtl/>
                <w:lang w:bidi="ar-SA"/>
              </w:rPr>
              <w:t xml:space="preserve"> </w:t>
            </w:r>
            <w:r w:rsidRPr="00947CA8">
              <w:rPr>
                <w:rFonts w:cs="B Lotus" w:hint="eastAsia"/>
                <w:sz w:val="20"/>
                <w:szCs w:val="20"/>
                <w:rtl/>
                <w:lang w:bidi="ar-SA"/>
              </w:rPr>
              <w:t>حداقل</w:t>
            </w:r>
            <w:r w:rsidRPr="00947CA8">
              <w:rPr>
                <w:rFonts w:cs="B Lotus"/>
                <w:sz w:val="20"/>
                <w:szCs w:val="20"/>
                <w:rtl/>
                <w:lang w:bidi="ar-SA"/>
              </w:rPr>
              <w:t xml:space="preserve"> </w:t>
            </w:r>
            <w:r w:rsidRPr="00947CA8">
              <w:rPr>
                <w:rFonts w:cs="B Lotus"/>
                <w:sz w:val="20"/>
                <w:szCs w:val="20"/>
                <w:rtl/>
              </w:rPr>
              <w:t>3</w:t>
            </w:r>
            <w:r w:rsidRPr="00947CA8">
              <w:rPr>
                <w:rFonts w:cs="B Lotus" w:hint="eastAsia"/>
                <w:sz w:val="20"/>
                <w:szCs w:val="20"/>
                <w:rtl/>
                <w:lang w:bidi="ar-SA"/>
              </w:rPr>
              <w:t>منطقه</w:t>
            </w:r>
            <w:r w:rsidRPr="00947CA8">
              <w:rPr>
                <w:rFonts w:cs="B Lotus"/>
                <w:sz w:val="20"/>
                <w:szCs w:val="20"/>
                <w:rtl/>
                <w:lang w:bidi="ar-SA"/>
              </w:rPr>
              <w:t xml:space="preserve"> </w:t>
            </w:r>
            <w:r w:rsidRPr="00947CA8">
              <w:rPr>
                <w:rFonts w:cs="B Lotus" w:hint="eastAsia"/>
                <w:sz w:val="20"/>
                <w:szCs w:val="20"/>
                <w:rtl/>
                <w:lang w:bidi="ar-SA"/>
              </w:rPr>
              <w:t>مهم</w:t>
            </w:r>
            <w:r w:rsidRPr="00947CA8">
              <w:rPr>
                <w:rFonts w:cs="B Lotus"/>
                <w:sz w:val="20"/>
                <w:szCs w:val="20"/>
                <w:rtl/>
                <w:lang w:bidi="ar-SA"/>
              </w:rPr>
              <w:t xml:space="preserve"> </w:t>
            </w:r>
            <w:r w:rsidRPr="00947CA8">
              <w:rPr>
                <w:rFonts w:cs="B Lotus" w:hint="eastAsia"/>
                <w:sz w:val="20"/>
                <w:szCs w:val="20"/>
                <w:rtl/>
                <w:lang w:bidi="ar-SA"/>
              </w:rPr>
              <w:t>استان</w:t>
            </w:r>
            <w:r w:rsidRPr="00947CA8">
              <w:rPr>
                <w:rFonts w:cs="B Lotus"/>
                <w:sz w:val="20"/>
                <w:szCs w:val="20"/>
                <w:rtl/>
                <w:lang w:bidi="ar-SA"/>
              </w:rPr>
              <w:t xml:space="preserve"> </w:t>
            </w:r>
            <w:r w:rsidRPr="00947CA8">
              <w:rPr>
                <w:rFonts w:cs="B Lotus" w:hint="eastAsia"/>
                <w:sz w:val="20"/>
                <w:szCs w:val="20"/>
                <w:rtl/>
                <w:lang w:bidi="ar-SA"/>
              </w:rPr>
              <w:t>شامل</w:t>
            </w:r>
            <w:r w:rsidRPr="00947CA8">
              <w:rPr>
                <w:rFonts w:cs="B Lotus"/>
                <w:sz w:val="20"/>
                <w:szCs w:val="20"/>
                <w:rtl/>
                <w:lang w:bidi="ar-SA"/>
              </w:rPr>
              <w:t xml:space="preserve"> </w:t>
            </w:r>
            <w:r w:rsidRPr="00947CA8">
              <w:rPr>
                <w:rFonts w:cs="B Lotus" w:hint="eastAsia"/>
                <w:sz w:val="20"/>
                <w:szCs w:val="20"/>
                <w:rtl/>
                <w:lang w:bidi="ar-SA"/>
              </w:rPr>
              <w:t>دشتاب</w:t>
            </w:r>
            <w:r w:rsidRPr="00947CA8">
              <w:rPr>
                <w:rFonts w:cs="B Lotus"/>
                <w:sz w:val="20"/>
                <w:szCs w:val="20"/>
                <w:rtl/>
                <w:lang w:bidi="ar-SA"/>
              </w:rPr>
              <w:t>ی</w:t>
            </w:r>
            <w:r w:rsidRPr="00947CA8">
              <w:rPr>
                <w:rFonts w:cs="B Lotus" w:hint="eastAsia"/>
                <w:sz w:val="20"/>
                <w:szCs w:val="20"/>
                <w:rtl/>
                <w:lang w:bidi="ar-SA"/>
              </w:rPr>
              <w:t>،</w:t>
            </w:r>
            <w:r w:rsidRPr="00947CA8">
              <w:rPr>
                <w:rFonts w:cs="B Lotus"/>
                <w:sz w:val="20"/>
                <w:szCs w:val="20"/>
                <w:rtl/>
                <w:lang w:bidi="ar-SA"/>
              </w:rPr>
              <w:t xml:space="preserve"> </w:t>
            </w:r>
            <w:r w:rsidRPr="00947CA8">
              <w:rPr>
                <w:rFonts w:cs="B Lotus" w:hint="eastAsia"/>
                <w:sz w:val="20"/>
                <w:szCs w:val="20"/>
                <w:rtl/>
                <w:lang w:bidi="ar-SA"/>
              </w:rPr>
              <w:t>خ</w:t>
            </w:r>
            <w:r w:rsidRPr="00947CA8">
              <w:rPr>
                <w:rFonts w:cs="B Lotus"/>
                <w:sz w:val="20"/>
                <w:szCs w:val="20"/>
                <w:rtl/>
                <w:lang w:bidi="ar-SA"/>
              </w:rPr>
              <w:t>ی</w:t>
            </w:r>
            <w:r w:rsidRPr="00947CA8">
              <w:rPr>
                <w:rFonts w:cs="B Lotus" w:hint="eastAsia"/>
                <w:sz w:val="20"/>
                <w:szCs w:val="20"/>
                <w:rtl/>
                <w:lang w:bidi="ar-SA"/>
              </w:rPr>
              <w:t>ارج،</w:t>
            </w:r>
            <w:r w:rsidRPr="00947CA8">
              <w:rPr>
                <w:rFonts w:cs="B Lotus"/>
                <w:sz w:val="20"/>
                <w:szCs w:val="20"/>
                <w:rtl/>
                <w:lang w:bidi="ar-SA"/>
              </w:rPr>
              <w:t xml:space="preserve"> </w:t>
            </w:r>
            <w:r w:rsidRPr="00947CA8">
              <w:rPr>
                <w:rFonts w:cs="B Lotus" w:hint="eastAsia"/>
                <w:sz w:val="20"/>
                <w:szCs w:val="20"/>
                <w:rtl/>
                <w:lang w:bidi="ar-SA"/>
              </w:rPr>
              <w:t>طارم</w:t>
            </w:r>
            <w:r w:rsidRPr="00947CA8">
              <w:rPr>
                <w:rFonts w:cs="B Lotus"/>
                <w:sz w:val="20"/>
                <w:szCs w:val="20"/>
                <w:rtl/>
                <w:lang w:bidi="ar-SA"/>
              </w:rPr>
              <w:t xml:space="preserve"> </w:t>
            </w:r>
            <w:r w:rsidRPr="00947CA8">
              <w:rPr>
                <w:rFonts w:cs="B Lotus" w:hint="eastAsia"/>
                <w:sz w:val="20"/>
                <w:szCs w:val="20"/>
                <w:rtl/>
                <w:lang w:bidi="ar-SA"/>
              </w:rPr>
              <w:t>جهت</w:t>
            </w:r>
            <w:r w:rsidRPr="00947CA8">
              <w:rPr>
                <w:rFonts w:cs="B Lotus"/>
                <w:sz w:val="20"/>
                <w:szCs w:val="20"/>
                <w:rtl/>
                <w:lang w:bidi="ar-SA"/>
              </w:rPr>
              <w:t xml:space="preserve"> </w:t>
            </w:r>
            <w:r w:rsidRPr="00947CA8">
              <w:rPr>
                <w:rFonts w:cs="B Lotus" w:hint="eastAsia"/>
                <w:sz w:val="20"/>
                <w:szCs w:val="20"/>
                <w:rtl/>
                <w:lang w:bidi="ar-SA"/>
              </w:rPr>
              <w:t>جلسات</w:t>
            </w:r>
            <w:r w:rsidRPr="00947CA8">
              <w:rPr>
                <w:rFonts w:cs="B Lotus"/>
                <w:sz w:val="20"/>
                <w:szCs w:val="20"/>
                <w:rtl/>
                <w:lang w:bidi="ar-SA"/>
              </w:rPr>
              <w:t xml:space="preserve"> </w:t>
            </w:r>
            <w:r w:rsidRPr="00947CA8">
              <w:rPr>
                <w:rFonts w:cs="B Lotus" w:hint="eastAsia"/>
                <w:sz w:val="20"/>
                <w:szCs w:val="20"/>
                <w:rtl/>
                <w:lang w:bidi="ar-SA"/>
              </w:rPr>
              <w:t>توج</w:t>
            </w:r>
            <w:r w:rsidRPr="00947CA8">
              <w:rPr>
                <w:rFonts w:cs="B Lotus"/>
                <w:sz w:val="20"/>
                <w:szCs w:val="20"/>
                <w:rtl/>
                <w:lang w:bidi="ar-SA"/>
              </w:rPr>
              <w:t>ی</w:t>
            </w:r>
            <w:r w:rsidRPr="00947CA8">
              <w:rPr>
                <w:rFonts w:cs="B Lotus" w:hint="eastAsia"/>
                <w:sz w:val="20"/>
                <w:szCs w:val="20"/>
                <w:rtl/>
                <w:lang w:bidi="ar-SA"/>
              </w:rPr>
              <w:t>ه</w:t>
            </w:r>
            <w:r w:rsidRPr="00947CA8">
              <w:rPr>
                <w:rFonts w:cs="B Lotus"/>
                <w:sz w:val="20"/>
                <w:szCs w:val="20"/>
                <w:rtl/>
                <w:lang w:bidi="ar-SA"/>
              </w:rPr>
              <w:t xml:space="preserve">ی </w:t>
            </w:r>
            <w:r w:rsidRPr="00947CA8">
              <w:rPr>
                <w:rFonts w:cs="B Lotus" w:hint="eastAsia"/>
                <w:sz w:val="20"/>
                <w:szCs w:val="20"/>
                <w:rtl/>
                <w:lang w:bidi="ar-SA"/>
              </w:rPr>
              <w:t>جهت</w:t>
            </w:r>
            <w:r w:rsidRPr="00947CA8">
              <w:rPr>
                <w:rFonts w:cs="B Lotus"/>
                <w:sz w:val="20"/>
                <w:szCs w:val="20"/>
                <w:rtl/>
                <w:lang w:bidi="ar-SA"/>
              </w:rPr>
              <w:t xml:space="preserve"> </w:t>
            </w:r>
            <w:r w:rsidRPr="00947CA8">
              <w:rPr>
                <w:rFonts w:cs="B Lotus" w:hint="eastAsia"/>
                <w:sz w:val="20"/>
                <w:szCs w:val="20"/>
                <w:rtl/>
                <w:lang w:bidi="ar-SA"/>
              </w:rPr>
              <w:t>یکپارچه</w:t>
            </w:r>
            <w:r w:rsidRPr="00947CA8">
              <w:rPr>
                <w:rFonts w:cs="B Lotus"/>
                <w:sz w:val="20"/>
                <w:szCs w:val="20"/>
                <w:rtl/>
                <w:lang w:bidi="ar-SA"/>
              </w:rPr>
              <w:t xml:space="preserve"> </w:t>
            </w:r>
            <w:r w:rsidRPr="00947CA8">
              <w:rPr>
                <w:rFonts w:cs="B Lotus" w:hint="eastAsia"/>
                <w:sz w:val="20"/>
                <w:szCs w:val="20"/>
                <w:rtl/>
                <w:lang w:bidi="ar-SA"/>
              </w:rPr>
              <w:t>ساز</w:t>
            </w:r>
            <w:r w:rsidRPr="00947CA8">
              <w:rPr>
                <w:rFonts w:cs="B Lotus"/>
                <w:sz w:val="20"/>
                <w:szCs w:val="20"/>
                <w:rtl/>
                <w:lang w:bidi="ar-SA"/>
              </w:rPr>
              <w:t>ی</w:t>
            </w:r>
          </w:p>
        </w:tc>
      </w:tr>
      <w:tr w:rsidR="00245E39" w:rsidRPr="00947CA8" w:rsidTr="00245C29">
        <w:trPr>
          <w:trHeight w:val="1511"/>
        </w:trPr>
        <w:tc>
          <w:tcPr>
            <w:tcW w:w="454"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اجرا</w:t>
            </w:r>
            <w:r w:rsidRPr="00947CA8">
              <w:rPr>
                <w:rFonts w:cs="B Lotus"/>
                <w:sz w:val="20"/>
                <w:szCs w:val="20"/>
                <w:rtl/>
                <w:lang w:bidi="ar-SA"/>
              </w:rPr>
              <w:t xml:space="preserve">ی </w:t>
            </w:r>
            <w:r w:rsidRPr="00947CA8">
              <w:rPr>
                <w:rFonts w:cs="B Lotus" w:hint="eastAsia"/>
                <w:sz w:val="20"/>
                <w:szCs w:val="20"/>
                <w:rtl/>
                <w:lang w:bidi="ar-SA"/>
              </w:rPr>
              <w:t>پروژه</w:t>
            </w:r>
          </w:p>
        </w:tc>
        <w:tc>
          <w:tcPr>
            <w:tcW w:w="676"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برگزار</w:t>
            </w:r>
            <w:r w:rsidRPr="00947CA8">
              <w:rPr>
                <w:rFonts w:cs="B Lotus"/>
                <w:sz w:val="20"/>
                <w:szCs w:val="20"/>
                <w:rtl/>
                <w:lang w:bidi="ar-SA"/>
              </w:rPr>
              <w:t xml:space="preserve">ی </w:t>
            </w:r>
            <w:r w:rsidRPr="00947CA8">
              <w:rPr>
                <w:rFonts w:cs="B Lotus" w:hint="eastAsia"/>
                <w:sz w:val="20"/>
                <w:szCs w:val="20"/>
                <w:rtl/>
                <w:lang w:bidi="ar-SA"/>
              </w:rPr>
              <w:t>حداقل</w:t>
            </w:r>
            <w:r w:rsidRPr="00947CA8">
              <w:rPr>
                <w:rFonts w:cs="B Lotus"/>
                <w:sz w:val="20"/>
                <w:szCs w:val="20"/>
                <w:rtl/>
                <w:lang w:bidi="ar-SA"/>
              </w:rPr>
              <w:t xml:space="preserve"> </w:t>
            </w:r>
            <w:r w:rsidRPr="00947CA8">
              <w:rPr>
                <w:rFonts w:cs="B Lotus"/>
                <w:sz w:val="20"/>
                <w:szCs w:val="20"/>
                <w:rtl/>
              </w:rPr>
              <w:t xml:space="preserve">10 </w:t>
            </w:r>
            <w:r w:rsidRPr="00947CA8">
              <w:rPr>
                <w:rFonts w:cs="B Lotus" w:hint="eastAsia"/>
                <w:sz w:val="20"/>
                <w:szCs w:val="20"/>
                <w:rtl/>
                <w:lang w:bidi="ar-SA"/>
              </w:rPr>
              <w:t>جلسه</w:t>
            </w:r>
            <w:r w:rsidRPr="00947CA8">
              <w:rPr>
                <w:rFonts w:cs="B Lotus"/>
                <w:sz w:val="20"/>
                <w:szCs w:val="20"/>
                <w:rtl/>
                <w:lang w:bidi="ar-SA"/>
              </w:rPr>
              <w:t xml:space="preserve"> </w:t>
            </w:r>
            <w:r w:rsidRPr="00947CA8">
              <w:rPr>
                <w:rFonts w:cs="B Lotus" w:hint="eastAsia"/>
                <w:sz w:val="20"/>
                <w:szCs w:val="20"/>
                <w:rtl/>
                <w:lang w:bidi="ar-SA"/>
              </w:rPr>
              <w:t>با</w:t>
            </w:r>
            <w:r w:rsidRPr="00947CA8">
              <w:rPr>
                <w:rFonts w:cs="B Lotus"/>
                <w:sz w:val="20"/>
                <w:szCs w:val="20"/>
                <w:rtl/>
                <w:lang w:bidi="ar-SA"/>
              </w:rPr>
              <w:t xml:space="preserve"> </w:t>
            </w:r>
            <w:r w:rsidRPr="00947CA8">
              <w:rPr>
                <w:rFonts w:cs="B Lotus" w:hint="eastAsia"/>
                <w:sz w:val="20"/>
                <w:szCs w:val="20"/>
                <w:rtl/>
                <w:lang w:bidi="ar-SA"/>
              </w:rPr>
              <w:t>گروهها</w:t>
            </w:r>
            <w:r w:rsidRPr="00947CA8">
              <w:rPr>
                <w:rFonts w:cs="B Lotus"/>
                <w:sz w:val="20"/>
                <w:szCs w:val="20"/>
                <w:rtl/>
                <w:lang w:bidi="ar-SA"/>
              </w:rPr>
              <w:t xml:space="preserve">ی </w:t>
            </w:r>
            <w:r w:rsidRPr="00947CA8">
              <w:rPr>
                <w:rFonts w:cs="B Lotus" w:hint="eastAsia"/>
                <w:sz w:val="20"/>
                <w:szCs w:val="20"/>
                <w:rtl/>
                <w:lang w:bidi="ar-SA"/>
              </w:rPr>
              <w:t>مختلف</w:t>
            </w:r>
            <w:r w:rsidRPr="00947CA8">
              <w:rPr>
                <w:rFonts w:cs="B Lotus"/>
                <w:sz w:val="20"/>
                <w:szCs w:val="20"/>
                <w:rtl/>
                <w:lang w:bidi="ar-SA"/>
              </w:rPr>
              <w:t xml:space="preserve"> </w:t>
            </w:r>
            <w:r w:rsidRPr="00947CA8">
              <w:rPr>
                <w:rFonts w:cs="B Lotus" w:hint="eastAsia"/>
                <w:sz w:val="20"/>
                <w:szCs w:val="20"/>
                <w:rtl/>
                <w:lang w:bidi="ar-SA"/>
              </w:rPr>
              <w:t>مردم</w:t>
            </w:r>
            <w:r w:rsidRPr="00947CA8">
              <w:rPr>
                <w:rFonts w:cs="B Lotus"/>
                <w:sz w:val="20"/>
                <w:szCs w:val="20"/>
                <w:rtl/>
                <w:lang w:bidi="ar-SA"/>
              </w:rPr>
              <w:t xml:space="preserve"> </w:t>
            </w:r>
            <w:r w:rsidRPr="00947CA8">
              <w:rPr>
                <w:rFonts w:cs="B Lotus" w:hint="eastAsia"/>
                <w:sz w:val="20"/>
                <w:szCs w:val="20"/>
                <w:rtl/>
                <w:lang w:bidi="ar-SA"/>
              </w:rPr>
              <w:t>و</w:t>
            </w:r>
            <w:r w:rsidRPr="00947CA8">
              <w:rPr>
                <w:rFonts w:cs="B Lotus"/>
                <w:sz w:val="20"/>
                <w:szCs w:val="20"/>
                <w:rtl/>
                <w:lang w:bidi="ar-SA"/>
              </w:rPr>
              <w:t xml:space="preserve"> </w:t>
            </w:r>
            <w:r w:rsidRPr="00947CA8">
              <w:rPr>
                <w:rFonts w:cs="B Lotus" w:hint="eastAsia"/>
                <w:sz w:val="20"/>
                <w:szCs w:val="20"/>
                <w:rtl/>
                <w:lang w:bidi="ar-SA"/>
              </w:rPr>
              <w:t>مسئول</w:t>
            </w:r>
            <w:r w:rsidRPr="00947CA8">
              <w:rPr>
                <w:rFonts w:cs="B Lotus"/>
                <w:sz w:val="20"/>
                <w:szCs w:val="20"/>
                <w:rtl/>
                <w:lang w:bidi="ar-SA"/>
              </w:rPr>
              <w:t>ی</w:t>
            </w:r>
            <w:r w:rsidRPr="00947CA8">
              <w:rPr>
                <w:rFonts w:cs="B Lotus" w:hint="eastAsia"/>
                <w:sz w:val="20"/>
                <w:szCs w:val="20"/>
                <w:rtl/>
                <w:lang w:bidi="ar-SA"/>
              </w:rPr>
              <w:t>ن</w:t>
            </w:r>
            <w:r w:rsidRPr="00947CA8">
              <w:rPr>
                <w:rFonts w:cs="B Lotus"/>
                <w:sz w:val="20"/>
                <w:szCs w:val="20"/>
                <w:rtl/>
                <w:lang w:bidi="ar-SA"/>
              </w:rPr>
              <w:t xml:space="preserve"> </w:t>
            </w:r>
            <w:r w:rsidRPr="00947CA8">
              <w:rPr>
                <w:rFonts w:cs="B Lotus" w:hint="eastAsia"/>
                <w:sz w:val="20"/>
                <w:szCs w:val="20"/>
                <w:rtl/>
                <w:lang w:bidi="ar-SA"/>
              </w:rPr>
              <w:t>جهت</w:t>
            </w:r>
            <w:r w:rsidRPr="00947CA8">
              <w:rPr>
                <w:rFonts w:cs="B Lotus"/>
                <w:sz w:val="20"/>
                <w:szCs w:val="20"/>
                <w:rtl/>
                <w:lang w:bidi="ar-SA"/>
              </w:rPr>
              <w:t xml:space="preserve"> </w:t>
            </w:r>
            <w:r w:rsidRPr="00947CA8">
              <w:rPr>
                <w:rFonts w:cs="B Lotus" w:hint="eastAsia"/>
                <w:sz w:val="20"/>
                <w:szCs w:val="20"/>
                <w:rtl/>
                <w:lang w:bidi="ar-SA"/>
              </w:rPr>
              <w:t>چگونگ</w:t>
            </w:r>
            <w:r w:rsidRPr="00947CA8">
              <w:rPr>
                <w:rFonts w:cs="B Lotus"/>
                <w:sz w:val="20"/>
                <w:szCs w:val="20"/>
                <w:rtl/>
                <w:lang w:bidi="ar-SA"/>
              </w:rPr>
              <w:t xml:space="preserve">ی </w:t>
            </w:r>
            <w:r w:rsidRPr="00947CA8">
              <w:rPr>
                <w:rFonts w:cs="B Lotus" w:hint="eastAsia"/>
                <w:sz w:val="20"/>
                <w:szCs w:val="20"/>
                <w:rtl/>
                <w:lang w:bidi="ar-SA"/>
              </w:rPr>
              <w:t>قطعه</w:t>
            </w:r>
            <w:r w:rsidRPr="00947CA8">
              <w:rPr>
                <w:rFonts w:cs="B Lotus"/>
                <w:sz w:val="20"/>
                <w:szCs w:val="20"/>
                <w:rtl/>
                <w:lang w:bidi="ar-SA"/>
              </w:rPr>
              <w:t xml:space="preserve"> </w:t>
            </w:r>
            <w:r w:rsidRPr="00947CA8">
              <w:rPr>
                <w:rFonts w:cs="B Lotus" w:hint="eastAsia"/>
                <w:sz w:val="20"/>
                <w:szCs w:val="20"/>
                <w:rtl/>
                <w:lang w:bidi="ar-SA"/>
              </w:rPr>
              <w:t>بند</w:t>
            </w:r>
            <w:r w:rsidRPr="00947CA8">
              <w:rPr>
                <w:rFonts w:cs="B Lotus"/>
                <w:sz w:val="20"/>
                <w:szCs w:val="20"/>
                <w:rtl/>
                <w:lang w:bidi="ar-SA"/>
              </w:rPr>
              <w:t xml:space="preserve">ی </w:t>
            </w:r>
            <w:r w:rsidRPr="00947CA8">
              <w:rPr>
                <w:rFonts w:cs="B Lotus" w:hint="eastAsia"/>
                <w:sz w:val="20"/>
                <w:szCs w:val="20"/>
                <w:rtl/>
                <w:lang w:bidi="ar-SA"/>
              </w:rPr>
              <w:t>و</w:t>
            </w:r>
            <w:r w:rsidRPr="00947CA8">
              <w:rPr>
                <w:rFonts w:cs="B Lotus"/>
                <w:sz w:val="20"/>
                <w:szCs w:val="20"/>
                <w:rtl/>
                <w:lang w:bidi="ar-SA"/>
              </w:rPr>
              <w:t xml:space="preserve"> </w:t>
            </w:r>
            <w:r w:rsidRPr="00947CA8">
              <w:rPr>
                <w:rFonts w:cs="B Lotus" w:hint="eastAsia"/>
                <w:sz w:val="20"/>
                <w:szCs w:val="20"/>
                <w:rtl/>
                <w:lang w:bidi="ar-SA"/>
              </w:rPr>
              <w:t>شروع</w:t>
            </w:r>
            <w:r w:rsidRPr="00947CA8">
              <w:rPr>
                <w:rFonts w:cs="B Lotus"/>
                <w:sz w:val="20"/>
                <w:szCs w:val="20"/>
                <w:rtl/>
                <w:lang w:bidi="ar-SA"/>
              </w:rPr>
              <w:t xml:space="preserve"> </w:t>
            </w:r>
            <w:r w:rsidRPr="00947CA8">
              <w:rPr>
                <w:rFonts w:cs="B Lotus" w:hint="eastAsia"/>
                <w:sz w:val="20"/>
                <w:szCs w:val="20"/>
                <w:rtl/>
                <w:lang w:bidi="ar-SA"/>
              </w:rPr>
              <w:t>عمل</w:t>
            </w:r>
            <w:r w:rsidRPr="00947CA8">
              <w:rPr>
                <w:rFonts w:cs="B Lotus"/>
                <w:sz w:val="20"/>
                <w:szCs w:val="20"/>
                <w:rtl/>
                <w:lang w:bidi="ar-SA"/>
              </w:rPr>
              <w:t>ی</w:t>
            </w:r>
            <w:r w:rsidRPr="00947CA8">
              <w:rPr>
                <w:rFonts w:cs="B Lotus" w:hint="eastAsia"/>
                <w:sz w:val="20"/>
                <w:szCs w:val="20"/>
                <w:rtl/>
                <w:lang w:bidi="ar-SA"/>
              </w:rPr>
              <w:t>ات</w:t>
            </w:r>
          </w:p>
        </w:tc>
        <w:tc>
          <w:tcPr>
            <w:tcW w:w="546"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حضور</w:t>
            </w:r>
            <w:r w:rsidRPr="00947CA8">
              <w:rPr>
                <w:rFonts w:cs="B Lotus"/>
                <w:sz w:val="20"/>
                <w:szCs w:val="20"/>
                <w:rtl/>
                <w:lang w:bidi="ar-SA"/>
              </w:rPr>
              <w:t xml:space="preserve"> </w:t>
            </w:r>
            <w:r w:rsidRPr="00947CA8">
              <w:rPr>
                <w:rFonts w:cs="B Lotus"/>
                <w:sz w:val="20"/>
                <w:szCs w:val="20"/>
                <w:rtl/>
              </w:rPr>
              <w:t xml:space="preserve">100 </w:t>
            </w:r>
            <w:r w:rsidRPr="00947CA8">
              <w:rPr>
                <w:rFonts w:cs="B Lotus" w:hint="eastAsia"/>
                <w:sz w:val="20"/>
                <w:szCs w:val="20"/>
                <w:rtl/>
                <w:lang w:bidi="ar-SA"/>
              </w:rPr>
              <w:t>درصد</w:t>
            </w:r>
            <w:r w:rsidRPr="00947CA8">
              <w:rPr>
                <w:rFonts w:cs="B Lotus"/>
                <w:sz w:val="20"/>
                <w:szCs w:val="20"/>
                <w:rtl/>
                <w:lang w:bidi="ar-SA"/>
              </w:rPr>
              <w:t xml:space="preserve"> </w:t>
            </w:r>
            <w:r w:rsidRPr="00947CA8">
              <w:rPr>
                <w:rFonts w:cs="B Lotus" w:hint="eastAsia"/>
                <w:sz w:val="20"/>
                <w:szCs w:val="20"/>
                <w:rtl/>
                <w:lang w:bidi="ar-SA"/>
              </w:rPr>
              <w:t>بهره</w:t>
            </w:r>
            <w:r w:rsidRPr="00947CA8">
              <w:rPr>
                <w:rFonts w:cs="B Lotus"/>
                <w:sz w:val="20"/>
                <w:szCs w:val="20"/>
                <w:rtl/>
                <w:lang w:bidi="ar-SA"/>
              </w:rPr>
              <w:t xml:space="preserve"> </w:t>
            </w:r>
            <w:r w:rsidRPr="00947CA8">
              <w:rPr>
                <w:rFonts w:cs="B Lotus" w:hint="eastAsia"/>
                <w:sz w:val="20"/>
                <w:szCs w:val="20"/>
                <w:rtl/>
                <w:lang w:bidi="ar-SA"/>
              </w:rPr>
              <w:t>برداران</w:t>
            </w:r>
            <w:r w:rsidRPr="00947CA8">
              <w:rPr>
                <w:rFonts w:cs="B Lotus"/>
                <w:sz w:val="20"/>
                <w:szCs w:val="20"/>
                <w:rtl/>
                <w:lang w:bidi="ar-SA"/>
              </w:rPr>
              <w:t xml:space="preserve"> </w:t>
            </w:r>
            <w:r w:rsidRPr="00947CA8">
              <w:rPr>
                <w:rFonts w:cs="B Lotus" w:hint="eastAsia"/>
                <w:sz w:val="20"/>
                <w:szCs w:val="20"/>
                <w:rtl/>
                <w:lang w:bidi="ar-SA"/>
              </w:rPr>
              <w:t>در</w:t>
            </w:r>
            <w:r w:rsidRPr="00947CA8">
              <w:rPr>
                <w:rFonts w:cs="B Lotus"/>
                <w:sz w:val="20"/>
                <w:szCs w:val="20"/>
                <w:rtl/>
                <w:lang w:bidi="ar-SA"/>
              </w:rPr>
              <w:t xml:space="preserve"> </w:t>
            </w:r>
            <w:r w:rsidRPr="00947CA8">
              <w:rPr>
                <w:rFonts w:cs="B Lotus" w:hint="eastAsia"/>
                <w:sz w:val="20"/>
                <w:szCs w:val="20"/>
                <w:rtl/>
                <w:lang w:bidi="ar-SA"/>
              </w:rPr>
              <w:t>تصم</w:t>
            </w:r>
            <w:r w:rsidRPr="00947CA8">
              <w:rPr>
                <w:rFonts w:cs="B Lotus"/>
                <w:sz w:val="20"/>
                <w:szCs w:val="20"/>
                <w:rtl/>
                <w:lang w:bidi="ar-SA"/>
              </w:rPr>
              <w:t>ی</w:t>
            </w:r>
            <w:r w:rsidRPr="00947CA8">
              <w:rPr>
                <w:rFonts w:cs="B Lotus" w:hint="eastAsia"/>
                <w:sz w:val="20"/>
                <w:szCs w:val="20"/>
                <w:rtl/>
                <w:lang w:bidi="ar-SA"/>
              </w:rPr>
              <w:t>مات</w:t>
            </w:r>
            <w:r w:rsidRPr="00947CA8">
              <w:rPr>
                <w:rFonts w:cs="B Lotus"/>
                <w:sz w:val="20"/>
                <w:szCs w:val="20"/>
                <w:rtl/>
                <w:lang w:bidi="ar-SA"/>
              </w:rPr>
              <w:t xml:space="preserve"> </w:t>
            </w:r>
            <w:r w:rsidRPr="00947CA8">
              <w:rPr>
                <w:rFonts w:cs="B Lotus" w:hint="eastAsia"/>
                <w:sz w:val="20"/>
                <w:szCs w:val="20"/>
                <w:rtl/>
                <w:lang w:bidi="ar-SA"/>
              </w:rPr>
              <w:t>مربوط</w:t>
            </w:r>
            <w:r w:rsidRPr="00947CA8">
              <w:rPr>
                <w:rFonts w:cs="B Lotus"/>
                <w:sz w:val="20"/>
                <w:szCs w:val="20"/>
                <w:rtl/>
                <w:lang w:bidi="ar-SA"/>
              </w:rPr>
              <w:t xml:space="preserve"> </w:t>
            </w:r>
            <w:r w:rsidRPr="00947CA8">
              <w:rPr>
                <w:rFonts w:cs="B Lotus" w:hint="eastAsia"/>
                <w:sz w:val="20"/>
                <w:szCs w:val="20"/>
                <w:rtl/>
                <w:lang w:bidi="ar-SA"/>
              </w:rPr>
              <w:t>به</w:t>
            </w:r>
            <w:r w:rsidRPr="00947CA8">
              <w:rPr>
                <w:rFonts w:cs="B Lotus"/>
                <w:sz w:val="20"/>
                <w:szCs w:val="20"/>
                <w:rtl/>
                <w:lang w:bidi="ar-SA"/>
              </w:rPr>
              <w:t xml:space="preserve"> </w:t>
            </w:r>
            <w:r w:rsidRPr="00947CA8">
              <w:rPr>
                <w:rFonts w:cs="B Lotus" w:hint="eastAsia"/>
                <w:sz w:val="20"/>
                <w:szCs w:val="20"/>
                <w:rtl/>
                <w:lang w:bidi="ar-SA"/>
              </w:rPr>
              <w:t>قطعه</w:t>
            </w:r>
            <w:r w:rsidRPr="00947CA8">
              <w:rPr>
                <w:rFonts w:cs="B Lotus"/>
                <w:sz w:val="20"/>
                <w:szCs w:val="20"/>
                <w:rtl/>
                <w:lang w:bidi="ar-SA"/>
              </w:rPr>
              <w:t xml:space="preserve"> </w:t>
            </w:r>
            <w:r w:rsidRPr="00947CA8">
              <w:rPr>
                <w:rFonts w:cs="B Lotus" w:hint="eastAsia"/>
                <w:sz w:val="20"/>
                <w:szCs w:val="20"/>
                <w:rtl/>
                <w:lang w:bidi="ar-SA"/>
              </w:rPr>
              <w:t>بند</w:t>
            </w:r>
            <w:r w:rsidRPr="00947CA8">
              <w:rPr>
                <w:rFonts w:cs="B Lotus"/>
                <w:sz w:val="20"/>
                <w:szCs w:val="20"/>
                <w:rtl/>
                <w:lang w:bidi="ar-SA"/>
              </w:rPr>
              <w:t xml:space="preserve">ی </w:t>
            </w:r>
            <w:r w:rsidRPr="00947CA8">
              <w:rPr>
                <w:rFonts w:cs="B Lotus" w:hint="eastAsia"/>
                <w:sz w:val="20"/>
                <w:szCs w:val="20"/>
                <w:rtl/>
                <w:lang w:bidi="ar-SA"/>
              </w:rPr>
              <w:t>اراض</w:t>
            </w:r>
            <w:r w:rsidRPr="00947CA8">
              <w:rPr>
                <w:rFonts w:cs="B Lotus"/>
                <w:sz w:val="20"/>
                <w:szCs w:val="20"/>
                <w:rtl/>
                <w:lang w:bidi="ar-SA"/>
              </w:rPr>
              <w:t>ی</w:t>
            </w:r>
            <w:r w:rsidRPr="00947CA8">
              <w:rPr>
                <w:rFonts w:cs="B Lotus" w:hint="eastAsia"/>
                <w:sz w:val="20"/>
                <w:szCs w:val="20"/>
                <w:rtl/>
                <w:lang w:bidi="ar-SA"/>
              </w:rPr>
              <w:t>،</w:t>
            </w:r>
            <w:r w:rsidRPr="00947CA8">
              <w:rPr>
                <w:rFonts w:cs="B Lotus"/>
                <w:sz w:val="20"/>
                <w:szCs w:val="20"/>
                <w:rtl/>
                <w:lang w:bidi="ar-SA"/>
              </w:rPr>
              <w:t xml:space="preserve"> </w:t>
            </w:r>
            <w:r w:rsidRPr="00947CA8">
              <w:rPr>
                <w:rFonts w:cs="B Lotus" w:hint="eastAsia"/>
                <w:sz w:val="20"/>
                <w:szCs w:val="20"/>
                <w:rtl/>
                <w:lang w:bidi="ar-SA"/>
              </w:rPr>
              <w:t>نظام</w:t>
            </w:r>
            <w:r w:rsidRPr="00947CA8">
              <w:rPr>
                <w:rFonts w:cs="B Lotus"/>
                <w:sz w:val="20"/>
                <w:szCs w:val="20"/>
                <w:rtl/>
                <w:lang w:bidi="ar-SA"/>
              </w:rPr>
              <w:t xml:space="preserve"> </w:t>
            </w:r>
            <w:r w:rsidRPr="00947CA8">
              <w:rPr>
                <w:rFonts w:cs="B Lotus" w:hint="eastAsia"/>
                <w:sz w:val="20"/>
                <w:szCs w:val="20"/>
                <w:rtl/>
                <w:lang w:bidi="ar-SA"/>
              </w:rPr>
              <w:t>بهره</w:t>
            </w:r>
            <w:r w:rsidRPr="00947CA8">
              <w:rPr>
                <w:rFonts w:cs="B Lotus"/>
                <w:sz w:val="20"/>
                <w:szCs w:val="20"/>
                <w:rtl/>
                <w:lang w:bidi="ar-SA"/>
              </w:rPr>
              <w:t xml:space="preserve"> </w:t>
            </w:r>
            <w:r w:rsidRPr="00947CA8">
              <w:rPr>
                <w:rFonts w:cs="B Lotus" w:hint="eastAsia"/>
                <w:sz w:val="20"/>
                <w:szCs w:val="20"/>
                <w:rtl/>
                <w:lang w:bidi="ar-SA"/>
              </w:rPr>
              <w:t>بردار</w:t>
            </w:r>
            <w:r w:rsidRPr="00947CA8">
              <w:rPr>
                <w:rFonts w:cs="B Lotus"/>
                <w:sz w:val="20"/>
                <w:szCs w:val="20"/>
                <w:rtl/>
                <w:lang w:bidi="ar-SA"/>
              </w:rPr>
              <w:t xml:space="preserve">ی </w:t>
            </w:r>
            <w:r w:rsidRPr="00947CA8">
              <w:rPr>
                <w:rFonts w:cs="B Lotus" w:hint="eastAsia"/>
                <w:sz w:val="20"/>
                <w:szCs w:val="20"/>
                <w:rtl/>
                <w:lang w:bidi="ar-SA"/>
              </w:rPr>
              <w:t>و</w:t>
            </w:r>
            <w:r w:rsidRPr="00947CA8">
              <w:rPr>
                <w:rFonts w:cs="B Lotus"/>
                <w:sz w:val="20"/>
                <w:szCs w:val="20"/>
                <w:rtl/>
                <w:lang w:bidi="ar-SA"/>
              </w:rPr>
              <w:t xml:space="preserve"> </w:t>
            </w:r>
            <w:r w:rsidRPr="00947CA8">
              <w:rPr>
                <w:rFonts w:cs="B Lotus" w:hint="eastAsia"/>
                <w:sz w:val="20"/>
                <w:szCs w:val="20"/>
                <w:rtl/>
                <w:lang w:bidi="ar-SA"/>
              </w:rPr>
              <w:lastRenderedPageBreak/>
              <w:t>الگو</w:t>
            </w:r>
            <w:r w:rsidRPr="00947CA8">
              <w:rPr>
                <w:rFonts w:cs="B Lotus"/>
                <w:sz w:val="20"/>
                <w:szCs w:val="20"/>
                <w:rtl/>
                <w:lang w:bidi="ar-SA"/>
              </w:rPr>
              <w:t xml:space="preserve">ی </w:t>
            </w:r>
            <w:r w:rsidRPr="00947CA8">
              <w:rPr>
                <w:rFonts w:cs="B Lotus" w:hint="eastAsia"/>
                <w:sz w:val="20"/>
                <w:szCs w:val="20"/>
                <w:rtl/>
                <w:lang w:bidi="ar-SA"/>
              </w:rPr>
              <w:t>کشت</w:t>
            </w:r>
          </w:p>
        </w:tc>
        <w:tc>
          <w:tcPr>
            <w:tcW w:w="546"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lastRenderedPageBreak/>
              <w:t>عقد</w:t>
            </w:r>
            <w:r w:rsidRPr="00947CA8">
              <w:rPr>
                <w:rFonts w:cs="B Lotus"/>
                <w:sz w:val="20"/>
                <w:szCs w:val="20"/>
                <w:rtl/>
                <w:lang w:bidi="ar-SA"/>
              </w:rPr>
              <w:t xml:space="preserve"> </w:t>
            </w:r>
            <w:r w:rsidRPr="00947CA8">
              <w:rPr>
                <w:rFonts w:cs="B Lotus" w:hint="eastAsia"/>
                <w:sz w:val="20"/>
                <w:szCs w:val="20"/>
                <w:rtl/>
                <w:lang w:bidi="ar-SA"/>
              </w:rPr>
              <w:t>تفاهم</w:t>
            </w:r>
            <w:r w:rsidRPr="00947CA8">
              <w:rPr>
                <w:rFonts w:cs="B Lotus"/>
                <w:sz w:val="20"/>
                <w:szCs w:val="20"/>
                <w:rtl/>
                <w:lang w:bidi="ar-SA"/>
              </w:rPr>
              <w:t xml:space="preserve"> </w:t>
            </w:r>
            <w:r w:rsidRPr="00947CA8">
              <w:rPr>
                <w:rFonts w:cs="B Lotus" w:hint="eastAsia"/>
                <w:sz w:val="20"/>
                <w:szCs w:val="20"/>
                <w:rtl/>
                <w:lang w:bidi="ar-SA"/>
              </w:rPr>
              <w:t>نامه</w:t>
            </w:r>
            <w:r w:rsidRPr="00947CA8">
              <w:rPr>
                <w:rFonts w:cs="B Lotus"/>
                <w:sz w:val="20"/>
                <w:szCs w:val="20"/>
                <w:rtl/>
                <w:lang w:bidi="ar-SA"/>
              </w:rPr>
              <w:t xml:space="preserve"> </w:t>
            </w:r>
            <w:r w:rsidRPr="00947CA8">
              <w:rPr>
                <w:rFonts w:cs="B Lotus" w:hint="eastAsia"/>
                <w:sz w:val="20"/>
                <w:szCs w:val="20"/>
                <w:rtl/>
                <w:lang w:bidi="ar-SA"/>
              </w:rPr>
              <w:t>مطالعات</w:t>
            </w:r>
            <w:r w:rsidRPr="00947CA8">
              <w:rPr>
                <w:rFonts w:cs="B Lotus"/>
                <w:sz w:val="20"/>
                <w:szCs w:val="20"/>
                <w:rtl/>
                <w:lang w:bidi="ar-SA"/>
              </w:rPr>
              <w:t xml:space="preserve">ی </w:t>
            </w:r>
            <w:r w:rsidRPr="00947CA8">
              <w:rPr>
                <w:rFonts w:cs="B Lotus" w:hint="eastAsia"/>
                <w:sz w:val="20"/>
                <w:szCs w:val="20"/>
                <w:rtl/>
                <w:lang w:bidi="ar-SA"/>
              </w:rPr>
              <w:t>به</w:t>
            </w:r>
            <w:r w:rsidRPr="00947CA8">
              <w:rPr>
                <w:rFonts w:cs="B Lotus"/>
                <w:sz w:val="20"/>
                <w:szCs w:val="20"/>
                <w:rtl/>
                <w:lang w:bidi="ar-SA"/>
              </w:rPr>
              <w:t xml:space="preserve"> </w:t>
            </w:r>
            <w:r w:rsidRPr="00947CA8">
              <w:rPr>
                <w:rFonts w:cs="B Lotus" w:hint="eastAsia"/>
                <w:sz w:val="20"/>
                <w:szCs w:val="20"/>
                <w:rtl/>
                <w:lang w:bidi="ar-SA"/>
              </w:rPr>
              <w:t>مبلغ</w:t>
            </w:r>
            <w:r w:rsidRPr="00947CA8">
              <w:rPr>
                <w:rFonts w:cs="B Lotus"/>
                <w:sz w:val="20"/>
                <w:szCs w:val="20"/>
                <w:rtl/>
                <w:lang w:bidi="ar-SA"/>
              </w:rPr>
              <w:t xml:space="preserve"> </w:t>
            </w:r>
            <w:r w:rsidRPr="00947CA8">
              <w:rPr>
                <w:rFonts w:cs="B Lotus"/>
                <w:sz w:val="20"/>
                <w:szCs w:val="20"/>
                <w:rtl/>
              </w:rPr>
              <w:t xml:space="preserve">30 </w:t>
            </w:r>
            <w:r w:rsidRPr="00947CA8">
              <w:rPr>
                <w:rFonts w:cs="B Lotus" w:hint="eastAsia"/>
                <w:sz w:val="20"/>
                <w:szCs w:val="20"/>
                <w:rtl/>
                <w:lang w:bidi="ar-SA"/>
              </w:rPr>
              <w:t>م</w:t>
            </w:r>
            <w:r w:rsidRPr="00947CA8">
              <w:rPr>
                <w:rFonts w:cs="B Lotus"/>
                <w:sz w:val="20"/>
                <w:szCs w:val="20"/>
                <w:rtl/>
                <w:lang w:bidi="ar-SA"/>
              </w:rPr>
              <w:t>ی</w:t>
            </w:r>
            <w:r w:rsidRPr="00947CA8">
              <w:rPr>
                <w:rFonts w:cs="B Lotus" w:hint="eastAsia"/>
                <w:sz w:val="20"/>
                <w:szCs w:val="20"/>
                <w:rtl/>
                <w:lang w:bidi="ar-SA"/>
              </w:rPr>
              <w:t>ل</w:t>
            </w:r>
            <w:r w:rsidRPr="00947CA8">
              <w:rPr>
                <w:rFonts w:cs="B Lotus"/>
                <w:sz w:val="20"/>
                <w:szCs w:val="20"/>
                <w:rtl/>
                <w:lang w:bidi="ar-SA"/>
              </w:rPr>
              <w:t>ی</w:t>
            </w:r>
            <w:r w:rsidRPr="00947CA8">
              <w:rPr>
                <w:rFonts w:cs="B Lotus" w:hint="eastAsia"/>
                <w:sz w:val="20"/>
                <w:szCs w:val="20"/>
                <w:rtl/>
                <w:lang w:bidi="ar-SA"/>
              </w:rPr>
              <w:t>ون</w:t>
            </w:r>
            <w:r w:rsidRPr="00947CA8">
              <w:rPr>
                <w:rFonts w:cs="B Lotus"/>
                <w:sz w:val="20"/>
                <w:szCs w:val="20"/>
                <w:rtl/>
                <w:lang w:bidi="ar-SA"/>
              </w:rPr>
              <w:t xml:space="preserve"> </w:t>
            </w:r>
            <w:r w:rsidRPr="00947CA8">
              <w:rPr>
                <w:rFonts w:cs="B Lotus" w:hint="eastAsia"/>
                <w:sz w:val="20"/>
                <w:szCs w:val="20"/>
                <w:rtl/>
                <w:lang w:bidi="ar-SA"/>
              </w:rPr>
              <w:t>تومان</w:t>
            </w:r>
            <w:r w:rsidRPr="00947CA8">
              <w:rPr>
                <w:rFonts w:cs="B Lotus"/>
                <w:sz w:val="20"/>
                <w:szCs w:val="20"/>
                <w:rtl/>
              </w:rPr>
              <w:t>-</w:t>
            </w:r>
            <w:r w:rsidRPr="00947CA8">
              <w:rPr>
                <w:rFonts w:cs="B Lotus" w:hint="eastAsia"/>
                <w:sz w:val="20"/>
                <w:szCs w:val="20"/>
                <w:rtl/>
                <w:lang w:bidi="ar-SA"/>
              </w:rPr>
              <w:t>عقد</w:t>
            </w:r>
            <w:r w:rsidRPr="00947CA8">
              <w:rPr>
                <w:rFonts w:cs="B Lotus"/>
                <w:sz w:val="20"/>
                <w:szCs w:val="20"/>
                <w:rtl/>
                <w:lang w:bidi="ar-SA"/>
              </w:rPr>
              <w:t xml:space="preserve"> </w:t>
            </w:r>
            <w:r w:rsidRPr="00947CA8">
              <w:rPr>
                <w:rFonts w:cs="B Lotus" w:hint="eastAsia"/>
                <w:sz w:val="20"/>
                <w:szCs w:val="20"/>
                <w:rtl/>
                <w:lang w:bidi="ar-SA"/>
              </w:rPr>
              <w:t>قرارداد</w:t>
            </w:r>
            <w:r w:rsidRPr="00947CA8">
              <w:rPr>
                <w:rFonts w:cs="B Lotus"/>
                <w:sz w:val="20"/>
                <w:szCs w:val="20"/>
                <w:rtl/>
                <w:lang w:bidi="ar-SA"/>
              </w:rPr>
              <w:t xml:space="preserve"> </w:t>
            </w:r>
            <w:r w:rsidRPr="00947CA8">
              <w:rPr>
                <w:rFonts w:cs="B Lotus" w:hint="eastAsia"/>
                <w:sz w:val="20"/>
                <w:szCs w:val="20"/>
                <w:rtl/>
                <w:lang w:bidi="ar-SA"/>
              </w:rPr>
              <w:t>عمل</w:t>
            </w:r>
            <w:r w:rsidRPr="00947CA8">
              <w:rPr>
                <w:rFonts w:cs="B Lotus"/>
                <w:sz w:val="20"/>
                <w:szCs w:val="20"/>
                <w:rtl/>
                <w:lang w:bidi="ar-SA"/>
              </w:rPr>
              <w:t>ی</w:t>
            </w:r>
            <w:r w:rsidRPr="00947CA8">
              <w:rPr>
                <w:rFonts w:cs="B Lotus" w:hint="eastAsia"/>
                <w:sz w:val="20"/>
                <w:szCs w:val="20"/>
                <w:rtl/>
                <w:lang w:bidi="ar-SA"/>
              </w:rPr>
              <w:t>ات</w:t>
            </w:r>
            <w:r w:rsidRPr="00947CA8">
              <w:rPr>
                <w:rFonts w:cs="B Lotus"/>
                <w:sz w:val="20"/>
                <w:szCs w:val="20"/>
                <w:rtl/>
                <w:lang w:bidi="ar-SA"/>
              </w:rPr>
              <w:t xml:space="preserve"> </w:t>
            </w:r>
            <w:r w:rsidRPr="00947CA8">
              <w:rPr>
                <w:rFonts w:cs="B Lotus" w:hint="eastAsia"/>
                <w:sz w:val="20"/>
                <w:szCs w:val="20"/>
                <w:rtl/>
                <w:lang w:bidi="ar-SA"/>
              </w:rPr>
              <w:t>نقشه</w:t>
            </w:r>
            <w:r w:rsidRPr="00947CA8">
              <w:rPr>
                <w:rFonts w:cs="B Lotus"/>
                <w:sz w:val="20"/>
                <w:szCs w:val="20"/>
                <w:rtl/>
                <w:lang w:bidi="ar-SA"/>
              </w:rPr>
              <w:t xml:space="preserve"> </w:t>
            </w:r>
            <w:r w:rsidRPr="00947CA8">
              <w:rPr>
                <w:rFonts w:cs="B Lotus" w:hint="eastAsia"/>
                <w:sz w:val="20"/>
                <w:szCs w:val="20"/>
                <w:rtl/>
                <w:lang w:bidi="ar-SA"/>
              </w:rPr>
              <w:t>بردار</w:t>
            </w:r>
            <w:r w:rsidRPr="00947CA8">
              <w:rPr>
                <w:rFonts w:cs="B Lotus"/>
                <w:sz w:val="20"/>
                <w:szCs w:val="20"/>
                <w:rtl/>
                <w:lang w:bidi="ar-SA"/>
              </w:rPr>
              <w:t xml:space="preserve">ی </w:t>
            </w:r>
            <w:r w:rsidRPr="00947CA8">
              <w:rPr>
                <w:rFonts w:cs="B Lotus" w:hint="eastAsia"/>
                <w:sz w:val="20"/>
                <w:szCs w:val="20"/>
                <w:rtl/>
                <w:lang w:bidi="ar-SA"/>
              </w:rPr>
              <w:t>به</w:t>
            </w:r>
            <w:r w:rsidRPr="00947CA8">
              <w:rPr>
                <w:rFonts w:cs="B Lotus"/>
                <w:sz w:val="20"/>
                <w:szCs w:val="20"/>
                <w:rtl/>
                <w:lang w:bidi="ar-SA"/>
              </w:rPr>
              <w:t xml:space="preserve"> </w:t>
            </w:r>
            <w:r w:rsidRPr="00947CA8">
              <w:rPr>
                <w:rFonts w:cs="B Lotus" w:hint="eastAsia"/>
                <w:sz w:val="20"/>
                <w:szCs w:val="20"/>
                <w:rtl/>
                <w:lang w:bidi="ar-SA"/>
              </w:rPr>
              <w:t>مبلغ</w:t>
            </w:r>
            <w:r w:rsidRPr="00947CA8">
              <w:rPr>
                <w:rFonts w:cs="B Lotus"/>
                <w:sz w:val="20"/>
                <w:szCs w:val="20"/>
                <w:rtl/>
                <w:lang w:bidi="ar-SA"/>
              </w:rPr>
              <w:t xml:space="preserve"> </w:t>
            </w:r>
            <w:r w:rsidRPr="00947CA8">
              <w:rPr>
                <w:rFonts w:cs="B Lotus"/>
                <w:sz w:val="20"/>
                <w:szCs w:val="20"/>
                <w:rtl/>
              </w:rPr>
              <w:t xml:space="preserve">50 </w:t>
            </w:r>
            <w:r w:rsidRPr="00947CA8">
              <w:rPr>
                <w:rFonts w:cs="B Lotus" w:hint="eastAsia"/>
                <w:sz w:val="20"/>
                <w:szCs w:val="20"/>
                <w:rtl/>
                <w:lang w:bidi="ar-SA"/>
              </w:rPr>
              <w:lastRenderedPageBreak/>
              <w:t>م</w:t>
            </w:r>
            <w:r w:rsidRPr="00947CA8">
              <w:rPr>
                <w:rFonts w:cs="B Lotus"/>
                <w:sz w:val="20"/>
                <w:szCs w:val="20"/>
                <w:rtl/>
                <w:lang w:bidi="ar-SA"/>
              </w:rPr>
              <w:t>ی</w:t>
            </w:r>
            <w:r w:rsidRPr="00947CA8">
              <w:rPr>
                <w:rFonts w:cs="B Lotus" w:hint="eastAsia"/>
                <w:sz w:val="20"/>
                <w:szCs w:val="20"/>
                <w:rtl/>
                <w:lang w:bidi="ar-SA"/>
              </w:rPr>
              <w:t>ل</w:t>
            </w:r>
            <w:r w:rsidRPr="00947CA8">
              <w:rPr>
                <w:rFonts w:cs="B Lotus"/>
                <w:sz w:val="20"/>
                <w:szCs w:val="20"/>
                <w:rtl/>
                <w:lang w:bidi="ar-SA"/>
              </w:rPr>
              <w:t>ی</w:t>
            </w:r>
            <w:r w:rsidRPr="00947CA8">
              <w:rPr>
                <w:rFonts w:cs="B Lotus" w:hint="eastAsia"/>
                <w:sz w:val="20"/>
                <w:szCs w:val="20"/>
                <w:rtl/>
                <w:lang w:bidi="ar-SA"/>
              </w:rPr>
              <w:t>ون</w:t>
            </w:r>
            <w:r w:rsidRPr="00947CA8">
              <w:rPr>
                <w:rFonts w:cs="B Lotus"/>
                <w:sz w:val="20"/>
                <w:szCs w:val="20"/>
                <w:rtl/>
                <w:lang w:bidi="ar-SA"/>
              </w:rPr>
              <w:t xml:space="preserve"> </w:t>
            </w:r>
            <w:r w:rsidRPr="00947CA8">
              <w:rPr>
                <w:rFonts w:cs="B Lotus" w:hint="eastAsia"/>
                <w:sz w:val="20"/>
                <w:szCs w:val="20"/>
                <w:rtl/>
                <w:lang w:bidi="ar-SA"/>
              </w:rPr>
              <w:t>تومان</w:t>
            </w:r>
          </w:p>
        </w:tc>
        <w:tc>
          <w:tcPr>
            <w:tcW w:w="893"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lastRenderedPageBreak/>
              <w:t>برنامه</w:t>
            </w:r>
            <w:r w:rsidRPr="00947CA8">
              <w:rPr>
                <w:rFonts w:cs="B Lotus"/>
                <w:sz w:val="20"/>
                <w:szCs w:val="20"/>
                <w:rtl/>
                <w:lang w:bidi="ar-SA"/>
              </w:rPr>
              <w:t xml:space="preserve"> </w:t>
            </w:r>
            <w:r w:rsidRPr="00947CA8">
              <w:rPr>
                <w:rFonts w:cs="B Lotus" w:hint="eastAsia"/>
                <w:sz w:val="20"/>
                <w:szCs w:val="20"/>
                <w:rtl/>
                <w:lang w:bidi="ar-SA"/>
              </w:rPr>
              <w:t>ر</w:t>
            </w:r>
            <w:r w:rsidRPr="00947CA8">
              <w:rPr>
                <w:rFonts w:cs="B Lotus"/>
                <w:sz w:val="20"/>
                <w:szCs w:val="20"/>
                <w:rtl/>
                <w:lang w:bidi="ar-SA"/>
              </w:rPr>
              <w:t>ی</w:t>
            </w:r>
            <w:r w:rsidRPr="00947CA8">
              <w:rPr>
                <w:rFonts w:cs="B Lotus" w:hint="eastAsia"/>
                <w:sz w:val="20"/>
                <w:szCs w:val="20"/>
                <w:rtl/>
                <w:lang w:bidi="ar-SA"/>
              </w:rPr>
              <w:t>ز</w:t>
            </w:r>
            <w:r w:rsidRPr="00947CA8">
              <w:rPr>
                <w:rFonts w:cs="B Lotus"/>
                <w:sz w:val="20"/>
                <w:szCs w:val="20"/>
                <w:rtl/>
                <w:lang w:bidi="ar-SA"/>
              </w:rPr>
              <w:t xml:space="preserve">ی </w:t>
            </w:r>
            <w:r w:rsidRPr="00947CA8">
              <w:rPr>
                <w:rFonts w:cs="B Lotus" w:hint="eastAsia"/>
                <w:sz w:val="20"/>
                <w:szCs w:val="20"/>
                <w:rtl/>
                <w:lang w:bidi="ar-SA"/>
              </w:rPr>
              <w:t>عقد</w:t>
            </w:r>
            <w:r w:rsidRPr="00947CA8">
              <w:rPr>
                <w:rFonts w:cs="B Lotus"/>
                <w:sz w:val="20"/>
                <w:szCs w:val="20"/>
                <w:rtl/>
                <w:lang w:bidi="ar-SA"/>
              </w:rPr>
              <w:t xml:space="preserve"> </w:t>
            </w:r>
            <w:r w:rsidRPr="00947CA8">
              <w:rPr>
                <w:rFonts w:cs="B Lotus" w:hint="eastAsia"/>
                <w:sz w:val="20"/>
                <w:szCs w:val="20"/>
                <w:rtl/>
                <w:lang w:bidi="ar-SA"/>
              </w:rPr>
              <w:t>تفاهم</w:t>
            </w:r>
            <w:r w:rsidRPr="00947CA8">
              <w:rPr>
                <w:rFonts w:cs="B Lotus"/>
                <w:sz w:val="20"/>
                <w:szCs w:val="20"/>
                <w:rtl/>
                <w:lang w:bidi="ar-SA"/>
              </w:rPr>
              <w:t xml:space="preserve"> </w:t>
            </w:r>
            <w:r w:rsidRPr="00947CA8">
              <w:rPr>
                <w:rFonts w:cs="B Lotus" w:hint="eastAsia"/>
                <w:sz w:val="20"/>
                <w:szCs w:val="20"/>
                <w:rtl/>
                <w:lang w:bidi="ar-SA"/>
              </w:rPr>
              <w:t>نامه</w:t>
            </w:r>
            <w:r w:rsidRPr="00947CA8">
              <w:rPr>
                <w:rFonts w:cs="B Lotus"/>
                <w:sz w:val="20"/>
                <w:szCs w:val="20"/>
                <w:rtl/>
                <w:lang w:bidi="ar-SA"/>
              </w:rPr>
              <w:t xml:space="preserve"> </w:t>
            </w:r>
            <w:r w:rsidRPr="00947CA8">
              <w:rPr>
                <w:rFonts w:cs="B Lotus" w:hint="eastAsia"/>
                <w:sz w:val="20"/>
                <w:szCs w:val="20"/>
                <w:rtl/>
                <w:lang w:bidi="ar-SA"/>
              </w:rPr>
              <w:t>ها</w:t>
            </w:r>
            <w:r w:rsidRPr="00947CA8">
              <w:rPr>
                <w:rFonts w:cs="B Lotus"/>
                <w:sz w:val="20"/>
                <w:szCs w:val="20"/>
                <w:rtl/>
                <w:lang w:bidi="ar-SA"/>
              </w:rPr>
              <w:t xml:space="preserve">ی </w:t>
            </w:r>
            <w:r w:rsidRPr="00947CA8">
              <w:rPr>
                <w:rFonts w:cs="B Lotus" w:hint="eastAsia"/>
                <w:sz w:val="20"/>
                <w:szCs w:val="20"/>
                <w:rtl/>
                <w:lang w:bidi="ar-SA"/>
              </w:rPr>
              <w:t>مذکور</w:t>
            </w:r>
            <w:r w:rsidRPr="00947CA8">
              <w:rPr>
                <w:rFonts w:cs="B Lotus"/>
                <w:sz w:val="20"/>
                <w:szCs w:val="20"/>
                <w:rtl/>
                <w:lang w:bidi="ar-SA"/>
              </w:rPr>
              <w:t xml:space="preserve"> </w:t>
            </w:r>
            <w:r w:rsidRPr="00947CA8">
              <w:rPr>
                <w:rFonts w:cs="B Lotus" w:hint="eastAsia"/>
                <w:sz w:val="20"/>
                <w:szCs w:val="20"/>
                <w:rtl/>
                <w:lang w:bidi="ar-SA"/>
              </w:rPr>
              <w:t>در</w:t>
            </w:r>
            <w:r w:rsidRPr="00947CA8">
              <w:rPr>
                <w:rFonts w:cs="B Lotus"/>
                <w:sz w:val="20"/>
                <w:szCs w:val="20"/>
                <w:rtl/>
                <w:lang w:bidi="ar-SA"/>
              </w:rPr>
              <w:t xml:space="preserve"> </w:t>
            </w:r>
            <w:r w:rsidRPr="00947CA8">
              <w:rPr>
                <w:rFonts w:cs="B Lotus" w:hint="eastAsia"/>
                <w:sz w:val="20"/>
                <w:szCs w:val="20"/>
                <w:rtl/>
                <w:lang w:bidi="ar-SA"/>
              </w:rPr>
              <w:t>کمتر</w:t>
            </w:r>
            <w:r w:rsidRPr="00947CA8">
              <w:rPr>
                <w:rFonts w:cs="B Lotus"/>
                <w:sz w:val="20"/>
                <w:szCs w:val="20"/>
                <w:rtl/>
                <w:lang w:bidi="ar-SA"/>
              </w:rPr>
              <w:t xml:space="preserve"> </w:t>
            </w:r>
            <w:r w:rsidRPr="00947CA8">
              <w:rPr>
                <w:rFonts w:cs="B Lotus" w:hint="eastAsia"/>
                <w:sz w:val="20"/>
                <w:szCs w:val="20"/>
                <w:rtl/>
                <w:lang w:bidi="ar-SA"/>
              </w:rPr>
              <w:t>از</w:t>
            </w:r>
            <w:r w:rsidRPr="00947CA8">
              <w:rPr>
                <w:rFonts w:cs="B Lotus"/>
                <w:sz w:val="20"/>
                <w:szCs w:val="20"/>
                <w:rtl/>
                <w:lang w:bidi="ar-SA"/>
              </w:rPr>
              <w:t xml:space="preserve"> </w:t>
            </w:r>
            <w:r w:rsidRPr="00947CA8">
              <w:rPr>
                <w:rFonts w:cs="B Lotus" w:hint="eastAsia"/>
                <w:sz w:val="20"/>
                <w:szCs w:val="20"/>
                <w:rtl/>
                <w:lang w:bidi="ar-SA"/>
              </w:rPr>
              <w:t>یکسال</w:t>
            </w:r>
            <w:r w:rsidRPr="00947CA8">
              <w:rPr>
                <w:rFonts w:cs="B Lotus"/>
                <w:sz w:val="20"/>
                <w:szCs w:val="20"/>
                <w:rtl/>
                <w:lang w:bidi="ar-SA"/>
              </w:rPr>
              <w:t xml:space="preserve"> </w:t>
            </w:r>
            <w:r w:rsidRPr="00947CA8">
              <w:rPr>
                <w:rFonts w:cs="B Lotus" w:hint="eastAsia"/>
                <w:sz w:val="20"/>
                <w:szCs w:val="20"/>
                <w:rtl/>
                <w:lang w:bidi="ar-SA"/>
              </w:rPr>
              <w:t>پس</w:t>
            </w:r>
            <w:r w:rsidRPr="00947CA8">
              <w:rPr>
                <w:rFonts w:cs="B Lotus"/>
                <w:sz w:val="20"/>
                <w:szCs w:val="20"/>
                <w:rtl/>
                <w:lang w:bidi="ar-SA"/>
              </w:rPr>
              <w:t xml:space="preserve"> </w:t>
            </w:r>
            <w:r w:rsidRPr="00947CA8">
              <w:rPr>
                <w:rFonts w:cs="B Lotus" w:hint="eastAsia"/>
                <w:sz w:val="20"/>
                <w:szCs w:val="20"/>
                <w:rtl/>
                <w:lang w:bidi="ar-SA"/>
              </w:rPr>
              <w:t>از</w:t>
            </w:r>
            <w:r w:rsidRPr="00947CA8">
              <w:rPr>
                <w:rFonts w:cs="B Lotus"/>
                <w:sz w:val="20"/>
                <w:szCs w:val="20"/>
                <w:rtl/>
                <w:lang w:bidi="ar-SA"/>
              </w:rPr>
              <w:t xml:space="preserve"> </w:t>
            </w:r>
            <w:r w:rsidRPr="00947CA8">
              <w:rPr>
                <w:rFonts w:cs="B Lotus" w:hint="eastAsia"/>
                <w:sz w:val="20"/>
                <w:szCs w:val="20"/>
                <w:rtl/>
                <w:lang w:bidi="ar-SA"/>
              </w:rPr>
              <w:t>درخواست</w:t>
            </w:r>
            <w:r w:rsidRPr="00947CA8">
              <w:rPr>
                <w:rFonts w:cs="B Lotus"/>
                <w:sz w:val="20"/>
                <w:szCs w:val="20"/>
                <w:rtl/>
                <w:lang w:bidi="ar-SA"/>
              </w:rPr>
              <w:t xml:space="preserve"> </w:t>
            </w:r>
            <w:r w:rsidRPr="00947CA8">
              <w:rPr>
                <w:rFonts w:cs="B Lotus" w:hint="eastAsia"/>
                <w:sz w:val="20"/>
                <w:szCs w:val="20"/>
                <w:rtl/>
                <w:lang w:bidi="ar-SA"/>
              </w:rPr>
              <w:t>مردم</w:t>
            </w:r>
            <w:r w:rsidRPr="00947CA8">
              <w:rPr>
                <w:rFonts w:cs="B Lotus"/>
                <w:sz w:val="20"/>
                <w:szCs w:val="20"/>
                <w:rtl/>
                <w:lang w:bidi="ar-SA"/>
              </w:rPr>
              <w:t xml:space="preserve"> </w:t>
            </w:r>
            <w:r w:rsidRPr="00947CA8">
              <w:rPr>
                <w:rFonts w:cs="B Lotus" w:hint="eastAsia"/>
                <w:sz w:val="20"/>
                <w:szCs w:val="20"/>
                <w:rtl/>
                <w:lang w:bidi="ar-SA"/>
              </w:rPr>
              <w:t>جهت</w:t>
            </w:r>
            <w:r w:rsidRPr="00947CA8">
              <w:rPr>
                <w:rFonts w:cs="B Lotus"/>
                <w:sz w:val="20"/>
                <w:szCs w:val="20"/>
                <w:rtl/>
                <w:lang w:bidi="ar-SA"/>
              </w:rPr>
              <w:t xml:space="preserve"> </w:t>
            </w:r>
            <w:r w:rsidRPr="00947CA8">
              <w:rPr>
                <w:rFonts w:cs="B Lotus" w:hint="eastAsia"/>
                <w:sz w:val="20"/>
                <w:szCs w:val="20"/>
                <w:rtl/>
                <w:lang w:bidi="ar-SA"/>
              </w:rPr>
              <w:t>یکپارچه</w:t>
            </w:r>
            <w:r w:rsidRPr="00947CA8">
              <w:rPr>
                <w:rFonts w:cs="B Lotus"/>
                <w:sz w:val="20"/>
                <w:szCs w:val="20"/>
                <w:rtl/>
                <w:lang w:bidi="ar-SA"/>
              </w:rPr>
              <w:t xml:space="preserve"> </w:t>
            </w:r>
            <w:r w:rsidRPr="00947CA8">
              <w:rPr>
                <w:rFonts w:cs="B Lotus" w:hint="eastAsia"/>
                <w:sz w:val="20"/>
                <w:szCs w:val="20"/>
                <w:rtl/>
                <w:lang w:bidi="ar-SA"/>
              </w:rPr>
              <w:t>ساز</w:t>
            </w:r>
            <w:r w:rsidRPr="00947CA8">
              <w:rPr>
                <w:rFonts w:cs="B Lotus"/>
                <w:sz w:val="20"/>
                <w:szCs w:val="20"/>
                <w:rtl/>
                <w:lang w:bidi="ar-SA"/>
              </w:rPr>
              <w:t xml:space="preserve">ی </w:t>
            </w:r>
            <w:r w:rsidRPr="00947CA8">
              <w:rPr>
                <w:rFonts w:cs="B Lotus" w:hint="eastAsia"/>
                <w:sz w:val="20"/>
                <w:szCs w:val="20"/>
                <w:rtl/>
                <w:lang w:bidi="ar-SA"/>
              </w:rPr>
              <w:t>توسط</w:t>
            </w:r>
            <w:r w:rsidRPr="00947CA8">
              <w:rPr>
                <w:rFonts w:cs="B Lotus"/>
                <w:sz w:val="20"/>
                <w:szCs w:val="20"/>
                <w:rtl/>
                <w:lang w:bidi="ar-SA"/>
              </w:rPr>
              <w:t xml:space="preserve"> </w:t>
            </w:r>
            <w:r w:rsidRPr="00947CA8">
              <w:rPr>
                <w:rFonts w:cs="B Lotus" w:hint="eastAsia"/>
                <w:sz w:val="20"/>
                <w:szCs w:val="20"/>
                <w:rtl/>
                <w:lang w:bidi="ar-SA"/>
              </w:rPr>
              <w:t>سازمان</w:t>
            </w:r>
            <w:r w:rsidRPr="00947CA8">
              <w:rPr>
                <w:rFonts w:cs="B Lotus"/>
                <w:sz w:val="20"/>
                <w:szCs w:val="20"/>
                <w:rtl/>
                <w:lang w:bidi="ar-SA"/>
              </w:rPr>
              <w:t xml:space="preserve"> </w:t>
            </w:r>
            <w:r w:rsidRPr="00947CA8">
              <w:rPr>
                <w:rFonts w:cs="B Lotus" w:hint="eastAsia"/>
                <w:sz w:val="20"/>
                <w:szCs w:val="20"/>
                <w:rtl/>
                <w:lang w:bidi="ar-SA"/>
              </w:rPr>
              <w:t>جهادکشاورز</w:t>
            </w:r>
            <w:r w:rsidRPr="00947CA8">
              <w:rPr>
                <w:rFonts w:cs="B Lotus"/>
                <w:sz w:val="20"/>
                <w:szCs w:val="20"/>
                <w:rtl/>
                <w:lang w:bidi="ar-SA"/>
              </w:rPr>
              <w:t xml:space="preserve">ی </w:t>
            </w:r>
            <w:r w:rsidRPr="00947CA8">
              <w:rPr>
                <w:rFonts w:cs="B Lotus" w:hint="eastAsia"/>
                <w:sz w:val="20"/>
                <w:szCs w:val="20"/>
                <w:rtl/>
                <w:lang w:bidi="ar-SA"/>
              </w:rPr>
              <w:t>بدون</w:t>
            </w:r>
            <w:r w:rsidRPr="00947CA8">
              <w:rPr>
                <w:rFonts w:cs="B Lotus"/>
                <w:sz w:val="20"/>
                <w:szCs w:val="20"/>
                <w:rtl/>
                <w:lang w:bidi="ar-SA"/>
              </w:rPr>
              <w:t xml:space="preserve"> </w:t>
            </w:r>
            <w:r w:rsidRPr="00947CA8">
              <w:rPr>
                <w:rFonts w:cs="B Lotus" w:hint="eastAsia"/>
                <w:sz w:val="20"/>
                <w:szCs w:val="20"/>
                <w:rtl/>
                <w:lang w:bidi="ar-SA"/>
              </w:rPr>
              <w:t>ه</w:t>
            </w:r>
            <w:r w:rsidRPr="00947CA8">
              <w:rPr>
                <w:rFonts w:cs="B Lotus"/>
                <w:sz w:val="20"/>
                <w:szCs w:val="20"/>
                <w:rtl/>
                <w:lang w:bidi="ar-SA"/>
              </w:rPr>
              <w:t>ی</w:t>
            </w:r>
            <w:r w:rsidRPr="00947CA8">
              <w:rPr>
                <w:rFonts w:cs="B Lotus" w:hint="eastAsia"/>
                <w:sz w:val="20"/>
                <w:szCs w:val="20"/>
                <w:rtl/>
                <w:lang w:bidi="ar-SA"/>
              </w:rPr>
              <w:t>چ</w:t>
            </w:r>
            <w:r w:rsidRPr="00947CA8">
              <w:rPr>
                <w:rFonts w:cs="B Lotus"/>
                <w:sz w:val="20"/>
                <w:szCs w:val="20"/>
                <w:rtl/>
                <w:lang w:bidi="ar-SA"/>
              </w:rPr>
              <w:t xml:space="preserve"> </w:t>
            </w:r>
            <w:r w:rsidRPr="00947CA8">
              <w:rPr>
                <w:rFonts w:cs="B Lotus" w:hint="eastAsia"/>
                <w:sz w:val="20"/>
                <w:szCs w:val="20"/>
                <w:rtl/>
                <w:lang w:bidi="ar-SA"/>
              </w:rPr>
              <w:t>مکاتبه</w:t>
            </w:r>
            <w:r w:rsidRPr="00947CA8">
              <w:rPr>
                <w:rFonts w:cs="B Lotus"/>
                <w:sz w:val="20"/>
                <w:szCs w:val="20"/>
                <w:rtl/>
                <w:lang w:bidi="ar-SA"/>
              </w:rPr>
              <w:t xml:space="preserve"> </w:t>
            </w:r>
            <w:r w:rsidRPr="00947CA8">
              <w:rPr>
                <w:rFonts w:cs="B Lotus" w:hint="eastAsia"/>
                <w:sz w:val="20"/>
                <w:szCs w:val="20"/>
                <w:rtl/>
                <w:lang w:bidi="ar-SA"/>
              </w:rPr>
              <w:t>ادار</w:t>
            </w:r>
            <w:r w:rsidRPr="00947CA8">
              <w:rPr>
                <w:rFonts w:cs="B Lotus"/>
                <w:sz w:val="20"/>
                <w:szCs w:val="20"/>
                <w:rtl/>
                <w:lang w:bidi="ar-SA"/>
              </w:rPr>
              <w:t>ی</w:t>
            </w:r>
          </w:p>
        </w:tc>
        <w:tc>
          <w:tcPr>
            <w:tcW w:w="638"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نظر</w:t>
            </w:r>
            <w:r w:rsidRPr="00947CA8">
              <w:rPr>
                <w:rFonts w:cs="B Lotus"/>
                <w:sz w:val="20"/>
                <w:szCs w:val="20"/>
                <w:rtl/>
                <w:lang w:bidi="ar-SA"/>
              </w:rPr>
              <w:t xml:space="preserve"> </w:t>
            </w:r>
            <w:r w:rsidRPr="00947CA8">
              <w:rPr>
                <w:rFonts w:cs="B Lotus" w:hint="eastAsia"/>
                <w:sz w:val="20"/>
                <w:szCs w:val="20"/>
                <w:rtl/>
                <w:lang w:bidi="ar-SA"/>
              </w:rPr>
              <w:t>مردم</w:t>
            </w:r>
            <w:r w:rsidRPr="00947CA8">
              <w:rPr>
                <w:rFonts w:cs="B Lotus"/>
                <w:sz w:val="20"/>
                <w:szCs w:val="20"/>
                <w:rtl/>
                <w:lang w:bidi="ar-SA"/>
              </w:rPr>
              <w:t xml:space="preserve"> </w:t>
            </w:r>
            <w:r w:rsidRPr="00947CA8">
              <w:rPr>
                <w:rFonts w:cs="B Lotus" w:hint="eastAsia"/>
                <w:sz w:val="20"/>
                <w:szCs w:val="20"/>
                <w:rtl/>
                <w:lang w:bidi="ar-SA"/>
              </w:rPr>
              <w:t>و</w:t>
            </w:r>
            <w:r w:rsidRPr="00947CA8">
              <w:rPr>
                <w:rFonts w:cs="B Lotus"/>
                <w:sz w:val="20"/>
                <w:szCs w:val="20"/>
                <w:rtl/>
                <w:lang w:bidi="ar-SA"/>
              </w:rPr>
              <w:t xml:space="preserve"> </w:t>
            </w:r>
            <w:r w:rsidRPr="00947CA8">
              <w:rPr>
                <w:rFonts w:cs="B Lotus" w:hint="eastAsia"/>
                <w:sz w:val="20"/>
                <w:szCs w:val="20"/>
                <w:rtl/>
                <w:lang w:bidi="ar-SA"/>
              </w:rPr>
              <w:t>دست</w:t>
            </w:r>
            <w:r w:rsidRPr="00947CA8">
              <w:rPr>
                <w:rFonts w:cs="B Lotus"/>
                <w:sz w:val="20"/>
                <w:szCs w:val="20"/>
                <w:rtl/>
                <w:lang w:bidi="ar-SA"/>
              </w:rPr>
              <w:t xml:space="preserve"> </w:t>
            </w:r>
            <w:r w:rsidRPr="00947CA8">
              <w:rPr>
                <w:rFonts w:cs="B Lotus" w:hint="eastAsia"/>
                <w:sz w:val="20"/>
                <w:szCs w:val="20"/>
                <w:rtl/>
                <w:lang w:bidi="ar-SA"/>
              </w:rPr>
              <w:t>اندرکاران</w:t>
            </w:r>
            <w:r w:rsidRPr="00947CA8">
              <w:rPr>
                <w:rFonts w:cs="B Lotus"/>
                <w:sz w:val="20"/>
                <w:szCs w:val="20"/>
                <w:rtl/>
                <w:lang w:bidi="ar-SA"/>
              </w:rPr>
              <w:t xml:space="preserve"> </w:t>
            </w:r>
            <w:r w:rsidRPr="00947CA8">
              <w:rPr>
                <w:rFonts w:cs="B Lotus" w:hint="eastAsia"/>
                <w:sz w:val="20"/>
                <w:szCs w:val="20"/>
                <w:rtl/>
                <w:lang w:bidi="ar-SA"/>
              </w:rPr>
              <w:t>پروژه</w:t>
            </w:r>
          </w:p>
        </w:tc>
        <w:tc>
          <w:tcPr>
            <w:tcW w:w="625"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حذف</w:t>
            </w:r>
            <w:r w:rsidRPr="00947CA8">
              <w:rPr>
                <w:rFonts w:cs="B Lotus"/>
                <w:sz w:val="20"/>
                <w:szCs w:val="20"/>
                <w:rtl/>
                <w:lang w:bidi="ar-SA"/>
              </w:rPr>
              <w:t xml:space="preserve"> </w:t>
            </w:r>
            <w:r w:rsidRPr="00947CA8">
              <w:rPr>
                <w:rFonts w:cs="B Lotus" w:hint="eastAsia"/>
                <w:sz w:val="20"/>
                <w:szCs w:val="20"/>
                <w:rtl/>
                <w:lang w:bidi="ar-SA"/>
              </w:rPr>
              <w:t>فرا</w:t>
            </w:r>
            <w:r w:rsidRPr="00947CA8">
              <w:rPr>
                <w:rFonts w:cs="B Lotus"/>
                <w:sz w:val="20"/>
                <w:szCs w:val="20"/>
                <w:rtl/>
                <w:lang w:bidi="ar-SA"/>
              </w:rPr>
              <w:t>ی</w:t>
            </w:r>
            <w:r w:rsidRPr="00947CA8">
              <w:rPr>
                <w:rFonts w:cs="B Lotus" w:hint="eastAsia"/>
                <w:sz w:val="20"/>
                <w:szCs w:val="20"/>
                <w:rtl/>
                <w:lang w:bidi="ar-SA"/>
              </w:rPr>
              <w:t>ندها</w:t>
            </w:r>
            <w:r w:rsidRPr="00947CA8">
              <w:rPr>
                <w:rFonts w:cs="B Lotus"/>
                <w:sz w:val="20"/>
                <w:szCs w:val="20"/>
                <w:rtl/>
                <w:lang w:bidi="ar-SA"/>
              </w:rPr>
              <w:t xml:space="preserve">ی </w:t>
            </w:r>
            <w:r w:rsidRPr="00947CA8">
              <w:rPr>
                <w:rFonts w:cs="B Lotus" w:hint="eastAsia"/>
                <w:sz w:val="20"/>
                <w:szCs w:val="20"/>
                <w:rtl/>
                <w:lang w:bidi="ar-SA"/>
              </w:rPr>
              <w:t>ادار</w:t>
            </w:r>
            <w:r w:rsidRPr="00947CA8">
              <w:rPr>
                <w:rFonts w:cs="B Lotus"/>
                <w:sz w:val="20"/>
                <w:szCs w:val="20"/>
                <w:rtl/>
                <w:lang w:bidi="ar-SA"/>
              </w:rPr>
              <w:t xml:space="preserve">ی </w:t>
            </w:r>
            <w:r w:rsidRPr="00947CA8">
              <w:rPr>
                <w:rFonts w:cs="B Lotus" w:hint="eastAsia"/>
                <w:sz w:val="20"/>
                <w:szCs w:val="20"/>
                <w:rtl/>
                <w:lang w:bidi="ar-SA"/>
              </w:rPr>
              <w:t>و</w:t>
            </w:r>
            <w:r w:rsidRPr="00947CA8">
              <w:rPr>
                <w:rFonts w:cs="B Lotus"/>
                <w:sz w:val="20"/>
                <w:szCs w:val="20"/>
                <w:rtl/>
                <w:lang w:bidi="ar-SA"/>
              </w:rPr>
              <w:t xml:space="preserve"> </w:t>
            </w:r>
            <w:r w:rsidRPr="00947CA8">
              <w:rPr>
                <w:rFonts w:cs="B Lotus" w:hint="eastAsia"/>
                <w:sz w:val="20"/>
                <w:szCs w:val="20"/>
                <w:rtl/>
                <w:lang w:bidi="ar-SA"/>
              </w:rPr>
              <w:t>انجام</w:t>
            </w:r>
            <w:r w:rsidRPr="00947CA8">
              <w:rPr>
                <w:rFonts w:cs="B Lotus"/>
                <w:sz w:val="20"/>
                <w:szCs w:val="20"/>
                <w:rtl/>
                <w:lang w:bidi="ar-SA"/>
              </w:rPr>
              <w:t xml:space="preserve"> </w:t>
            </w:r>
            <w:r w:rsidRPr="00947CA8">
              <w:rPr>
                <w:rFonts w:cs="B Lotus" w:hint="eastAsia"/>
                <w:sz w:val="20"/>
                <w:szCs w:val="20"/>
                <w:rtl/>
                <w:lang w:bidi="ar-SA"/>
              </w:rPr>
              <w:t>بموقع</w:t>
            </w:r>
            <w:r w:rsidRPr="00947CA8">
              <w:rPr>
                <w:rFonts w:cs="B Lotus"/>
                <w:sz w:val="20"/>
                <w:szCs w:val="20"/>
                <w:rtl/>
                <w:lang w:bidi="ar-SA"/>
              </w:rPr>
              <w:t xml:space="preserve"> </w:t>
            </w:r>
            <w:r w:rsidRPr="00947CA8">
              <w:rPr>
                <w:rFonts w:cs="B Lotus" w:hint="eastAsia"/>
                <w:sz w:val="20"/>
                <w:szCs w:val="20"/>
                <w:rtl/>
                <w:lang w:bidi="ar-SA"/>
              </w:rPr>
              <w:t>تعهدات</w:t>
            </w:r>
          </w:p>
        </w:tc>
        <w:tc>
          <w:tcPr>
            <w:tcW w:w="622"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برپا</w:t>
            </w:r>
            <w:r w:rsidRPr="00947CA8">
              <w:rPr>
                <w:rFonts w:cs="B Lotus"/>
                <w:sz w:val="20"/>
                <w:szCs w:val="20"/>
                <w:rtl/>
                <w:lang w:bidi="ar-SA"/>
              </w:rPr>
              <w:t xml:space="preserve">یی </w:t>
            </w:r>
            <w:r w:rsidRPr="00947CA8">
              <w:rPr>
                <w:rFonts w:cs="B Lotus" w:hint="eastAsia"/>
                <w:sz w:val="20"/>
                <w:szCs w:val="20"/>
                <w:rtl/>
                <w:lang w:bidi="ar-SA"/>
              </w:rPr>
              <w:t>هما</w:t>
            </w:r>
            <w:r w:rsidRPr="00947CA8">
              <w:rPr>
                <w:rFonts w:cs="B Lotus"/>
                <w:sz w:val="20"/>
                <w:szCs w:val="20"/>
                <w:rtl/>
                <w:lang w:bidi="ar-SA"/>
              </w:rPr>
              <w:t>ی</w:t>
            </w:r>
            <w:r w:rsidRPr="00947CA8">
              <w:rPr>
                <w:rFonts w:cs="B Lotus" w:hint="eastAsia"/>
                <w:sz w:val="20"/>
                <w:szCs w:val="20"/>
                <w:rtl/>
                <w:lang w:bidi="ar-SA"/>
              </w:rPr>
              <w:t>ش</w:t>
            </w:r>
            <w:r w:rsidRPr="00947CA8">
              <w:rPr>
                <w:rFonts w:cs="B Lotus"/>
                <w:sz w:val="20"/>
                <w:szCs w:val="20"/>
                <w:rtl/>
                <w:lang w:bidi="ar-SA"/>
              </w:rPr>
              <w:t xml:space="preserve"> </w:t>
            </w:r>
            <w:r w:rsidRPr="00947CA8">
              <w:rPr>
                <w:rFonts w:cs="B Lotus" w:hint="eastAsia"/>
                <w:sz w:val="20"/>
                <w:szCs w:val="20"/>
                <w:rtl/>
                <w:lang w:bidi="ar-SA"/>
              </w:rPr>
              <w:t>استان</w:t>
            </w:r>
            <w:r w:rsidRPr="00947CA8">
              <w:rPr>
                <w:rFonts w:cs="B Lotus"/>
                <w:sz w:val="20"/>
                <w:szCs w:val="20"/>
                <w:rtl/>
                <w:lang w:bidi="ar-SA"/>
              </w:rPr>
              <w:t>ی ی</w:t>
            </w:r>
            <w:r w:rsidRPr="00947CA8">
              <w:rPr>
                <w:rFonts w:cs="B Lotus" w:hint="eastAsia"/>
                <w:sz w:val="20"/>
                <w:szCs w:val="20"/>
                <w:rtl/>
                <w:lang w:bidi="ar-SA"/>
              </w:rPr>
              <w:t>کپارچه</w:t>
            </w:r>
            <w:r w:rsidRPr="00947CA8">
              <w:rPr>
                <w:rFonts w:cs="B Lotus"/>
                <w:sz w:val="20"/>
                <w:szCs w:val="20"/>
                <w:rtl/>
                <w:lang w:bidi="ar-SA"/>
              </w:rPr>
              <w:t xml:space="preserve"> </w:t>
            </w:r>
            <w:r w:rsidRPr="00947CA8">
              <w:rPr>
                <w:rFonts w:cs="B Lotus" w:hint="eastAsia"/>
                <w:sz w:val="20"/>
                <w:szCs w:val="20"/>
                <w:rtl/>
                <w:lang w:bidi="ar-SA"/>
              </w:rPr>
              <w:t>ساز</w:t>
            </w:r>
            <w:r w:rsidRPr="00947CA8">
              <w:rPr>
                <w:rFonts w:cs="B Lotus"/>
                <w:sz w:val="20"/>
                <w:szCs w:val="20"/>
                <w:rtl/>
                <w:lang w:bidi="ar-SA"/>
              </w:rPr>
              <w:t xml:space="preserve">ی </w:t>
            </w:r>
            <w:r w:rsidRPr="00947CA8">
              <w:rPr>
                <w:rFonts w:cs="B Lotus" w:hint="eastAsia"/>
                <w:sz w:val="20"/>
                <w:szCs w:val="20"/>
                <w:rtl/>
                <w:lang w:bidi="ar-SA"/>
              </w:rPr>
              <w:t>و</w:t>
            </w:r>
            <w:r w:rsidRPr="00947CA8">
              <w:rPr>
                <w:rFonts w:cs="B Lotus"/>
                <w:sz w:val="20"/>
                <w:szCs w:val="20"/>
                <w:rtl/>
                <w:lang w:bidi="ar-SA"/>
              </w:rPr>
              <w:t xml:space="preserve"> </w:t>
            </w:r>
            <w:r w:rsidRPr="00947CA8">
              <w:rPr>
                <w:rFonts w:cs="B Lotus" w:hint="eastAsia"/>
                <w:sz w:val="20"/>
                <w:szCs w:val="20"/>
                <w:rtl/>
                <w:lang w:bidi="ar-SA"/>
              </w:rPr>
              <w:t>تشو</w:t>
            </w:r>
            <w:r w:rsidRPr="00947CA8">
              <w:rPr>
                <w:rFonts w:cs="B Lotus"/>
                <w:sz w:val="20"/>
                <w:szCs w:val="20"/>
                <w:rtl/>
                <w:lang w:bidi="ar-SA"/>
              </w:rPr>
              <w:t>ی</w:t>
            </w:r>
            <w:r w:rsidRPr="00947CA8">
              <w:rPr>
                <w:rFonts w:cs="B Lotus" w:hint="eastAsia"/>
                <w:sz w:val="20"/>
                <w:szCs w:val="20"/>
                <w:rtl/>
                <w:lang w:bidi="ar-SA"/>
              </w:rPr>
              <w:t>ق</w:t>
            </w:r>
            <w:r w:rsidRPr="00947CA8">
              <w:rPr>
                <w:rFonts w:cs="B Lotus"/>
                <w:sz w:val="20"/>
                <w:szCs w:val="20"/>
                <w:rtl/>
                <w:lang w:bidi="ar-SA"/>
              </w:rPr>
              <w:t xml:space="preserve"> </w:t>
            </w:r>
            <w:r w:rsidRPr="00947CA8">
              <w:rPr>
                <w:rFonts w:cs="B Lotus" w:hint="eastAsia"/>
                <w:sz w:val="20"/>
                <w:szCs w:val="20"/>
                <w:rtl/>
                <w:lang w:bidi="ar-SA"/>
              </w:rPr>
              <w:t>سا</w:t>
            </w:r>
            <w:r w:rsidRPr="00947CA8">
              <w:rPr>
                <w:rFonts w:cs="B Lotus"/>
                <w:sz w:val="20"/>
                <w:szCs w:val="20"/>
                <w:rtl/>
                <w:lang w:bidi="ar-SA"/>
              </w:rPr>
              <w:t>ی</w:t>
            </w:r>
            <w:r w:rsidRPr="00947CA8">
              <w:rPr>
                <w:rFonts w:cs="B Lotus" w:hint="eastAsia"/>
                <w:sz w:val="20"/>
                <w:szCs w:val="20"/>
                <w:rtl/>
                <w:lang w:bidi="ar-SA"/>
              </w:rPr>
              <w:t>ر</w:t>
            </w:r>
            <w:r w:rsidRPr="00947CA8">
              <w:rPr>
                <w:rFonts w:cs="B Lotus"/>
                <w:sz w:val="20"/>
                <w:szCs w:val="20"/>
                <w:rtl/>
                <w:lang w:bidi="ar-SA"/>
              </w:rPr>
              <w:t xml:space="preserve"> </w:t>
            </w:r>
            <w:r w:rsidRPr="00947CA8">
              <w:rPr>
                <w:rFonts w:cs="B Lotus" w:hint="eastAsia"/>
                <w:sz w:val="20"/>
                <w:szCs w:val="20"/>
                <w:rtl/>
                <w:lang w:bidi="ar-SA"/>
              </w:rPr>
              <w:t>مناطق</w:t>
            </w:r>
            <w:r w:rsidRPr="00947CA8">
              <w:rPr>
                <w:rFonts w:cs="B Lotus"/>
                <w:sz w:val="20"/>
                <w:szCs w:val="20"/>
                <w:rtl/>
                <w:lang w:bidi="ar-SA"/>
              </w:rPr>
              <w:t xml:space="preserve"> </w:t>
            </w:r>
            <w:r w:rsidRPr="00947CA8">
              <w:rPr>
                <w:rFonts w:cs="B Lotus" w:hint="eastAsia"/>
                <w:sz w:val="20"/>
                <w:szCs w:val="20"/>
                <w:rtl/>
                <w:lang w:bidi="ar-SA"/>
              </w:rPr>
              <w:t>استان</w:t>
            </w:r>
            <w:r w:rsidRPr="00947CA8">
              <w:rPr>
                <w:rFonts w:cs="B Lotus"/>
                <w:sz w:val="20"/>
                <w:szCs w:val="20"/>
                <w:rtl/>
                <w:lang w:bidi="ar-SA"/>
              </w:rPr>
              <w:t xml:space="preserve"> </w:t>
            </w:r>
            <w:r w:rsidRPr="00947CA8">
              <w:rPr>
                <w:rFonts w:cs="B Lotus" w:hint="eastAsia"/>
                <w:sz w:val="20"/>
                <w:szCs w:val="20"/>
                <w:rtl/>
                <w:lang w:bidi="ar-SA"/>
              </w:rPr>
              <w:t>جهت</w:t>
            </w:r>
            <w:r w:rsidRPr="00947CA8">
              <w:rPr>
                <w:rFonts w:cs="B Lotus"/>
                <w:sz w:val="20"/>
                <w:szCs w:val="20"/>
                <w:rtl/>
                <w:lang w:bidi="ar-SA"/>
              </w:rPr>
              <w:t xml:space="preserve"> </w:t>
            </w:r>
            <w:r w:rsidRPr="00947CA8">
              <w:rPr>
                <w:rFonts w:cs="B Lotus" w:hint="eastAsia"/>
                <w:sz w:val="20"/>
                <w:szCs w:val="20"/>
                <w:rtl/>
                <w:lang w:bidi="ar-SA"/>
              </w:rPr>
              <w:t>یکپارچه</w:t>
            </w:r>
            <w:r w:rsidRPr="00947CA8">
              <w:rPr>
                <w:rFonts w:cs="B Lotus"/>
                <w:sz w:val="20"/>
                <w:szCs w:val="20"/>
                <w:rtl/>
                <w:lang w:bidi="ar-SA"/>
              </w:rPr>
              <w:t xml:space="preserve"> </w:t>
            </w:r>
            <w:r w:rsidRPr="00947CA8">
              <w:rPr>
                <w:rFonts w:cs="B Lotus" w:hint="eastAsia"/>
                <w:sz w:val="20"/>
                <w:szCs w:val="20"/>
                <w:rtl/>
                <w:lang w:bidi="ar-SA"/>
              </w:rPr>
              <w:t>ساز</w:t>
            </w:r>
            <w:r w:rsidRPr="00947CA8">
              <w:rPr>
                <w:rFonts w:cs="B Lotus"/>
                <w:sz w:val="20"/>
                <w:szCs w:val="20"/>
                <w:rtl/>
                <w:lang w:bidi="ar-SA"/>
              </w:rPr>
              <w:t>ی</w:t>
            </w:r>
          </w:p>
        </w:tc>
      </w:tr>
      <w:tr w:rsidR="00245E39" w:rsidRPr="00947CA8" w:rsidTr="00245C29">
        <w:trPr>
          <w:trHeight w:val="1368"/>
        </w:trPr>
        <w:tc>
          <w:tcPr>
            <w:tcW w:w="454"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lastRenderedPageBreak/>
              <w:t>ارز</w:t>
            </w:r>
            <w:r w:rsidRPr="00947CA8">
              <w:rPr>
                <w:rFonts w:cs="B Lotus"/>
                <w:sz w:val="20"/>
                <w:szCs w:val="20"/>
                <w:rtl/>
                <w:lang w:bidi="ar-SA"/>
              </w:rPr>
              <w:t>ی</w:t>
            </w:r>
            <w:r w:rsidRPr="00947CA8">
              <w:rPr>
                <w:rFonts w:cs="B Lotus" w:hint="eastAsia"/>
                <w:sz w:val="20"/>
                <w:szCs w:val="20"/>
                <w:rtl/>
                <w:lang w:bidi="ar-SA"/>
              </w:rPr>
              <w:t>اب</w:t>
            </w:r>
            <w:r w:rsidRPr="00947CA8">
              <w:rPr>
                <w:rFonts w:cs="B Lotus"/>
                <w:sz w:val="20"/>
                <w:szCs w:val="20"/>
                <w:rtl/>
                <w:lang w:bidi="ar-SA"/>
              </w:rPr>
              <w:t xml:space="preserve">ی </w:t>
            </w:r>
            <w:r w:rsidRPr="00947CA8">
              <w:rPr>
                <w:rFonts w:cs="B Lotus" w:hint="eastAsia"/>
                <w:sz w:val="20"/>
                <w:szCs w:val="20"/>
                <w:rtl/>
                <w:lang w:bidi="ar-SA"/>
              </w:rPr>
              <w:t>پروژه</w:t>
            </w:r>
          </w:p>
        </w:tc>
        <w:tc>
          <w:tcPr>
            <w:tcW w:w="676"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نظر</w:t>
            </w:r>
            <w:r w:rsidRPr="00947CA8">
              <w:rPr>
                <w:rFonts w:cs="B Lotus"/>
                <w:sz w:val="20"/>
                <w:szCs w:val="20"/>
                <w:rtl/>
              </w:rPr>
              <w:t xml:space="preserve"> 81 </w:t>
            </w:r>
            <w:r w:rsidRPr="00947CA8">
              <w:rPr>
                <w:rFonts w:cs="B Lotus" w:hint="eastAsia"/>
                <w:sz w:val="20"/>
                <w:szCs w:val="20"/>
                <w:rtl/>
                <w:lang w:bidi="ar-SA"/>
              </w:rPr>
              <w:t>بهره</w:t>
            </w:r>
            <w:r w:rsidRPr="00947CA8">
              <w:rPr>
                <w:rFonts w:cs="B Lotus"/>
                <w:sz w:val="20"/>
                <w:szCs w:val="20"/>
                <w:rtl/>
                <w:lang w:bidi="ar-SA"/>
              </w:rPr>
              <w:t xml:space="preserve"> </w:t>
            </w:r>
            <w:r w:rsidRPr="00947CA8">
              <w:rPr>
                <w:rFonts w:cs="B Lotus" w:hint="eastAsia"/>
                <w:sz w:val="20"/>
                <w:szCs w:val="20"/>
                <w:rtl/>
                <w:lang w:bidi="ar-SA"/>
              </w:rPr>
              <w:t>بردار</w:t>
            </w:r>
            <w:r w:rsidRPr="00947CA8">
              <w:rPr>
                <w:rFonts w:cs="B Lotus"/>
                <w:sz w:val="20"/>
                <w:szCs w:val="20"/>
                <w:rtl/>
                <w:lang w:bidi="ar-SA"/>
              </w:rPr>
              <w:t xml:space="preserve"> </w:t>
            </w:r>
            <w:r w:rsidRPr="00947CA8">
              <w:rPr>
                <w:rFonts w:cs="B Lotus" w:hint="eastAsia"/>
                <w:sz w:val="20"/>
                <w:szCs w:val="20"/>
                <w:rtl/>
                <w:lang w:bidi="ar-SA"/>
              </w:rPr>
              <w:t>در</w:t>
            </w:r>
            <w:r w:rsidRPr="00947CA8">
              <w:rPr>
                <w:rFonts w:cs="B Lotus"/>
                <w:sz w:val="20"/>
                <w:szCs w:val="20"/>
                <w:rtl/>
                <w:lang w:bidi="ar-SA"/>
              </w:rPr>
              <w:t xml:space="preserve"> </w:t>
            </w:r>
            <w:r w:rsidRPr="00947CA8">
              <w:rPr>
                <w:rFonts w:cs="B Lotus" w:hint="eastAsia"/>
                <w:sz w:val="20"/>
                <w:szCs w:val="20"/>
                <w:rtl/>
                <w:lang w:bidi="ar-SA"/>
              </w:rPr>
              <w:t>ا</w:t>
            </w:r>
            <w:r w:rsidRPr="00947CA8">
              <w:rPr>
                <w:rFonts w:cs="B Lotus"/>
                <w:sz w:val="20"/>
                <w:szCs w:val="20"/>
                <w:rtl/>
                <w:lang w:bidi="ar-SA"/>
              </w:rPr>
              <w:t>ی</w:t>
            </w:r>
            <w:r w:rsidRPr="00947CA8">
              <w:rPr>
                <w:rFonts w:cs="B Lotus" w:hint="eastAsia"/>
                <w:sz w:val="20"/>
                <w:szCs w:val="20"/>
                <w:rtl/>
                <w:lang w:bidi="ar-SA"/>
              </w:rPr>
              <w:t>ن</w:t>
            </w:r>
            <w:r w:rsidRPr="00947CA8">
              <w:rPr>
                <w:rFonts w:cs="B Lotus"/>
                <w:sz w:val="20"/>
                <w:szCs w:val="20"/>
                <w:rtl/>
                <w:lang w:bidi="ar-SA"/>
              </w:rPr>
              <w:t xml:space="preserve"> </w:t>
            </w:r>
            <w:r w:rsidRPr="00947CA8">
              <w:rPr>
                <w:rFonts w:cs="B Lotus" w:hint="eastAsia"/>
                <w:sz w:val="20"/>
                <w:szCs w:val="20"/>
                <w:rtl/>
                <w:lang w:bidi="ar-SA"/>
              </w:rPr>
              <w:t>زم</w:t>
            </w:r>
            <w:r w:rsidRPr="00947CA8">
              <w:rPr>
                <w:rFonts w:cs="B Lotus"/>
                <w:sz w:val="20"/>
                <w:szCs w:val="20"/>
                <w:rtl/>
                <w:lang w:bidi="ar-SA"/>
              </w:rPr>
              <w:t>ی</w:t>
            </w:r>
            <w:r w:rsidRPr="00947CA8">
              <w:rPr>
                <w:rFonts w:cs="B Lotus" w:hint="eastAsia"/>
                <w:sz w:val="20"/>
                <w:szCs w:val="20"/>
                <w:rtl/>
                <w:lang w:bidi="ar-SA"/>
              </w:rPr>
              <w:t>نه</w:t>
            </w:r>
            <w:r w:rsidRPr="00947CA8">
              <w:rPr>
                <w:rFonts w:cs="B Lotus"/>
                <w:sz w:val="20"/>
                <w:szCs w:val="20"/>
                <w:rtl/>
                <w:lang w:bidi="ar-SA"/>
              </w:rPr>
              <w:t xml:space="preserve"> </w:t>
            </w:r>
            <w:r w:rsidRPr="00947CA8">
              <w:rPr>
                <w:rFonts w:cs="B Lotus" w:hint="eastAsia"/>
                <w:sz w:val="20"/>
                <w:szCs w:val="20"/>
                <w:rtl/>
                <w:lang w:bidi="ar-SA"/>
              </w:rPr>
              <w:t>مثبت</w:t>
            </w:r>
            <w:r w:rsidRPr="00947CA8">
              <w:rPr>
                <w:rFonts w:cs="B Lotus"/>
                <w:sz w:val="20"/>
                <w:szCs w:val="20"/>
                <w:rtl/>
                <w:lang w:bidi="ar-SA"/>
              </w:rPr>
              <w:t xml:space="preserve"> </w:t>
            </w:r>
            <w:r w:rsidRPr="00947CA8">
              <w:rPr>
                <w:rFonts w:cs="B Lotus" w:hint="eastAsia"/>
                <w:sz w:val="20"/>
                <w:szCs w:val="20"/>
                <w:rtl/>
                <w:lang w:bidi="ar-SA"/>
              </w:rPr>
              <w:t>ارز</w:t>
            </w:r>
            <w:r w:rsidRPr="00947CA8">
              <w:rPr>
                <w:rFonts w:cs="B Lotus"/>
                <w:sz w:val="20"/>
                <w:szCs w:val="20"/>
                <w:rtl/>
                <w:lang w:bidi="ar-SA"/>
              </w:rPr>
              <w:t>ی</w:t>
            </w:r>
            <w:r w:rsidRPr="00947CA8">
              <w:rPr>
                <w:rFonts w:cs="B Lotus" w:hint="eastAsia"/>
                <w:sz w:val="20"/>
                <w:szCs w:val="20"/>
                <w:rtl/>
                <w:lang w:bidi="ar-SA"/>
              </w:rPr>
              <w:t>اب</w:t>
            </w:r>
            <w:r w:rsidRPr="00947CA8">
              <w:rPr>
                <w:rFonts w:cs="B Lotus"/>
                <w:sz w:val="20"/>
                <w:szCs w:val="20"/>
                <w:rtl/>
                <w:lang w:bidi="ar-SA"/>
              </w:rPr>
              <w:t xml:space="preserve">ی </w:t>
            </w:r>
            <w:r w:rsidRPr="00947CA8">
              <w:rPr>
                <w:rFonts w:cs="B Lotus" w:hint="eastAsia"/>
                <w:sz w:val="20"/>
                <w:szCs w:val="20"/>
                <w:rtl/>
                <w:lang w:bidi="ar-SA"/>
              </w:rPr>
              <w:t>شده</w:t>
            </w:r>
            <w:r w:rsidRPr="00947CA8">
              <w:rPr>
                <w:rFonts w:cs="B Lotus"/>
                <w:sz w:val="20"/>
                <w:szCs w:val="20"/>
                <w:rtl/>
                <w:lang w:bidi="ar-SA"/>
              </w:rPr>
              <w:t xml:space="preserve"> </w:t>
            </w:r>
            <w:r w:rsidRPr="00947CA8">
              <w:rPr>
                <w:rFonts w:cs="B Lotus" w:hint="eastAsia"/>
                <w:sz w:val="20"/>
                <w:szCs w:val="20"/>
                <w:rtl/>
                <w:lang w:bidi="ar-SA"/>
              </w:rPr>
              <w:t>ست</w:t>
            </w:r>
          </w:p>
        </w:tc>
        <w:tc>
          <w:tcPr>
            <w:tcW w:w="546"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sz w:val="20"/>
                <w:szCs w:val="20"/>
                <w:rtl/>
              </w:rPr>
              <w:t xml:space="preserve">81 </w:t>
            </w:r>
            <w:r w:rsidRPr="00947CA8">
              <w:rPr>
                <w:rFonts w:cs="B Lotus" w:hint="eastAsia"/>
                <w:sz w:val="20"/>
                <w:szCs w:val="20"/>
                <w:rtl/>
                <w:lang w:bidi="ar-SA"/>
              </w:rPr>
              <w:t>بهره</w:t>
            </w:r>
            <w:r w:rsidRPr="00947CA8">
              <w:rPr>
                <w:rFonts w:cs="B Lotus"/>
                <w:sz w:val="20"/>
                <w:szCs w:val="20"/>
                <w:rtl/>
                <w:lang w:bidi="ar-SA"/>
              </w:rPr>
              <w:t xml:space="preserve"> </w:t>
            </w:r>
            <w:r w:rsidRPr="00947CA8">
              <w:rPr>
                <w:rFonts w:cs="B Lotus" w:hint="eastAsia"/>
                <w:sz w:val="20"/>
                <w:szCs w:val="20"/>
                <w:rtl/>
                <w:lang w:bidi="ar-SA"/>
              </w:rPr>
              <w:t>بردار</w:t>
            </w:r>
            <w:r w:rsidRPr="00947CA8">
              <w:rPr>
                <w:rFonts w:cs="B Lotus"/>
                <w:sz w:val="20"/>
                <w:szCs w:val="20"/>
                <w:rtl/>
                <w:lang w:bidi="ar-SA"/>
              </w:rPr>
              <w:t xml:space="preserve"> </w:t>
            </w:r>
            <w:r w:rsidRPr="00947CA8">
              <w:rPr>
                <w:rFonts w:cs="B Lotus" w:hint="eastAsia"/>
                <w:sz w:val="20"/>
                <w:szCs w:val="20"/>
                <w:rtl/>
                <w:lang w:bidi="ar-SA"/>
              </w:rPr>
              <w:t>مشارکت</w:t>
            </w:r>
            <w:r w:rsidRPr="00947CA8">
              <w:rPr>
                <w:rFonts w:cs="B Lotus"/>
                <w:sz w:val="20"/>
                <w:szCs w:val="20"/>
                <w:rtl/>
                <w:lang w:bidi="ar-SA"/>
              </w:rPr>
              <w:t xml:space="preserve"> </w:t>
            </w:r>
            <w:r w:rsidRPr="00947CA8">
              <w:rPr>
                <w:rFonts w:cs="B Lotus" w:hint="eastAsia"/>
                <w:sz w:val="20"/>
                <w:szCs w:val="20"/>
                <w:rtl/>
                <w:lang w:bidi="ar-SA"/>
              </w:rPr>
              <w:t>صد</w:t>
            </w:r>
            <w:r w:rsidRPr="00947CA8">
              <w:rPr>
                <w:rFonts w:cs="B Lotus"/>
                <w:sz w:val="20"/>
                <w:szCs w:val="20"/>
                <w:rtl/>
                <w:lang w:bidi="ar-SA"/>
              </w:rPr>
              <w:t xml:space="preserve"> </w:t>
            </w:r>
            <w:r w:rsidRPr="00947CA8">
              <w:rPr>
                <w:rFonts w:cs="B Lotus" w:hint="eastAsia"/>
                <w:sz w:val="20"/>
                <w:szCs w:val="20"/>
                <w:rtl/>
                <w:lang w:bidi="ar-SA"/>
              </w:rPr>
              <w:t>در</w:t>
            </w:r>
            <w:r w:rsidRPr="00947CA8">
              <w:rPr>
                <w:rFonts w:cs="B Lotus"/>
                <w:sz w:val="20"/>
                <w:szCs w:val="20"/>
                <w:rtl/>
                <w:lang w:bidi="ar-SA"/>
              </w:rPr>
              <w:t xml:space="preserve"> </w:t>
            </w:r>
            <w:r w:rsidRPr="00947CA8">
              <w:rPr>
                <w:rFonts w:cs="B Lotus" w:hint="eastAsia"/>
                <w:sz w:val="20"/>
                <w:szCs w:val="20"/>
                <w:rtl/>
                <w:lang w:bidi="ar-SA"/>
              </w:rPr>
              <w:t>صد</w:t>
            </w:r>
            <w:r w:rsidRPr="00947CA8">
              <w:rPr>
                <w:rFonts w:cs="B Lotus"/>
                <w:sz w:val="20"/>
                <w:szCs w:val="20"/>
                <w:rtl/>
                <w:lang w:bidi="ar-SA"/>
              </w:rPr>
              <w:t xml:space="preserve"> </w:t>
            </w:r>
            <w:r w:rsidRPr="00947CA8">
              <w:rPr>
                <w:rFonts w:cs="B Lotus" w:hint="eastAsia"/>
                <w:sz w:val="20"/>
                <w:szCs w:val="20"/>
                <w:rtl/>
                <w:lang w:bidi="ar-SA"/>
              </w:rPr>
              <w:t>در</w:t>
            </w:r>
            <w:r w:rsidRPr="00947CA8">
              <w:rPr>
                <w:rFonts w:cs="B Lotus"/>
                <w:sz w:val="20"/>
                <w:szCs w:val="20"/>
                <w:rtl/>
                <w:lang w:bidi="ar-SA"/>
              </w:rPr>
              <w:t xml:space="preserve"> </w:t>
            </w:r>
            <w:r w:rsidRPr="00947CA8">
              <w:rPr>
                <w:rFonts w:cs="B Lotus" w:hint="eastAsia"/>
                <w:sz w:val="20"/>
                <w:szCs w:val="20"/>
                <w:rtl/>
                <w:lang w:bidi="ar-SA"/>
              </w:rPr>
              <w:t>کل</w:t>
            </w:r>
            <w:r w:rsidRPr="00947CA8">
              <w:rPr>
                <w:rFonts w:cs="B Lotus"/>
                <w:sz w:val="20"/>
                <w:szCs w:val="20"/>
                <w:rtl/>
                <w:lang w:bidi="ar-SA"/>
              </w:rPr>
              <w:t>ی</w:t>
            </w:r>
            <w:r w:rsidRPr="00947CA8">
              <w:rPr>
                <w:rFonts w:cs="B Lotus" w:hint="eastAsia"/>
                <w:sz w:val="20"/>
                <w:szCs w:val="20"/>
                <w:rtl/>
                <w:lang w:bidi="ar-SA"/>
              </w:rPr>
              <w:t>ه</w:t>
            </w:r>
            <w:r w:rsidRPr="00947CA8">
              <w:rPr>
                <w:rFonts w:cs="B Lotus"/>
                <w:sz w:val="20"/>
                <w:szCs w:val="20"/>
                <w:rtl/>
                <w:lang w:bidi="ar-SA"/>
              </w:rPr>
              <w:t xml:space="preserve"> </w:t>
            </w:r>
            <w:r w:rsidRPr="00947CA8">
              <w:rPr>
                <w:rFonts w:cs="B Lotus" w:hint="eastAsia"/>
                <w:sz w:val="20"/>
                <w:szCs w:val="20"/>
                <w:rtl/>
                <w:lang w:bidi="ar-SA"/>
              </w:rPr>
              <w:t>مراحل</w:t>
            </w:r>
            <w:r w:rsidRPr="00947CA8">
              <w:rPr>
                <w:rFonts w:cs="B Lotus"/>
                <w:sz w:val="20"/>
                <w:szCs w:val="20"/>
                <w:rtl/>
                <w:lang w:bidi="ar-SA"/>
              </w:rPr>
              <w:t xml:space="preserve"> </w:t>
            </w:r>
            <w:r w:rsidRPr="00947CA8">
              <w:rPr>
                <w:rFonts w:cs="B Lotus" w:hint="eastAsia"/>
                <w:sz w:val="20"/>
                <w:szCs w:val="20"/>
                <w:rtl/>
                <w:lang w:bidi="ar-SA"/>
              </w:rPr>
              <w:t>اجرا</w:t>
            </w:r>
            <w:r w:rsidRPr="00947CA8">
              <w:rPr>
                <w:rFonts w:cs="B Lotus"/>
                <w:sz w:val="20"/>
                <w:szCs w:val="20"/>
                <w:rtl/>
                <w:lang w:bidi="ar-SA"/>
              </w:rPr>
              <w:t xml:space="preserve">ی </w:t>
            </w:r>
            <w:r w:rsidRPr="00947CA8">
              <w:rPr>
                <w:rFonts w:cs="B Lotus" w:hint="eastAsia"/>
                <w:sz w:val="20"/>
                <w:szCs w:val="20"/>
                <w:rtl/>
                <w:lang w:bidi="ar-SA"/>
              </w:rPr>
              <w:t>پروژه</w:t>
            </w:r>
            <w:r w:rsidRPr="00947CA8">
              <w:rPr>
                <w:rFonts w:cs="B Lotus"/>
                <w:sz w:val="20"/>
                <w:szCs w:val="20"/>
                <w:rtl/>
                <w:lang w:bidi="ar-SA"/>
              </w:rPr>
              <w:t xml:space="preserve"> </w:t>
            </w:r>
            <w:r w:rsidRPr="00947CA8">
              <w:rPr>
                <w:rFonts w:cs="B Lotus" w:hint="eastAsia"/>
                <w:sz w:val="20"/>
                <w:szCs w:val="20"/>
                <w:rtl/>
                <w:lang w:bidi="ar-SA"/>
              </w:rPr>
              <w:t>داشته</w:t>
            </w:r>
            <w:r w:rsidRPr="00947CA8">
              <w:rPr>
                <w:rFonts w:cs="B Lotus"/>
                <w:sz w:val="20"/>
                <w:szCs w:val="20"/>
                <w:rtl/>
                <w:lang w:bidi="ar-SA"/>
              </w:rPr>
              <w:t xml:space="preserve"> </w:t>
            </w:r>
            <w:r w:rsidRPr="00947CA8">
              <w:rPr>
                <w:rFonts w:cs="B Lotus" w:hint="eastAsia"/>
                <w:sz w:val="20"/>
                <w:szCs w:val="20"/>
                <w:rtl/>
                <w:lang w:bidi="ar-SA"/>
              </w:rPr>
              <w:t>اند</w:t>
            </w:r>
          </w:p>
        </w:tc>
        <w:tc>
          <w:tcPr>
            <w:tcW w:w="546"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بدل</w:t>
            </w:r>
            <w:r w:rsidRPr="00947CA8">
              <w:rPr>
                <w:rFonts w:cs="B Lotus"/>
                <w:sz w:val="20"/>
                <w:szCs w:val="20"/>
                <w:rtl/>
                <w:lang w:bidi="ar-SA"/>
              </w:rPr>
              <w:t>ی</w:t>
            </w:r>
            <w:r w:rsidRPr="00947CA8">
              <w:rPr>
                <w:rFonts w:cs="B Lotus" w:hint="eastAsia"/>
                <w:sz w:val="20"/>
                <w:szCs w:val="20"/>
                <w:rtl/>
                <w:lang w:bidi="ar-SA"/>
              </w:rPr>
              <w:t>ل</w:t>
            </w:r>
            <w:r w:rsidRPr="00947CA8">
              <w:rPr>
                <w:rFonts w:cs="B Lotus"/>
                <w:sz w:val="20"/>
                <w:szCs w:val="20"/>
                <w:rtl/>
                <w:lang w:bidi="ar-SA"/>
              </w:rPr>
              <w:t xml:space="preserve"> </w:t>
            </w:r>
            <w:r w:rsidRPr="00947CA8">
              <w:rPr>
                <w:rFonts w:cs="B Lotus" w:hint="eastAsia"/>
                <w:sz w:val="20"/>
                <w:szCs w:val="20"/>
                <w:rtl/>
                <w:lang w:bidi="ar-SA"/>
              </w:rPr>
              <w:t>مشارکت</w:t>
            </w:r>
            <w:r w:rsidRPr="00947CA8">
              <w:rPr>
                <w:rFonts w:cs="B Lotus"/>
                <w:sz w:val="20"/>
                <w:szCs w:val="20"/>
                <w:rtl/>
                <w:lang w:bidi="ar-SA"/>
              </w:rPr>
              <w:t xml:space="preserve"> </w:t>
            </w:r>
            <w:r w:rsidRPr="00947CA8">
              <w:rPr>
                <w:rFonts w:cs="B Lotus" w:hint="eastAsia"/>
                <w:sz w:val="20"/>
                <w:szCs w:val="20"/>
                <w:rtl/>
                <w:lang w:bidi="ar-SA"/>
              </w:rPr>
              <w:t>مردم</w:t>
            </w:r>
            <w:r w:rsidRPr="00947CA8">
              <w:rPr>
                <w:rFonts w:cs="B Lotus"/>
                <w:sz w:val="20"/>
                <w:szCs w:val="20"/>
                <w:rtl/>
                <w:lang w:bidi="ar-SA"/>
              </w:rPr>
              <w:t xml:space="preserve"> </w:t>
            </w:r>
            <w:r w:rsidRPr="00947CA8">
              <w:rPr>
                <w:rFonts w:cs="B Lotus" w:hint="eastAsia"/>
                <w:sz w:val="20"/>
                <w:szCs w:val="20"/>
                <w:rtl/>
                <w:lang w:bidi="ar-SA"/>
              </w:rPr>
              <w:t>و</w:t>
            </w:r>
            <w:r w:rsidRPr="00947CA8">
              <w:rPr>
                <w:rFonts w:cs="B Lotus"/>
                <w:sz w:val="20"/>
                <w:szCs w:val="20"/>
                <w:rtl/>
                <w:lang w:bidi="ar-SA"/>
              </w:rPr>
              <w:t xml:space="preserve"> </w:t>
            </w:r>
            <w:r w:rsidRPr="00947CA8">
              <w:rPr>
                <w:rFonts w:cs="B Lotus" w:hint="eastAsia"/>
                <w:sz w:val="20"/>
                <w:szCs w:val="20"/>
                <w:rtl/>
                <w:lang w:bidi="ar-SA"/>
              </w:rPr>
              <w:t>مسئول</w:t>
            </w:r>
            <w:r w:rsidRPr="00947CA8">
              <w:rPr>
                <w:rFonts w:cs="B Lotus"/>
                <w:sz w:val="20"/>
                <w:szCs w:val="20"/>
                <w:rtl/>
                <w:lang w:bidi="ar-SA"/>
              </w:rPr>
              <w:t>ی</w:t>
            </w:r>
            <w:r w:rsidRPr="00947CA8">
              <w:rPr>
                <w:rFonts w:cs="B Lotus" w:hint="eastAsia"/>
                <w:sz w:val="20"/>
                <w:szCs w:val="20"/>
                <w:rtl/>
                <w:lang w:bidi="ar-SA"/>
              </w:rPr>
              <w:t>ن</w:t>
            </w:r>
            <w:r w:rsidRPr="00947CA8">
              <w:rPr>
                <w:rFonts w:cs="B Lotus"/>
                <w:sz w:val="20"/>
                <w:szCs w:val="20"/>
                <w:rtl/>
                <w:lang w:bidi="ar-SA"/>
              </w:rPr>
              <w:t xml:space="preserve"> </w:t>
            </w:r>
            <w:r w:rsidRPr="00947CA8">
              <w:rPr>
                <w:rFonts w:cs="B Lotus" w:hint="eastAsia"/>
                <w:sz w:val="20"/>
                <w:szCs w:val="20"/>
                <w:rtl/>
                <w:lang w:bidi="ar-SA"/>
              </w:rPr>
              <w:t>و</w:t>
            </w:r>
            <w:r w:rsidRPr="00947CA8">
              <w:rPr>
                <w:rFonts w:cs="B Lotus"/>
                <w:sz w:val="20"/>
                <w:szCs w:val="20"/>
                <w:rtl/>
                <w:lang w:bidi="ar-SA"/>
              </w:rPr>
              <w:t xml:space="preserve"> </w:t>
            </w:r>
            <w:r w:rsidRPr="00947CA8">
              <w:rPr>
                <w:rFonts w:cs="B Lotus" w:hint="eastAsia"/>
                <w:sz w:val="20"/>
                <w:szCs w:val="20"/>
                <w:rtl/>
                <w:lang w:bidi="ar-SA"/>
              </w:rPr>
              <w:t>کاهش</w:t>
            </w:r>
            <w:r w:rsidRPr="00947CA8">
              <w:rPr>
                <w:rFonts w:cs="B Lotus"/>
                <w:sz w:val="20"/>
                <w:szCs w:val="20"/>
                <w:rtl/>
                <w:lang w:bidi="ar-SA"/>
              </w:rPr>
              <w:t xml:space="preserve"> </w:t>
            </w:r>
            <w:r w:rsidRPr="00947CA8">
              <w:rPr>
                <w:rFonts w:cs="B Lotus" w:hint="eastAsia"/>
                <w:sz w:val="20"/>
                <w:szCs w:val="20"/>
                <w:rtl/>
                <w:lang w:bidi="ar-SA"/>
              </w:rPr>
              <w:t>فرا</w:t>
            </w:r>
            <w:r w:rsidRPr="00947CA8">
              <w:rPr>
                <w:rFonts w:cs="B Lotus"/>
                <w:sz w:val="20"/>
                <w:szCs w:val="20"/>
                <w:rtl/>
                <w:lang w:bidi="ar-SA"/>
              </w:rPr>
              <w:t>ی</w:t>
            </w:r>
            <w:r w:rsidRPr="00947CA8">
              <w:rPr>
                <w:rFonts w:cs="B Lotus" w:hint="eastAsia"/>
                <w:sz w:val="20"/>
                <w:szCs w:val="20"/>
                <w:rtl/>
                <w:lang w:bidi="ar-SA"/>
              </w:rPr>
              <w:t>ندها</w:t>
            </w:r>
            <w:r w:rsidRPr="00947CA8">
              <w:rPr>
                <w:rFonts w:cs="B Lotus"/>
                <w:sz w:val="20"/>
                <w:szCs w:val="20"/>
                <w:rtl/>
                <w:lang w:bidi="ar-SA"/>
              </w:rPr>
              <w:t xml:space="preserve">ی </w:t>
            </w:r>
            <w:r w:rsidRPr="00947CA8">
              <w:rPr>
                <w:rFonts w:cs="B Lotus" w:hint="eastAsia"/>
                <w:sz w:val="20"/>
                <w:szCs w:val="20"/>
                <w:rtl/>
                <w:lang w:bidi="ar-SA"/>
              </w:rPr>
              <w:t>ادار</w:t>
            </w:r>
            <w:r w:rsidRPr="00947CA8">
              <w:rPr>
                <w:rFonts w:cs="B Lotus"/>
                <w:sz w:val="20"/>
                <w:szCs w:val="20"/>
                <w:rtl/>
                <w:lang w:bidi="ar-SA"/>
              </w:rPr>
              <w:t xml:space="preserve">ی </w:t>
            </w:r>
            <w:r w:rsidRPr="00947CA8">
              <w:rPr>
                <w:rFonts w:cs="B Lotus" w:hint="eastAsia"/>
                <w:sz w:val="20"/>
                <w:szCs w:val="20"/>
                <w:rtl/>
                <w:lang w:bidi="ar-SA"/>
              </w:rPr>
              <w:t>هز</w:t>
            </w:r>
            <w:r w:rsidRPr="00947CA8">
              <w:rPr>
                <w:rFonts w:cs="B Lotus"/>
                <w:sz w:val="20"/>
                <w:szCs w:val="20"/>
                <w:rtl/>
                <w:lang w:bidi="ar-SA"/>
              </w:rPr>
              <w:t>ی</w:t>
            </w:r>
            <w:r w:rsidRPr="00947CA8">
              <w:rPr>
                <w:rFonts w:cs="B Lotus" w:hint="eastAsia"/>
                <w:sz w:val="20"/>
                <w:szCs w:val="20"/>
                <w:rtl/>
                <w:lang w:bidi="ar-SA"/>
              </w:rPr>
              <w:t>نه</w:t>
            </w:r>
            <w:r w:rsidRPr="00947CA8">
              <w:rPr>
                <w:rFonts w:cs="B Lotus"/>
                <w:sz w:val="20"/>
                <w:szCs w:val="20"/>
                <w:rtl/>
                <w:lang w:bidi="ar-SA"/>
              </w:rPr>
              <w:t xml:space="preserve"> </w:t>
            </w:r>
            <w:r w:rsidRPr="00947CA8">
              <w:rPr>
                <w:rFonts w:cs="B Lotus" w:hint="eastAsia"/>
                <w:sz w:val="20"/>
                <w:szCs w:val="20"/>
                <w:rtl/>
                <w:lang w:bidi="ar-SA"/>
              </w:rPr>
              <w:t>ها</w:t>
            </w:r>
            <w:r w:rsidRPr="00947CA8">
              <w:rPr>
                <w:rFonts w:cs="B Lotus"/>
                <w:sz w:val="20"/>
                <w:szCs w:val="20"/>
                <w:rtl/>
                <w:lang w:bidi="ar-SA"/>
              </w:rPr>
              <w:t xml:space="preserve">ی </w:t>
            </w:r>
            <w:r w:rsidRPr="00947CA8">
              <w:rPr>
                <w:rFonts w:cs="B Lotus" w:hint="eastAsia"/>
                <w:sz w:val="20"/>
                <w:szCs w:val="20"/>
                <w:rtl/>
                <w:lang w:bidi="ar-SA"/>
              </w:rPr>
              <w:t>مربوط</w:t>
            </w:r>
            <w:r w:rsidRPr="00947CA8">
              <w:rPr>
                <w:rFonts w:cs="B Lotus"/>
                <w:sz w:val="20"/>
                <w:szCs w:val="20"/>
                <w:rtl/>
                <w:lang w:bidi="ar-SA"/>
              </w:rPr>
              <w:t xml:space="preserve"> </w:t>
            </w:r>
            <w:r w:rsidRPr="00947CA8">
              <w:rPr>
                <w:rFonts w:cs="B Lotus" w:hint="eastAsia"/>
                <w:sz w:val="20"/>
                <w:szCs w:val="20"/>
                <w:rtl/>
                <w:lang w:bidi="ar-SA"/>
              </w:rPr>
              <w:t>به</w:t>
            </w:r>
            <w:r w:rsidRPr="00947CA8">
              <w:rPr>
                <w:rFonts w:cs="B Lotus"/>
                <w:sz w:val="20"/>
                <w:szCs w:val="20"/>
                <w:rtl/>
                <w:lang w:bidi="ar-SA"/>
              </w:rPr>
              <w:t xml:space="preserve"> </w:t>
            </w:r>
            <w:r w:rsidRPr="00947CA8">
              <w:rPr>
                <w:rFonts w:cs="B Lotus" w:hint="eastAsia"/>
                <w:sz w:val="20"/>
                <w:szCs w:val="20"/>
                <w:rtl/>
                <w:lang w:bidi="ar-SA"/>
              </w:rPr>
              <w:t>عمل</w:t>
            </w:r>
            <w:r w:rsidRPr="00947CA8">
              <w:rPr>
                <w:rFonts w:cs="B Lotus"/>
                <w:sz w:val="20"/>
                <w:szCs w:val="20"/>
                <w:rtl/>
                <w:lang w:bidi="ar-SA"/>
              </w:rPr>
              <w:t>ی</w:t>
            </w:r>
            <w:r w:rsidRPr="00947CA8">
              <w:rPr>
                <w:rFonts w:cs="B Lotus" w:hint="eastAsia"/>
                <w:sz w:val="20"/>
                <w:szCs w:val="20"/>
                <w:rtl/>
                <w:lang w:bidi="ar-SA"/>
              </w:rPr>
              <w:t>ات</w:t>
            </w:r>
            <w:r w:rsidRPr="00947CA8">
              <w:rPr>
                <w:rFonts w:cs="B Lotus"/>
                <w:sz w:val="20"/>
                <w:szCs w:val="20"/>
                <w:rtl/>
                <w:lang w:bidi="ar-SA"/>
              </w:rPr>
              <w:t xml:space="preserve"> </w:t>
            </w:r>
            <w:r w:rsidRPr="00947CA8">
              <w:rPr>
                <w:rFonts w:cs="B Lotus" w:hint="eastAsia"/>
                <w:sz w:val="20"/>
                <w:szCs w:val="20"/>
                <w:rtl/>
                <w:lang w:bidi="ar-SA"/>
              </w:rPr>
              <w:t>اجرائ</w:t>
            </w:r>
            <w:r w:rsidRPr="00947CA8">
              <w:rPr>
                <w:rFonts w:cs="B Lotus"/>
                <w:sz w:val="20"/>
                <w:szCs w:val="20"/>
                <w:rtl/>
                <w:lang w:bidi="ar-SA"/>
              </w:rPr>
              <w:t xml:space="preserve">ی </w:t>
            </w:r>
            <w:r w:rsidRPr="00947CA8">
              <w:rPr>
                <w:rFonts w:cs="B Lotus" w:hint="eastAsia"/>
                <w:sz w:val="20"/>
                <w:szCs w:val="20"/>
                <w:rtl/>
                <w:lang w:bidi="ar-SA"/>
              </w:rPr>
              <w:t>تا</w:t>
            </w:r>
            <w:r w:rsidRPr="00947CA8">
              <w:rPr>
                <w:rFonts w:cs="B Lotus"/>
                <w:sz w:val="20"/>
                <w:szCs w:val="20"/>
                <w:rtl/>
                <w:lang w:bidi="ar-SA"/>
              </w:rPr>
              <w:t xml:space="preserve"> </w:t>
            </w:r>
            <w:r w:rsidRPr="00947CA8">
              <w:rPr>
                <w:rFonts w:cs="B Lotus"/>
                <w:sz w:val="20"/>
                <w:szCs w:val="20"/>
                <w:rtl/>
              </w:rPr>
              <w:t xml:space="preserve">50 </w:t>
            </w:r>
            <w:r w:rsidRPr="00947CA8">
              <w:rPr>
                <w:rFonts w:cs="B Lotus" w:hint="eastAsia"/>
                <w:sz w:val="20"/>
                <w:szCs w:val="20"/>
                <w:rtl/>
                <w:lang w:bidi="ar-SA"/>
              </w:rPr>
              <w:t>درصد</w:t>
            </w:r>
            <w:r w:rsidRPr="00947CA8">
              <w:rPr>
                <w:rFonts w:cs="B Lotus"/>
                <w:sz w:val="20"/>
                <w:szCs w:val="20"/>
                <w:rtl/>
                <w:lang w:bidi="ar-SA"/>
              </w:rPr>
              <w:t xml:space="preserve"> </w:t>
            </w:r>
            <w:r w:rsidRPr="00947CA8">
              <w:rPr>
                <w:rFonts w:cs="B Lotus" w:hint="eastAsia"/>
                <w:sz w:val="20"/>
                <w:szCs w:val="20"/>
                <w:rtl/>
                <w:lang w:bidi="ar-SA"/>
              </w:rPr>
              <w:t>کاهش</w:t>
            </w:r>
            <w:r w:rsidRPr="00947CA8">
              <w:rPr>
                <w:rFonts w:cs="B Lotus"/>
                <w:sz w:val="20"/>
                <w:szCs w:val="20"/>
                <w:rtl/>
                <w:lang w:bidi="ar-SA"/>
              </w:rPr>
              <w:t xml:space="preserve"> </w:t>
            </w:r>
            <w:r w:rsidRPr="00947CA8">
              <w:rPr>
                <w:rFonts w:cs="B Lotus" w:hint="eastAsia"/>
                <w:sz w:val="20"/>
                <w:szCs w:val="20"/>
                <w:rtl/>
                <w:lang w:bidi="ar-SA"/>
              </w:rPr>
              <w:t>یافت</w:t>
            </w:r>
          </w:p>
        </w:tc>
        <w:tc>
          <w:tcPr>
            <w:tcW w:w="893"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با</w:t>
            </w:r>
            <w:r w:rsidRPr="00947CA8">
              <w:rPr>
                <w:rFonts w:cs="B Lotus"/>
                <w:sz w:val="20"/>
                <w:szCs w:val="20"/>
                <w:rtl/>
                <w:lang w:bidi="ar-SA"/>
              </w:rPr>
              <w:t xml:space="preserve"> </w:t>
            </w:r>
            <w:r w:rsidRPr="00947CA8">
              <w:rPr>
                <w:rFonts w:cs="B Lotus" w:hint="eastAsia"/>
                <w:sz w:val="20"/>
                <w:szCs w:val="20"/>
                <w:rtl/>
                <w:lang w:bidi="ar-SA"/>
              </w:rPr>
              <w:t>نظر</w:t>
            </w:r>
            <w:r w:rsidRPr="00947CA8">
              <w:rPr>
                <w:rFonts w:cs="B Lotus"/>
                <w:sz w:val="20"/>
                <w:szCs w:val="20"/>
                <w:rtl/>
                <w:lang w:bidi="ar-SA"/>
              </w:rPr>
              <w:t xml:space="preserve"> </w:t>
            </w:r>
            <w:r w:rsidRPr="00947CA8">
              <w:rPr>
                <w:rFonts w:cs="B Lotus" w:hint="eastAsia"/>
                <w:sz w:val="20"/>
                <w:szCs w:val="20"/>
                <w:rtl/>
                <w:lang w:bidi="ar-SA"/>
              </w:rPr>
              <w:t>مردم</w:t>
            </w:r>
            <w:r w:rsidRPr="00947CA8">
              <w:rPr>
                <w:rFonts w:cs="B Lotus"/>
                <w:sz w:val="20"/>
                <w:szCs w:val="20"/>
                <w:rtl/>
                <w:lang w:bidi="ar-SA"/>
              </w:rPr>
              <w:t xml:space="preserve"> </w:t>
            </w:r>
            <w:r w:rsidRPr="00947CA8">
              <w:rPr>
                <w:rFonts w:cs="B Lotus" w:hint="eastAsia"/>
                <w:sz w:val="20"/>
                <w:szCs w:val="20"/>
                <w:rtl/>
                <w:lang w:bidi="ar-SA"/>
              </w:rPr>
              <w:t>و</w:t>
            </w:r>
            <w:r w:rsidRPr="00947CA8">
              <w:rPr>
                <w:rFonts w:cs="B Lotus"/>
                <w:sz w:val="20"/>
                <w:szCs w:val="20"/>
                <w:rtl/>
                <w:lang w:bidi="ar-SA"/>
              </w:rPr>
              <w:t xml:space="preserve"> </w:t>
            </w:r>
            <w:r w:rsidRPr="00947CA8">
              <w:rPr>
                <w:rFonts w:cs="B Lotus" w:hint="eastAsia"/>
                <w:sz w:val="20"/>
                <w:szCs w:val="20"/>
                <w:rtl/>
                <w:lang w:bidi="ar-SA"/>
              </w:rPr>
              <w:t>حذف</w:t>
            </w:r>
            <w:r w:rsidRPr="00947CA8">
              <w:rPr>
                <w:rFonts w:cs="B Lotus"/>
                <w:sz w:val="20"/>
                <w:szCs w:val="20"/>
                <w:rtl/>
                <w:lang w:bidi="ar-SA"/>
              </w:rPr>
              <w:t xml:space="preserve"> </w:t>
            </w:r>
            <w:r w:rsidRPr="00947CA8">
              <w:rPr>
                <w:rFonts w:cs="B Lotus" w:hint="eastAsia"/>
                <w:sz w:val="20"/>
                <w:szCs w:val="20"/>
                <w:rtl/>
                <w:lang w:bidi="ar-SA"/>
              </w:rPr>
              <w:t>نقشه</w:t>
            </w:r>
            <w:r w:rsidRPr="00947CA8">
              <w:rPr>
                <w:rFonts w:cs="B Lotus"/>
                <w:sz w:val="20"/>
                <w:szCs w:val="20"/>
                <w:rtl/>
                <w:lang w:bidi="ar-SA"/>
              </w:rPr>
              <w:t xml:space="preserve"> </w:t>
            </w:r>
            <w:r w:rsidRPr="00947CA8">
              <w:rPr>
                <w:rFonts w:cs="B Lotus" w:hint="eastAsia"/>
                <w:sz w:val="20"/>
                <w:szCs w:val="20"/>
                <w:rtl/>
                <w:lang w:bidi="ar-SA"/>
              </w:rPr>
              <w:t>ها</w:t>
            </w:r>
            <w:r w:rsidRPr="00947CA8">
              <w:rPr>
                <w:rFonts w:cs="B Lotus"/>
                <w:sz w:val="20"/>
                <w:szCs w:val="20"/>
                <w:rtl/>
                <w:lang w:bidi="ar-SA"/>
              </w:rPr>
              <w:t xml:space="preserve">ی </w:t>
            </w:r>
            <w:r w:rsidRPr="00947CA8">
              <w:rPr>
                <w:rFonts w:cs="B Lotus" w:hint="eastAsia"/>
                <w:sz w:val="20"/>
                <w:szCs w:val="20"/>
                <w:rtl/>
                <w:lang w:bidi="ar-SA"/>
              </w:rPr>
              <w:t>کاداستر</w:t>
            </w:r>
            <w:r w:rsidRPr="00947CA8">
              <w:rPr>
                <w:rFonts w:cs="B Lotus"/>
                <w:sz w:val="20"/>
                <w:szCs w:val="20"/>
                <w:rtl/>
                <w:lang w:bidi="ar-SA"/>
              </w:rPr>
              <w:t xml:space="preserve"> </w:t>
            </w:r>
            <w:r w:rsidRPr="00947CA8">
              <w:rPr>
                <w:rFonts w:cs="B Lotus" w:hint="eastAsia"/>
                <w:sz w:val="20"/>
                <w:szCs w:val="20"/>
                <w:rtl/>
                <w:lang w:bidi="ar-SA"/>
              </w:rPr>
              <w:t>حداقل</w:t>
            </w:r>
            <w:r w:rsidRPr="00947CA8">
              <w:rPr>
                <w:rFonts w:cs="B Lotus"/>
                <w:sz w:val="20"/>
                <w:szCs w:val="20"/>
                <w:rtl/>
                <w:lang w:bidi="ar-SA"/>
              </w:rPr>
              <w:t xml:space="preserve"> </w:t>
            </w:r>
            <w:r w:rsidRPr="00947CA8">
              <w:rPr>
                <w:rFonts w:cs="B Lotus"/>
                <w:sz w:val="20"/>
                <w:szCs w:val="20"/>
                <w:rtl/>
              </w:rPr>
              <w:t xml:space="preserve">4 </w:t>
            </w:r>
            <w:r w:rsidRPr="00947CA8">
              <w:rPr>
                <w:rFonts w:cs="B Lotus" w:hint="eastAsia"/>
                <w:sz w:val="20"/>
                <w:szCs w:val="20"/>
                <w:rtl/>
                <w:lang w:bidi="ar-SA"/>
              </w:rPr>
              <w:t>ماه</w:t>
            </w:r>
            <w:r w:rsidRPr="00947CA8">
              <w:rPr>
                <w:rFonts w:cs="B Lotus"/>
                <w:sz w:val="20"/>
                <w:szCs w:val="20"/>
                <w:rtl/>
                <w:lang w:bidi="ar-SA"/>
              </w:rPr>
              <w:t xml:space="preserve"> </w:t>
            </w:r>
            <w:r w:rsidRPr="00947CA8">
              <w:rPr>
                <w:rFonts w:cs="B Lotus" w:hint="eastAsia"/>
                <w:sz w:val="20"/>
                <w:szCs w:val="20"/>
                <w:rtl/>
                <w:lang w:bidi="ar-SA"/>
              </w:rPr>
              <w:t>پروژه</w:t>
            </w:r>
            <w:r w:rsidRPr="00947CA8">
              <w:rPr>
                <w:rFonts w:cs="B Lotus"/>
                <w:sz w:val="20"/>
                <w:szCs w:val="20"/>
                <w:rtl/>
                <w:lang w:bidi="ar-SA"/>
              </w:rPr>
              <w:t xml:space="preserve"> </w:t>
            </w:r>
            <w:r w:rsidRPr="00947CA8">
              <w:rPr>
                <w:rFonts w:cs="B Lotus" w:hint="eastAsia"/>
                <w:sz w:val="20"/>
                <w:szCs w:val="20"/>
                <w:rtl/>
                <w:lang w:bidi="ar-SA"/>
              </w:rPr>
              <w:t>از</w:t>
            </w:r>
            <w:r w:rsidRPr="00947CA8">
              <w:rPr>
                <w:rFonts w:cs="B Lotus"/>
                <w:sz w:val="20"/>
                <w:szCs w:val="20"/>
                <w:rtl/>
                <w:lang w:bidi="ar-SA"/>
              </w:rPr>
              <w:t xml:space="preserve"> </w:t>
            </w:r>
            <w:r w:rsidRPr="00947CA8">
              <w:rPr>
                <w:rFonts w:cs="B Lotus" w:hint="eastAsia"/>
                <w:sz w:val="20"/>
                <w:szCs w:val="20"/>
                <w:rtl/>
                <w:lang w:bidi="ar-SA"/>
              </w:rPr>
              <w:t>نظر</w:t>
            </w:r>
            <w:r w:rsidRPr="00947CA8">
              <w:rPr>
                <w:rFonts w:cs="B Lotus"/>
                <w:sz w:val="20"/>
                <w:szCs w:val="20"/>
                <w:rtl/>
                <w:lang w:bidi="ar-SA"/>
              </w:rPr>
              <w:t xml:space="preserve"> </w:t>
            </w:r>
            <w:r w:rsidRPr="00947CA8">
              <w:rPr>
                <w:rFonts w:cs="B Lotus" w:hint="eastAsia"/>
                <w:sz w:val="20"/>
                <w:szCs w:val="20"/>
                <w:rtl/>
                <w:lang w:bidi="ar-SA"/>
              </w:rPr>
              <w:t>زمان</w:t>
            </w:r>
            <w:r w:rsidRPr="00947CA8">
              <w:rPr>
                <w:rFonts w:cs="B Lotus"/>
                <w:sz w:val="20"/>
                <w:szCs w:val="20"/>
                <w:rtl/>
                <w:lang w:bidi="ar-SA"/>
              </w:rPr>
              <w:t xml:space="preserve">ی </w:t>
            </w:r>
            <w:r w:rsidRPr="00947CA8">
              <w:rPr>
                <w:rFonts w:cs="B Lotus" w:hint="eastAsia"/>
                <w:sz w:val="20"/>
                <w:szCs w:val="20"/>
                <w:rtl/>
                <w:lang w:bidi="ar-SA"/>
              </w:rPr>
              <w:t>جلو</w:t>
            </w:r>
            <w:r w:rsidRPr="00947CA8">
              <w:rPr>
                <w:rFonts w:cs="B Lotus"/>
                <w:sz w:val="20"/>
                <w:szCs w:val="20"/>
                <w:rtl/>
                <w:lang w:bidi="ar-SA"/>
              </w:rPr>
              <w:t xml:space="preserve"> </w:t>
            </w:r>
            <w:r w:rsidRPr="00947CA8">
              <w:rPr>
                <w:rFonts w:cs="B Lotus" w:hint="eastAsia"/>
                <w:sz w:val="20"/>
                <w:szCs w:val="20"/>
                <w:rtl/>
                <w:lang w:bidi="ar-SA"/>
              </w:rPr>
              <w:t>افتاد</w:t>
            </w:r>
          </w:p>
        </w:tc>
        <w:tc>
          <w:tcPr>
            <w:tcW w:w="638"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tl/>
              </w:rPr>
            </w:pPr>
            <w:r w:rsidRPr="00947CA8">
              <w:rPr>
                <w:rFonts w:cs="B Lotus" w:hint="eastAsia"/>
                <w:sz w:val="20"/>
                <w:szCs w:val="20"/>
                <w:rtl/>
                <w:lang w:bidi="ar-SA"/>
              </w:rPr>
              <w:t>در</w:t>
            </w:r>
            <w:r w:rsidRPr="00947CA8">
              <w:rPr>
                <w:rFonts w:cs="B Lotus"/>
                <w:sz w:val="20"/>
                <w:szCs w:val="20"/>
                <w:rtl/>
                <w:lang w:bidi="ar-SA"/>
              </w:rPr>
              <w:t xml:space="preserve"> </w:t>
            </w:r>
            <w:r w:rsidRPr="00947CA8">
              <w:rPr>
                <w:rFonts w:cs="B Lotus" w:hint="eastAsia"/>
                <w:sz w:val="20"/>
                <w:szCs w:val="20"/>
                <w:rtl/>
                <w:lang w:bidi="ar-SA"/>
              </w:rPr>
              <w:t>ا</w:t>
            </w:r>
            <w:r w:rsidRPr="00947CA8">
              <w:rPr>
                <w:rFonts w:cs="B Lotus"/>
                <w:sz w:val="20"/>
                <w:szCs w:val="20"/>
                <w:rtl/>
                <w:lang w:bidi="ar-SA"/>
              </w:rPr>
              <w:t>ی</w:t>
            </w:r>
            <w:r w:rsidRPr="00947CA8">
              <w:rPr>
                <w:rFonts w:cs="B Lotus" w:hint="eastAsia"/>
                <w:sz w:val="20"/>
                <w:szCs w:val="20"/>
                <w:rtl/>
                <w:lang w:bidi="ar-SA"/>
              </w:rPr>
              <w:t>ن</w:t>
            </w:r>
            <w:r w:rsidRPr="00947CA8">
              <w:rPr>
                <w:rFonts w:cs="B Lotus"/>
                <w:sz w:val="20"/>
                <w:szCs w:val="20"/>
                <w:rtl/>
                <w:lang w:bidi="ar-SA"/>
              </w:rPr>
              <w:t xml:space="preserve"> </w:t>
            </w:r>
            <w:r w:rsidRPr="00947CA8">
              <w:rPr>
                <w:rFonts w:cs="B Lotus" w:hint="eastAsia"/>
                <w:sz w:val="20"/>
                <w:szCs w:val="20"/>
                <w:rtl/>
                <w:lang w:bidi="ar-SA"/>
              </w:rPr>
              <w:t>زم</w:t>
            </w:r>
            <w:r w:rsidRPr="00947CA8">
              <w:rPr>
                <w:rFonts w:cs="B Lotus"/>
                <w:sz w:val="20"/>
                <w:szCs w:val="20"/>
                <w:rtl/>
                <w:lang w:bidi="ar-SA"/>
              </w:rPr>
              <w:t>ی</w:t>
            </w:r>
            <w:r w:rsidRPr="00947CA8">
              <w:rPr>
                <w:rFonts w:cs="B Lotus" w:hint="eastAsia"/>
                <w:sz w:val="20"/>
                <w:szCs w:val="20"/>
                <w:rtl/>
                <w:lang w:bidi="ar-SA"/>
              </w:rPr>
              <w:t>نه</w:t>
            </w:r>
            <w:r w:rsidRPr="00947CA8">
              <w:rPr>
                <w:rFonts w:cs="B Lotus"/>
                <w:sz w:val="20"/>
                <w:szCs w:val="20"/>
                <w:rtl/>
                <w:lang w:bidi="ar-SA"/>
              </w:rPr>
              <w:t xml:space="preserve"> </w:t>
            </w:r>
            <w:r w:rsidRPr="00947CA8">
              <w:rPr>
                <w:rFonts w:cs="B Lotus" w:hint="eastAsia"/>
                <w:sz w:val="20"/>
                <w:szCs w:val="20"/>
                <w:rtl/>
                <w:lang w:bidi="ar-SA"/>
              </w:rPr>
              <w:t>ف</w:t>
            </w:r>
            <w:r w:rsidRPr="00947CA8">
              <w:rPr>
                <w:rFonts w:cs="B Lotus"/>
                <w:sz w:val="20"/>
                <w:szCs w:val="20"/>
                <w:rtl/>
                <w:lang w:bidi="ar-SA"/>
              </w:rPr>
              <w:t>ی</w:t>
            </w:r>
            <w:r w:rsidRPr="00947CA8">
              <w:rPr>
                <w:rFonts w:cs="B Lotus" w:hint="eastAsia"/>
                <w:sz w:val="20"/>
                <w:szCs w:val="20"/>
                <w:rtl/>
                <w:lang w:bidi="ar-SA"/>
              </w:rPr>
              <w:t>لم</w:t>
            </w:r>
            <w:r w:rsidRPr="00947CA8">
              <w:rPr>
                <w:rFonts w:cs="B Lotus"/>
                <w:sz w:val="20"/>
                <w:szCs w:val="20"/>
                <w:rtl/>
                <w:lang w:bidi="ar-SA"/>
              </w:rPr>
              <w:t xml:space="preserve"> </w:t>
            </w:r>
            <w:r w:rsidRPr="00947CA8">
              <w:rPr>
                <w:rFonts w:cs="B Lotus" w:hint="eastAsia"/>
                <w:sz w:val="20"/>
                <w:szCs w:val="20"/>
                <w:rtl/>
                <w:lang w:bidi="ar-SA"/>
              </w:rPr>
              <w:t>و</w:t>
            </w:r>
            <w:r w:rsidRPr="00947CA8">
              <w:rPr>
                <w:rFonts w:cs="B Lotus"/>
                <w:sz w:val="20"/>
                <w:szCs w:val="20"/>
                <w:rtl/>
                <w:lang w:bidi="ar-SA"/>
              </w:rPr>
              <w:t xml:space="preserve"> </w:t>
            </w:r>
            <w:r w:rsidRPr="00947CA8">
              <w:rPr>
                <w:rFonts w:cs="B Lotus" w:hint="eastAsia"/>
                <w:sz w:val="20"/>
                <w:szCs w:val="20"/>
                <w:rtl/>
                <w:lang w:bidi="ar-SA"/>
              </w:rPr>
              <w:t>عکس</w:t>
            </w:r>
            <w:r w:rsidRPr="00947CA8">
              <w:rPr>
                <w:rFonts w:cs="B Lotus"/>
                <w:sz w:val="20"/>
                <w:szCs w:val="20"/>
                <w:rtl/>
                <w:lang w:bidi="ar-SA"/>
              </w:rPr>
              <w:t xml:space="preserve"> </w:t>
            </w:r>
            <w:r w:rsidRPr="00947CA8">
              <w:rPr>
                <w:rFonts w:cs="B Lotus" w:hint="eastAsia"/>
                <w:sz w:val="20"/>
                <w:szCs w:val="20"/>
                <w:rtl/>
                <w:lang w:bidi="ar-SA"/>
              </w:rPr>
              <w:t>ته</w:t>
            </w:r>
            <w:r w:rsidRPr="00947CA8">
              <w:rPr>
                <w:rFonts w:cs="B Lotus"/>
                <w:sz w:val="20"/>
                <w:szCs w:val="20"/>
                <w:rtl/>
                <w:lang w:bidi="ar-SA"/>
              </w:rPr>
              <w:t>ی</w:t>
            </w:r>
            <w:r w:rsidRPr="00947CA8">
              <w:rPr>
                <w:rFonts w:cs="B Lotus" w:hint="eastAsia"/>
                <w:sz w:val="20"/>
                <w:szCs w:val="20"/>
                <w:rtl/>
                <w:lang w:bidi="ar-SA"/>
              </w:rPr>
              <w:t>ه</w:t>
            </w:r>
            <w:r w:rsidRPr="00947CA8">
              <w:rPr>
                <w:rFonts w:cs="B Lotus"/>
                <w:sz w:val="20"/>
                <w:szCs w:val="20"/>
                <w:rtl/>
                <w:lang w:bidi="ar-SA"/>
              </w:rPr>
              <w:t xml:space="preserve"> </w:t>
            </w:r>
            <w:r w:rsidRPr="00947CA8">
              <w:rPr>
                <w:rFonts w:cs="B Lotus" w:hint="eastAsia"/>
                <w:sz w:val="20"/>
                <w:szCs w:val="20"/>
                <w:rtl/>
                <w:lang w:bidi="ar-SA"/>
              </w:rPr>
              <w:t>شده</w:t>
            </w:r>
            <w:r w:rsidRPr="00947CA8">
              <w:rPr>
                <w:rFonts w:cs="B Lotus"/>
                <w:sz w:val="20"/>
                <w:szCs w:val="20"/>
                <w:rtl/>
                <w:lang w:bidi="ar-SA"/>
              </w:rPr>
              <w:t xml:space="preserve"> </w:t>
            </w:r>
            <w:r w:rsidRPr="00947CA8">
              <w:rPr>
                <w:rFonts w:cs="B Lotus" w:hint="eastAsia"/>
                <w:sz w:val="20"/>
                <w:szCs w:val="20"/>
                <w:rtl/>
                <w:lang w:bidi="ar-SA"/>
              </w:rPr>
              <w:t>اس</w:t>
            </w:r>
          </w:p>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کل</w:t>
            </w:r>
            <w:r w:rsidRPr="00947CA8">
              <w:rPr>
                <w:rFonts w:cs="B Lotus"/>
                <w:sz w:val="20"/>
                <w:szCs w:val="20"/>
                <w:rtl/>
                <w:lang w:bidi="ar-SA"/>
              </w:rPr>
              <w:t>ی</w:t>
            </w:r>
            <w:r w:rsidRPr="00947CA8">
              <w:rPr>
                <w:rFonts w:cs="B Lotus" w:hint="eastAsia"/>
                <w:sz w:val="20"/>
                <w:szCs w:val="20"/>
                <w:rtl/>
                <w:lang w:bidi="ar-SA"/>
              </w:rPr>
              <w:t>ه</w:t>
            </w:r>
            <w:r w:rsidRPr="00947CA8">
              <w:rPr>
                <w:rFonts w:cs="B Lotus"/>
                <w:sz w:val="20"/>
                <w:szCs w:val="20"/>
                <w:rtl/>
                <w:lang w:bidi="ar-SA"/>
              </w:rPr>
              <w:t xml:space="preserve"> </w:t>
            </w:r>
            <w:r w:rsidRPr="00947CA8">
              <w:rPr>
                <w:rFonts w:cs="B Lotus" w:hint="eastAsia"/>
                <w:sz w:val="20"/>
                <w:szCs w:val="20"/>
                <w:rtl/>
                <w:lang w:bidi="ar-SA"/>
              </w:rPr>
              <w:t>صورتجلسات</w:t>
            </w:r>
            <w:r w:rsidRPr="00947CA8">
              <w:rPr>
                <w:rFonts w:cs="B Lotus"/>
                <w:sz w:val="20"/>
                <w:szCs w:val="20"/>
                <w:rtl/>
                <w:lang w:bidi="ar-SA"/>
              </w:rPr>
              <w:t xml:space="preserve"> </w:t>
            </w:r>
            <w:r w:rsidRPr="00947CA8">
              <w:rPr>
                <w:rFonts w:cs="B Lotus" w:hint="eastAsia"/>
                <w:sz w:val="20"/>
                <w:szCs w:val="20"/>
                <w:rtl/>
                <w:lang w:bidi="ar-SA"/>
              </w:rPr>
              <w:t>موجود</w:t>
            </w:r>
            <w:r w:rsidRPr="00947CA8">
              <w:rPr>
                <w:rFonts w:cs="B Lotus"/>
                <w:sz w:val="20"/>
                <w:szCs w:val="20"/>
                <w:rtl/>
                <w:lang w:bidi="ar-SA"/>
              </w:rPr>
              <w:t xml:space="preserve"> </w:t>
            </w:r>
            <w:r w:rsidRPr="00947CA8">
              <w:rPr>
                <w:rFonts w:cs="B Lotus" w:hint="eastAsia"/>
                <w:sz w:val="20"/>
                <w:szCs w:val="20"/>
                <w:rtl/>
                <w:lang w:bidi="ar-SA"/>
              </w:rPr>
              <w:t>م</w:t>
            </w:r>
            <w:r w:rsidRPr="00947CA8">
              <w:rPr>
                <w:rFonts w:cs="B Lotus"/>
                <w:sz w:val="20"/>
                <w:szCs w:val="20"/>
                <w:rtl/>
                <w:lang w:bidi="ar-SA"/>
              </w:rPr>
              <w:t xml:space="preserve">ی </w:t>
            </w:r>
            <w:r w:rsidRPr="00947CA8">
              <w:rPr>
                <w:rFonts w:cs="B Lotus" w:hint="eastAsia"/>
                <w:sz w:val="20"/>
                <w:szCs w:val="20"/>
                <w:rtl/>
                <w:lang w:bidi="ar-SA"/>
              </w:rPr>
              <w:t>باشد</w:t>
            </w:r>
            <w:r w:rsidRPr="00947CA8">
              <w:rPr>
                <w:rFonts w:cs="B Lotus"/>
                <w:sz w:val="20"/>
                <w:szCs w:val="20"/>
                <w:rtl/>
              </w:rPr>
              <w:t>.</w:t>
            </w:r>
          </w:p>
        </w:tc>
        <w:tc>
          <w:tcPr>
            <w:tcW w:w="625"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کل</w:t>
            </w:r>
            <w:r w:rsidRPr="00947CA8">
              <w:rPr>
                <w:rFonts w:cs="B Lotus"/>
                <w:sz w:val="20"/>
                <w:szCs w:val="20"/>
                <w:rtl/>
                <w:lang w:bidi="ar-SA"/>
              </w:rPr>
              <w:t>ی</w:t>
            </w:r>
            <w:r w:rsidRPr="00947CA8">
              <w:rPr>
                <w:rFonts w:cs="B Lotus" w:hint="eastAsia"/>
                <w:sz w:val="20"/>
                <w:szCs w:val="20"/>
                <w:rtl/>
                <w:lang w:bidi="ar-SA"/>
              </w:rPr>
              <w:t>ه</w:t>
            </w:r>
            <w:r w:rsidRPr="00947CA8">
              <w:rPr>
                <w:rFonts w:cs="B Lotus"/>
                <w:sz w:val="20"/>
                <w:szCs w:val="20"/>
                <w:rtl/>
                <w:lang w:bidi="ar-SA"/>
              </w:rPr>
              <w:t xml:space="preserve"> </w:t>
            </w:r>
            <w:r w:rsidRPr="00947CA8">
              <w:rPr>
                <w:rFonts w:cs="B Lotus" w:hint="eastAsia"/>
                <w:sz w:val="20"/>
                <w:szCs w:val="20"/>
                <w:rtl/>
                <w:lang w:bidi="ar-SA"/>
              </w:rPr>
              <w:t>تصم</w:t>
            </w:r>
            <w:r w:rsidRPr="00947CA8">
              <w:rPr>
                <w:rFonts w:cs="B Lotus"/>
                <w:sz w:val="20"/>
                <w:szCs w:val="20"/>
                <w:rtl/>
                <w:lang w:bidi="ar-SA"/>
              </w:rPr>
              <w:t>ی</w:t>
            </w:r>
            <w:r w:rsidRPr="00947CA8">
              <w:rPr>
                <w:rFonts w:cs="B Lotus" w:hint="eastAsia"/>
                <w:sz w:val="20"/>
                <w:szCs w:val="20"/>
                <w:rtl/>
                <w:lang w:bidi="ar-SA"/>
              </w:rPr>
              <w:t>مات</w:t>
            </w:r>
            <w:r w:rsidRPr="00947CA8">
              <w:rPr>
                <w:rFonts w:cs="B Lotus"/>
                <w:sz w:val="20"/>
                <w:szCs w:val="20"/>
                <w:rtl/>
                <w:lang w:bidi="ar-SA"/>
              </w:rPr>
              <w:t xml:space="preserve"> </w:t>
            </w:r>
            <w:r w:rsidRPr="00947CA8">
              <w:rPr>
                <w:rFonts w:cs="B Lotus" w:hint="eastAsia"/>
                <w:sz w:val="20"/>
                <w:szCs w:val="20"/>
                <w:rtl/>
                <w:lang w:bidi="ar-SA"/>
              </w:rPr>
              <w:t>مربوط</w:t>
            </w:r>
            <w:r w:rsidRPr="00947CA8">
              <w:rPr>
                <w:rFonts w:cs="B Lotus"/>
                <w:sz w:val="20"/>
                <w:szCs w:val="20"/>
                <w:rtl/>
                <w:lang w:bidi="ar-SA"/>
              </w:rPr>
              <w:t xml:space="preserve"> </w:t>
            </w:r>
            <w:r w:rsidRPr="00947CA8">
              <w:rPr>
                <w:rFonts w:cs="B Lotus" w:hint="eastAsia"/>
                <w:sz w:val="20"/>
                <w:szCs w:val="20"/>
                <w:rtl/>
                <w:lang w:bidi="ar-SA"/>
              </w:rPr>
              <w:t>به</w:t>
            </w:r>
            <w:r w:rsidRPr="00947CA8">
              <w:rPr>
                <w:rFonts w:cs="B Lotus"/>
                <w:sz w:val="20"/>
                <w:szCs w:val="20"/>
                <w:rtl/>
                <w:lang w:bidi="ar-SA"/>
              </w:rPr>
              <w:t xml:space="preserve"> </w:t>
            </w:r>
            <w:r w:rsidRPr="00947CA8">
              <w:rPr>
                <w:rFonts w:cs="B Lotus" w:hint="eastAsia"/>
                <w:sz w:val="20"/>
                <w:szCs w:val="20"/>
                <w:rtl/>
                <w:lang w:bidi="ar-SA"/>
              </w:rPr>
              <w:t>قطعه</w:t>
            </w:r>
            <w:r w:rsidRPr="00947CA8">
              <w:rPr>
                <w:rFonts w:cs="B Lotus"/>
                <w:sz w:val="20"/>
                <w:szCs w:val="20"/>
                <w:rtl/>
                <w:lang w:bidi="ar-SA"/>
              </w:rPr>
              <w:t xml:space="preserve"> </w:t>
            </w:r>
            <w:r w:rsidRPr="00947CA8">
              <w:rPr>
                <w:rFonts w:cs="B Lotus" w:hint="eastAsia"/>
                <w:sz w:val="20"/>
                <w:szCs w:val="20"/>
                <w:rtl/>
                <w:lang w:bidi="ar-SA"/>
              </w:rPr>
              <w:t>بند</w:t>
            </w:r>
            <w:r w:rsidRPr="00947CA8">
              <w:rPr>
                <w:rFonts w:cs="B Lotus"/>
                <w:sz w:val="20"/>
                <w:szCs w:val="20"/>
                <w:rtl/>
                <w:lang w:bidi="ar-SA"/>
              </w:rPr>
              <w:t>ی</w:t>
            </w:r>
            <w:r w:rsidRPr="00947CA8">
              <w:rPr>
                <w:rFonts w:cs="B Lotus" w:hint="eastAsia"/>
                <w:sz w:val="20"/>
                <w:szCs w:val="20"/>
                <w:rtl/>
                <w:lang w:bidi="ar-SA"/>
              </w:rPr>
              <w:t>،</w:t>
            </w:r>
            <w:r w:rsidRPr="00947CA8">
              <w:rPr>
                <w:rFonts w:cs="B Lotus"/>
                <w:sz w:val="20"/>
                <w:szCs w:val="20"/>
                <w:rtl/>
                <w:lang w:bidi="ar-SA"/>
              </w:rPr>
              <w:t xml:space="preserve"> </w:t>
            </w:r>
            <w:r w:rsidRPr="00947CA8">
              <w:rPr>
                <w:rFonts w:cs="B Lotus" w:hint="eastAsia"/>
                <w:sz w:val="20"/>
                <w:szCs w:val="20"/>
                <w:rtl/>
                <w:lang w:bidi="ar-SA"/>
              </w:rPr>
              <w:t>نحوه</w:t>
            </w:r>
            <w:r w:rsidRPr="00947CA8">
              <w:rPr>
                <w:rFonts w:cs="B Lotus"/>
                <w:sz w:val="20"/>
                <w:szCs w:val="20"/>
                <w:rtl/>
                <w:lang w:bidi="ar-SA"/>
              </w:rPr>
              <w:t xml:space="preserve"> </w:t>
            </w:r>
            <w:r w:rsidRPr="00947CA8">
              <w:rPr>
                <w:rFonts w:cs="B Lotus" w:hint="eastAsia"/>
                <w:sz w:val="20"/>
                <w:szCs w:val="20"/>
                <w:rtl/>
                <w:lang w:bidi="ar-SA"/>
              </w:rPr>
              <w:t>نقشه</w:t>
            </w:r>
            <w:r w:rsidRPr="00947CA8">
              <w:rPr>
                <w:rFonts w:cs="B Lotus"/>
                <w:sz w:val="20"/>
                <w:szCs w:val="20"/>
                <w:rtl/>
                <w:lang w:bidi="ar-SA"/>
              </w:rPr>
              <w:t xml:space="preserve"> </w:t>
            </w:r>
            <w:r w:rsidRPr="00947CA8">
              <w:rPr>
                <w:rFonts w:cs="B Lotus" w:hint="eastAsia"/>
                <w:sz w:val="20"/>
                <w:szCs w:val="20"/>
                <w:rtl/>
                <w:lang w:bidi="ar-SA"/>
              </w:rPr>
              <w:t>بردار</w:t>
            </w:r>
            <w:r w:rsidRPr="00947CA8">
              <w:rPr>
                <w:rFonts w:cs="B Lotus"/>
                <w:sz w:val="20"/>
                <w:szCs w:val="20"/>
                <w:rtl/>
                <w:lang w:bidi="ar-SA"/>
              </w:rPr>
              <w:t>ی</w:t>
            </w:r>
            <w:r w:rsidRPr="00947CA8">
              <w:rPr>
                <w:rFonts w:cs="B Lotus" w:hint="eastAsia"/>
                <w:sz w:val="20"/>
                <w:szCs w:val="20"/>
                <w:rtl/>
                <w:lang w:bidi="ar-SA"/>
              </w:rPr>
              <w:t>،</w:t>
            </w:r>
            <w:r w:rsidRPr="00947CA8">
              <w:rPr>
                <w:rFonts w:cs="B Lotus"/>
                <w:sz w:val="20"/>
                <w:szCs w:val="20"/>
                <w:rtl/>
                <w:lang w:bidi="ar-SA"/>
              </w:rPr>
              <w:t xml:space="preserve"> </w:t>
            </w:r>
            <w:r w:rsidRPr="00947CA8">
              <w:rPr>
                <w:rFonts w:cs="B Lotus" w:hint="eastAsia"/>
                <w:sz w:val="20"/>
                <w:szCs w:val="20"/>
                <w:rtl/>
                <w:lang w:bidi="ar-SA"/>
              </w:rPr>
              <w:t>تع</w:t>
            </w:r>
            <w:r w:rsidRPr="00947CA8">
              <w:rPr>
                <w:rFonts w:cs="B Lotus"/>
                <w:sz w:val="20"/>
                <w:szCs w:val="20"/>
                <w:rtl/>
                <w:lang w:bidi="ar-SA"/>
              </w:rPr>
              <w:t>یی</w:t>
            </w:r>
            <w:r w:rsidRPr="00947CA8">
              <w:rPr>
                <w:rFonts w:cs="B Lotus" w:hint="eastAsia"/>
                <w:sz w:val="20"/>
                <w:szCs w:val="20"/>
                <w:rtl/>
                <w:lang w:bidi="ar-SA"/>
              </w:rPr>
              <w:t>ن</w:t>
            </w:r>
            <w:r w:rsidRPr="00947CA8">
              <w:rPr>
                <w:rFonts w:cs="B Lotus"/>
                <w:sz w:val="20"/>
                <w:szCs w:val="20"/>
                <w:rtl/>
                <w:lang w:bidi="ar-SA"/>
              </w:rPr>
              <w:t xml:space="preserve"> </w:t>
            </w:r>
            <w:r w:rsidRPr="00947CA8">
              <w:rPr>
                <w:rFonts w:cs="B Lotus" w:hint="eastAsia"/>
                <w:sz w:val="20"/>
                <w:szCs w:val="20"/>
                <w:rtl/>
                <w:lang w:bidi="ar-SA"/>
              </w:rPr>
              <w:t>مالک</w:t>
            </w:r>
            <w:r w:rsidRPr="00947CA8">
              <w:rPr>
                <w:rFonts w:cs="B Lotus"/>
                <w:sz w:val="20"/>
                <w:szCs w:val="20"/>
                <w:rtl/>
                <w:lang w:bidi="ar-SA"/>
              </w:rPr>
              <w:t>ی</w:t>
            </w:r>
            <w:r w:rsidRPr="00947CA8">
              <w:rPr>
                <w:rFonts w:cs="B Lotus" w:hint="eastAsia"/>
                <w:sz w:val="20"/>
                <w:szCs w:val="20"/>
                <w:rtl/>
                <w:lang w:bidi="ar-SA"/>
              </w:rPr>
              <w:t>تها،</w:t>
            </w:r>
            <w:r w:rsidRPr="00947CA8">
              <w:rPr>
                <w:rFonts w:cs="B Lotus"/>
                <w:sz w:val="20"/>
                <w:szCs w:val="20"/>
                <w:rtl/>
                <w:lang w:bidi="ar-SA"/>
              </w:rPr>
              <w:t xml:space="preserve"> </w:t>
            </w:r>
            <w:r w:rsidRPr="00947CA8">
              <w:rPr>
                <w:rFonts w:cs="B Lotus" w:hint="eastAsia"/>
                <w:sz w:val="20"/>
                <w:szCs w:val="20"/>
                <w:rtl/>
                <w:lang w:bidi="ar-SA"/>
              </w:rPr>
              <w:t>نظام</w:t>
            </w:r>
            <w:r w:rsidRPr="00947CA8">
              <w:rPr>
                <w:rFonts w:cs="B Lotus"/>
                <w:sz w:val="20"/>
                <w:szCs w:val="20"/>
                <w:rtl/>
                <w:lang w:bidi="ar-SA"/>
              </w:rPr>
              <w:t xml:space="preserve"> </w:t>
            </w:r>
            <w:r w:rsidRPr="00947CA8">
              <w:rPr>
                <w:rFonts w:cs="B Lotus" w:hint="eastAsia"/>
                <w:sz w:val="20"/>
                <w:szCs w:val="20"/>
                <w:rtl/>
                <w:lang w:bidi="ar-SA"/>
              </w:rPr>
              <w:t>بهره</w:t>
            </w:r>
            <w:r w:rsidRPr="00947CA8">
              <w:rPr>
                <w:rFonts w:cs="B Lotus"/>
                <w:sz w:val="20"/>
                <w:szCs w:val="20"/>
                <w:rtl/>
                <w:lang w:bidi="ar-SA"/>
              </w:rPr>
              <w:t xml:space="preserve"> </w:t>
            </w:r>
            <w:r w:rsidRPr="00947CA8">
              <w:rPr>
                <w:rFonts w:cs="B Lotus" w:hint="eastAsia"/>
                <w:sz w:val="20"/>
                <w:szCs w:val="20"/>
                <w:rtl/>
                <w:lang w:bidi="ar-SA"/>
              </w:rPr>
              <w:t>بردار</w:t>
            </w:r>
            <w:r w:rsidRPr="00947CA8">
              <w:rPr>
                <w:rFonts w:cs="B Lotus"/>
                <w:sz w:val="20"/>
                <w:szCs w:val="20"/>
                <w:rtl/>
                <w:lang w:bidi="ar-SA"/>
              </w:rPr>
              <w:t xml:space="preserve">ی </w:t>
            </w:r>
            <w:r w:rsidRPr="00947CA8">
              <w:rPr>
                <w:rFonts w:cs="B Lotus" w:hint="eastAsia"/>
                <w:sz w:val="20"/>
                <w:szCs w:val="20"/>
                <w:rtl/>
                <w:lang w:bidi="ar-SA"/>
              </w:rPr>
              <w:t>و</w:t>
            </w:r>
            <w:r w:rsidRPr="00947CA8">
              <w:rPr>
                <w:rFonts w:cs="B Lotus"/>
                <w:sz w:val="20"/>
                <w:szCs w:val="20"/>
                <w:rtl/>
                <w:lang w:bidi="ar-SA"/>
              </w:rPr>
              <w:t xml:space="preserve"> </w:t>
            </w:r>
            <w:r w:rsidRPr="00947CA8">
              <w:rPr>
                <w:rFonts w:cs="B Lotus" w:hint="eastAsia"/>
                <w:sz w:val="20"/>
                <w:szCs w:val="20"/>
                <w:rtl/>
                <w:lang w:bidi="ar-SA"/>
              </w:rPr>
              <w:t>الگو</w:t>
            </w:r>
            <w:r w:rsidRPr="00947CA8">
              <w:rPr>
                <w:rFonts w:cs="B Lotus"/>
                <w:sz w:val="20"/>
                <w:szCs w:val="20"/>
                <w:rtl/>
                <w:lang w:bidi="ar-SA"/>
              </w:rPr>
              <w:t xml:space="preserve">ی </w:t>
            </w:r>
            <w:r w:rsidRPr="00947CA8">
              <w:rPr>
                <w:rFonts w:cs="B Lotus" w:hint="eastAsia"/>
                <w:sz w:val="20"/>
                <w:szCs w:val="20"/>
                <w:rtl/>
                <w:lang w:bidi="ar-SA"/>
              </w:rPr>
              <w:t>کشت</w:t>
            </w:r>
            <w:r w:rsidRPr="00947CA8">
              <w:rPr>
                <w:rFonts w:cs="B Lotus"/>
                <w:sz w:val="20"/>
                <w:szCs w:val="20"/>
                <w:rtl/>
                <w:lang w:bidi="ar-SA"/>
              </w:rPr>
              <w:t xml:space="preserve"> </w:t>
            </w:r>
            <w:r w:rsidRPr="00947CA8">
              <w:rPr>
                <w:rFonts w:cs="B Lotus" w:hint="eastAsia"/>
                <w:sz w:val="20"/>
                <w:szCs w:val="20"/>
                <w:rtl/>
                <w:lang w:bidi="ar-SA"/>
              </w:rPr>
              <w:t>با</w:t>
            </w:r>
            <w:r w:rsidRPr="00947CA8">
              <w:rPr>
                <w:rFonts w:cs="B Lotus"/>
                <w:sz w:val="20"/>
                <w:szCs w:val="20"/>
                <w:rtl/>
                <w:lang w:bidi="ar-SA"/>
              </w:rPr>
              <w:t xml:space="preserve"> </w:t>
            </w:r>
            <w:r w:rsidRPr="00947CA8">
              <w:rPr>
                <w:rFonts w:cs="B Lotus" w:hint="eastAsia"/>
                <w:sz w:val="20"/>
                <w:szCs w:val="20"/>
                <w:rtl/>
                <w:lang w:bidi="ar-SA"/>
              </w:rPr>
              <w:t>نظر</w:t>
            </w:r>
            <w:r w:rsidRPr="00947CA8">
              <w:rPr>
                <w:rFonts w:cs="B Lotus"/>
                <w:sz w:val="20"/>
                <w:szCs w:val="20"/>
                <w:rtl/>
                <w:lang w:bidi="ar-SA"/>
              </w:rPr>
              <w:t xml:space="preserve"> </w:t>
            </w:r>
            <w:r w:rsidRPr="00947CA8">
              <w:rPr>
                <w:rFonts w:cs="B Lotus" w:hint="eastAsia"/>
                <w:sz w:val="20"/>
                <w:szCs w:val="20"/>
                <w:rtl/>
                <w:lang w:bidi="ar-SA"/>
              </w:rPr>
              <w:t>مردم</w:t>
            </w:r>
            <w:r w:rsidRPr="00947CA8">
              <w:rPr>
                <w:rFonts w:cs="B Lotus"/>
                <w:sz w:val="20"/>
                <w:szCs w:val="20"/>
                <w:rtl/>
                <w:lang w:bidi="ar-SA"/>
              </w:rPr>
              <w:t xml:space="preserve"> </w:t>
            </w:r>
            <w:r w:rsidRPr="00947CA8">
              <w:rPr>
                <w:rFonts w:cs="B Lotus" w:hint="eastAsia"/>
                <w:sz w:val="20"/>
                <w:szCs w:val="20"/>
                <w:rtl/>
                <w:lang w:bidi="ar-SA"/>
              </w:rPr>
              <w:t>در</w:t>
            </w:r>
            <w:r w:rsidRPr="00947CA8">
              <w:rPr>
                <w:rFonts w:cs="B Lotus"/>
                <w:sz w:val="20"/>
                <w:szCs w:val="20"/>
                <w:rtl/>
                <w:lang w:bidi="ar-SA"/>
              </w:rPr>
              <w:t xml:space="preserve"> </w:t>
            </w:r>
            <w:r w:rsidRPr="00947CA8">
              <w:rPr>
                <w:rFonts w:cs="B Lotus" w:hint="eastAsia"/>
                <w:sz w:val="20"/>
                <w:szCs w:val="20"/>
                <w:rtl/>
                <w:lang w:bidi="ar-SA"/>
              </w:rPr>
              <w:t>برنامه</w:t>
            </w:r>
            <w:r w:rsidRPr="00947CA8">
              <w:rPr>
                <w:rFonts w:cs="B Lotus"/>
                <w:sz w:val="20"/>
                <w:szCs w:val="20"/>
                <w:rtl/>
                <w:lang w:bidi="ar-SA"/>
              </w:rPr>
              <w:t xml:space="preserve"> </w:t>
            </w:r>
            <w:r w:rsidRPr="00947CA8">
              <w:rPr>
                <w:rFonts w:cs="B Lotus" w:hint="eastAsia"/>
                <w:sz w:val="20"/>
                <w:szCs w:val="20"/>
                <w:rtl/>
                <w:lang w:bidi="ar-SA"/>
              </w:rPr>
              <w:t>وارد</w:t>
            </w:r>
            <w:r w:rsidRPr="00947CA8">
              <w:rPr>
                <w:rFonts w:cs="B Lotus"/>
                <w:sz w:val="20"/>
                <w:szCs w:val="20"/>
                <w:rtl/>
                <w:lang w:bidi="ar-SA"/>
              </w:rPr>
              <w:t xml:space="preserve"> </w:t>
            </w:r>
            <w:r w:rsidRPr="00947CA8">
              <w:rPr>
                <w:rFonts w:cs="B Lotus" w:hint="eastAsia"/>
                <w:sz w:val="20"/>
                <w:szCs w:val="20"/>
                <w:rtl/>
                <w:lang w:bidi="ar-SA"/>
              </w:rPr>
              <w:t>شده</w:t>
            </w:r>
            <w:r w:rsidRPr="00947CA8">
              <w:rPr>
                <w:rFonts w:cs="B Lotus"/>
                <w:sz w:val="20"/>
                <w:szCs w:val="20"/>
                <w:rtl/>
                <w:lang w:bidi="ar-SA"/>
              </w:rPr>
              <w:t xml:space="preserve"> </w:t>
            </w:r>
            <w:r w:rsidRPr="00947CA8">
              <w:rPr>
                <w:rFonts w:cs="B Lotus" w:hint="eastAsia"/>
                <w:sz w:val="20"/>
                <w:szCs w:val="20"/>
                <w:rtl/>
                <w:lang w:bidi="ar-SA"/>
              </w:rPr>
              <w:t>است</w:t>
            </w:r>
          </w:p>
        </w:tc>
        <w:tc>
          <w:tcPr>
            <w:tcW w:w="622"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با</w:t>
            </w:r>
            <w:r w:rsidRPr="00947CA8">
              <w:rPr>
                <w:rFonts w:cs="B Lotus"/>
                <w:sz w:val="20"/>
                <w:szCs w:val="20"/>
                <w:rtl/>
                <w:lang w:bidi="ar-SA"/>
              </w:rPr>
              <w:t xml:space="preserve"> </w:t>
            </w:r>
            <w:r w:rsidRPr="00947CA8">
              <w:rPr>
                <w:rFonts w:cs="B Lotus" w:hint="eastAsia"/>
                <w:sz w:val="20"/>
                <w:szCs w:val="20"/>
                <w:rtl/>
                <w:lang w:bidi="ar-SA"/>
              </w:rPr>
              <w:t>توجه</w:t>
            </w:r>
            <w:r w:rsidRPr="00947CA8">
              <w:rPr>
                <w:rFonts w:cs="B Lotus"/>
                <w:sz w:val="20"/>
                <w:szCs w:val="20"/>
                <w:rtl/>
                <w:lang w:bidi="ar-SA"/>
              </w:rPr>
              <w:t xml:space="preserve"> </w:t>
            </w:r>
            <w:r w:rsidRPr="00947CA8">
              <w:rPr>
                <w:rFonts w:cs="B Lotus" w:hint="eastAsia"/>
                <w:sz w:val="20"/>
                <w:szCs w:val="20"/>
                <w:rtl/>
                <w:lang w:bidi="ar-SA"/>
              </w:rPr>
              <w:t>به</w:t>
            </w:r>
            <w:r w:rsidRPr="00947CA8">
              <w:rPr>
                <w:rFonts w:cs="B Lotus"/>
                <w:sz w:val="20"/>
                <w:szCs w:val="20"/>
                <w:rtl/>
                <w:lang w:bidi="ar-SA"/>
              </w:rPr>
              <w:t xml:space="preserve"> </w:t>
            </w:r>
            <w:r w:rsidRPr="00947CA8">
              <w:rPr>
                <w:rFonts w:cs="B Lotus" w:hint="eastAsia"/>
                <w:sz w:val="20"/>
                <w:szCs w:val="20"/>
                <w:rtl/>
                <w:lang w:bidi="ar-SA"/>
              </w:rPr>
              <w:t>اعتماد</w:t>
            </w:r>
            <w:r w:rsidRPr="00947CA8">
              <w:rPr>
                <w:rFonts w:cs="B Lotus"/>
                <w:sz w:val="20"/>
                <w:szCs w:val="20"/>
                <w:rtl/>
                <w:lang w:bidi="ar-SA"/>
              </w:rPr>
              <w:t xml:space="preserve"> </w:t>
            </w:r>
            <w:r w:rsidRPr="00947CA8">
              <w:rPr>
                <w:rFonts w:cs="B Lotus" w:hint="eastAsia"/>
                <w:sz w:val="20"/>
                <w:szCs w:val="20"/>
                <w:rtl/>
                <w:lang w:bidi="ar-SA"/>
              </w:rPr>
              <w:t>مردم</w:t>
            </w:r>
            <w:r w:rsidRPr="00947CA8">
              <w:rPr>
                <w:rFonts w:cs="B Lotus"/>
                <w:sz w:val="20"/>
                <w:szCs w:val="20"/>
                <w:rtl/>
                <w:lang w:bidi="ar-SA"/>
              </w:rPr>
              <w:t xml:space="preserve"> </w:t>
            </w:r>
            <w:r w:rsidRPr="00947CA8">
              <w:rPr>
                <w:rFonts w:cs="B Lotus" w:hint="eastAsia"/>
                <w:sz w:val="20"/>
                <w:szCs w:val="20"/>
                <w:rtl/>
                <w:lang w:bidi="ar-SA"/>
              </w:rPr>
              <w:t>به</w:t>
            </w:r>
            <w:r w:rsidRPr="00947CA8">
              <w:rPr>
                <w:rFonts w:cs="B Lotus"/>
                <w:sz w:val="20"/>
                <w:szCs w:val="20"/>
                <w:rtl/>
                <w:lang w:bidi="ar-SA"/>
              </w:rPr>
              <w:t xml:space="preserve"> </w:t>
            </w:r>
            <w:r w:rsidRPr="00947CA8">
              <w:rPr>
                <w:rFonts w:cs="B Lotus" w:hint="eastAsia"/>
                <w:sz w:val="20"/>
                <w:szCs w:val="20"/>
                <w:rtl/>
                <w:lang w:bidi="ar-SA"/>
              </w:rPr>
              <w:t>مسئول</w:t>
            </w:r>
            <w:r w:rsidRPr="00947CA8">
              <w:rPr>
                <w:rFonts w:cs="B Lotus"/>
                <w:sz w:val="20"/>
                <w:szCs w:val="20"/>
                <w:rtl/>
                <w:lang w:bidi="ar-SA"/>
              </w:rPr>
              <w:t>ی</w:t>
            </w:r>
            <w:r w:rsidRPr="00947CA8">
              <w:rPr>
                <w:rFonts w:cs="B Lotus" w:hint="eastAsia"/>
                <w:sz w:val="20"/>
                <w:szCs w:val="20"/>
                <w:rtl/>
                <w:lang w:bidi="ar-SA"/>
              </w:rPr>
              <w:t>ن</w:t>
            </w:r>
            <w:r w:rsidRPr="00947CA8">
              <w:rPr>
                <w:rFonts w:cs="B Lotus"/>
                <w:sz w:val="20"/>
                <w:szCs w:val="20"/>
                <w:rtl/>
                <w:lang w:bidi="ar-SA"/>
              </w:rPr>
              <w:t xml:space="preserve"> </w:t>
            </w:r>
            <w:r w:rsidRPr="00947CA8">
              <w:rPr>
                <w:rFonts w:cs="B Lotus" w:hint="eastAsia"/>
                <w:sz w:val="20"/>
                <w:szCs w:val="20"/>
                <w:rtl/>
                <w:lang w:bidi="ar-SA"/>
              </w:rPr>
              <w:t>درخواست</w:t>
            </w:r>
            <w:r w:rsidRPr="00947CA8">
              <w:rPr>
                <w:rFonts w:cs="B Lotus"/>
                <w:sz w:val="20"/>
                <w:szCs w:val="20"/>
                <w:rtl/>
                <w:lang w:bidi="ar-SA"/>
              </w:rPr>
              <w:t xml:space="preserve"> </w:t>
            </w:r>
            <w:r w:rsidRPr="00947CA8">
              <w:rPr>
                <w:rFonts w:cs="B Lotus" w:hint="eastAsia"/>
                <w:sz w:val="20"/>
                <w:szCs w:val="20"/>
                <w:rtl/>
                <w:lang w:bidi="ar-SA"/>
              </w:rPr>
              <w:t>ده</w:t>
            </w:r>
            <w:r w:rsidRPr="00947CA8">
              <w:rPr>
                <w:rFonts w:cs="B Lotus"/>
                <w:sz w:val="20"/>
                <w:szCs w:val="20"/>
                <w:rtl/>
                <w:lang w:bidi="ar-SA"/>
              </w:rPr>
              <w:t>ی</w:t>
            </w:r>
            <w:r w:rsidRPr="00947CA8">
              <w:rPr>
                <w:rFonts w:cs="B Lotus" w:hint="eastAsia"/>
                <w:sz w:val="20"/>
                <w:szCs w:val="20"/>
                <w:rtl/>
                <w:lang w:bidi="ar-SA"/>
              </w:rPr>
              <w:t>اران</w:t>
            </w:r>
            <w:r w:rsidRPr="00947CA8">
              <w:rPr>
                <w:rFonts w:cs="B Lotus"/>
                <w:sz w:val="20"/>
                <w:szCs w:val="20"/>
                <w:rtl/>
                <w:lang w:bidi="ar-SA"/>
              </w:rPr>
              <w:t xml:space="preserve"> </w:t>
            </w:r>
            <w:r w:rsidRPr="00947CA8">
              <w:rPr>
                <w:rFonts w:cs="B Lotus" w:hint="eastAsia"/>
                <w:sz w:val="20"/>
                <w:szCs w:val="20"/>
                <w:rtl/>
                <w:lang w:bidi="ar-SA"/>
              </w:rPr>
              <w:t>و</w:t>
            </w:r>
            <w:r w:rsidRPr="00947CA8">
              <w:rPr>
                <w:rFonts w:cs="B Lotus"/>
                <w:sz w:val="20"/>
                <w:szCs w:val="20"/>
                <w:rtl/>
                <w:lang w:bidi="ar-SA"/>
              </w:rPr>
              <w:t xml:space="preserve"> </w:t>
            </w:r>
            <w:r w:rsidRPr="00947CA8">
              <w:rPr>
                <w:rFonts w:cs="B Lotus" w:hint="eastAsia"/>
                <w:sz w:val="20"/>
                <w:szCs w:val="20"/>
                <w:rtl/>
                <w:lang w:bidi="ar-SA"/>
              </w:rPr>
              <w:t>شورا</w:t>
            </w:r>
            <w:r w:rsidRPr="00947CA8">
              <w:rPr>
                <w:rFonts w:cs="B Lotus"/>
                <w:sz w:val="20"/>
                <w:szCs w:val="20"/>
                <w:rtl/>
                <w:lang w:bidi="ar-SA"/>
              </w:rPr>
              <w:t xml:space="preserve">ی </w:t>
            </w:r>
            <w:r w:rsidRPr="00947CA8">
              <w:rPr>
                <w:rFonts w:cs="B Lotus" w:hint="eastAsia"/>
                <w:sz w:val="20"/>
                <w:szCs w:val="20"/>
                <w:rtl/>
                <w:lang w:bidi="ar-SA"/>
              </w:rPr>
              <w:t>سا</w:t>
            </w:r>
            <w:r w:rsidRPr="00947CA8">
              <w:rPr>
                <w:rFonts w:cs="B Lotus"/>
                <w:sz w:val="20"/>
                <w:szCs w:val="20"/>
                <w:rtl/>
                <w:lang w:bidi="ar-SA"/>
              </w:rPr>
              <w:t>ی</w:t>
            </w:r>
            <w:r w:rsidRPr="00947CA8">
              <w:rPr>
                <w:rFonts w:cs="B Lotus" w:hint="eastAsia"/>
                <w:sz w:val="20"/>
                <w:szCs w:val="20"/>
                <w:rtl/>
                <w:lang w:bidi="ar-SA"/>
              </w:rPr>
              <w:t>ر</w:t>
            </w:r>
            <w:r w:rsidRPr="00947CA8">
              <w:rPr>
                <w:rFonts w:cs="B Lotus"/>
                <w:sz w:val="20"/>
                <w:szCs w:val="20"/>
                <w:rtl/>
                <w:lang w:bidi="ar-SA"/>
              </w:rPr>
              <w:t xml:space="preserve"> </w:t>
            </w:r>
            <w:r w:rsidRPr="00947CA8">
              <w:rPr>
                <w:rFonts w:cs="B Lotus" w:hint="eastAsia"/>
                <w:sz w:val="20"/>
                <w:szCs w:val="20"/>
                <w:rtl/>
                <w:lang w:bidi="ar-SA"/>
              </w:rPr>
              <w:t>روستاها</w:t>
            </w:r>
            <w:r w:rsidRPr="00947CA8">
              <w:rPr>
                <w:rFonts w:cs="B Lotus"/>
                <w:sz w:val="20"/>
                <w:szCs w:val="20"/>
                <w:rtl/>
                <w:lang w:bidi="ar-SA"/>
              </w:rPr>
              <w:t xml:space="preserve">ی </w:t>
            </w:r>
            <w:r w:rsidRPr="00947CA8">
              <w:rPr>
                <w:rFonts w:cs="B Lotus" w:hint="eastAsia"/>
                <w:sz w:val="20"/>
                <w:szCs w:val="20"/>
                <w:rtl/>
                <w:lang w:bidi="ar-SA"/>
              </w:rPr>
              <w:t>استان</w:t>
            </w:r>
            <w:r w:rsidRPr="00947CA8">
              <w:rPr>
                <w:rFonts w:cs="B Lotus"/>
                <w:sz w:val="20"/>
                <w:szCs w:val="20"/>
                <w:rtl/>
                <w:lang w:bidi="ar-SA"/>
              </w:rPr>
              <w:t xml:space="preserve"> </w:t>
            </w:r>
            <w:r w:rsidRPr="00947CA8">
              <w:rPr>
                <w:rFonts w:cs="B Lotus" w:hint="eastAsia"/>
                <w:sz w:val="20"/>
                <w:szCs w:val="20"/>
                <w:rtl/>
                <w:lang w:bidi="ar-SA"/>
              </w:rPr>
              <w:t>برا</w:t>
            </w:r>
            <w:r w:rsidRPr="00947CA8">
              <w:rPr>
                <w:rFonts w:cs="B Lotus"/>
                <w:sz w:val="20"/>
                <w:szCs w:val="20"/>
                <w:rtl/>
                <w:lang w:bidi="ar-SA"/>
              </w:rPr>
              <w:t>ی ی</w:t>
            </w:r>
            <w:r w:rsidRPr="00947CA8">
              <w:rPr>
                <w:rFonts w:cs="B Lotus" w:hint="eastAsia"/>
                <w:sz w:val="20"/>
                <w:szCs w:val="20"/>
                <w:rtl/>
                <w:lang w:bidi="ar-SA"/>
              </w:rPr>
              <w:t>کپارچه</w:t>
            </w:r>
            <w:r w:rsidRPr="00947CA8">
              <w:rPr>
                <w:rFonts w:cs="B Lotus"/>
                <w:sz w:val="20"/>
                <w:szCs w:val="20"/>
                <w:rtl/>
                <w:lang w:bidi="ar-SA"/>
              </w:rPr>
              <w:t xml:space="preserve"> </w:t>
            </w:r>
            <w:r w:rsidRPr="00947CA8">
              <w:rPr>
                <w:rFonts w:cs="B Lotus" w:hint="eastAsia"/>
                <w:sz w:val="20"/>
                <w:szCs w:val="20"/>
                <w:rtl/>
                <w:lang w:bidi="ar-SA"/>
              </w:rPr>
              <w:t>ساز</w:t>
            </w:r>
            <w:r w:rsidRPr="00947CA8">
              <w:rPr>
                <w:rFonts w:cs="B Lotus"/>
                <w:sz w:val="20"/>
                <w:szCs w:val="20"/>
                <w:rtl/>
                <w:lang w:bidi="ar-SA"/>
              </w:rPr>
              <w:t xml:space="preserve">ی </w:t>
            </w:r>
            <w:r w:rsidRPr="00947CA8">
              <w:rPr>
                <w:rFonts w:cs="B Lotus" w:hint="eastAsia"/>
                <w:sz w:val="20"/>
                <w:szCs w:val="20"/>
                <w:rtl/>
                <w:lang w:bidi="ar-SA"/>
              </w:rPr>
              <w:t>موجود</w:t>
            </w:r>
            <w:r w:rsidRPr="00947CA8">
              <w:rPr>
                <w:rFonts w:cs="B Lotus"/>
                <w:sz w:val="20"/>
                <w:szCs w:val="20"/>
                <w:rtl/>
                <w:lang w:bidi="ar-SA"/>
              </w:rPr>
              <w:t xml:space="preserve"> </w:t>
            </w:r>
            <w:r w:rsidRPr="00947CA8">
              <w:rPr>
                <w:rFonts w:cs="B Lotus" w:hint="eastAsia"/>
                <w:sz w:val="20"/>
                <w:szCs w:val="20"/>
                <w:rtl/>
                <w:lang w:bidi="ar-SA"/>
              </w:rPr>
              <w:t>م</w:t>
            </w:r>
            <w:r w:rsidRPr="00947CA8">
              <w:rPr>
                <w:rFonts w:cs="B Lotus"/>
                <w:sz w:val="20"/>
                <w:szCs w:val="20"/>
                <w:rtl/>
                <w:lang w:bidi="ar-SA"/>
              </w:rPr>
              <w:t xml:space="preserve">ی </w:t>
            </w:r>
            <w:r w:rsidRPr="00947CA8">
              <w:rPr>
                <w:rFonts w:cs="B Lotus" w:hint="eastAsia"/>
                <w:sz w:val="20"/>
                <w:szCs w:val="20"/>
                <w:rtl/>
                <w:lang w:bidi="ar-SA"/>
              </w:rPr>
              <w:t>باشد</w:t>
            </w:r>
            <w:r w:rsidRPr="00947CA8">
              <w:rPr>
                <w:rFonts w:cs="B Lotus"/>
                <w:sz w:val="20"/>
                <w:szCs w:val="20"/>
                <w:rtl/>
              </w:rPr>
              <w:t>.</w:t>
            </w:r>
          </w:p>
        </w:tc>
      </w:tr>
      <w:tr w:rsidR="00245E39" w:rsidRPr="00947CA8" w:rsidTr="00245C29">
        <w:trPr>
          <w:trHeight w:val="3001"/>
        </w:trPr>
        <w:tc>
          <w:tcPr>
            <w:tcW w:w="454"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lastRenderedPageBreak/>
              <w:t>اصلاح</w:t>
            </w:r>
          </w:p>
        </w:tc>
        <w:tc>
          <w:tcPr>
            <w:tcW w:w="676"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کل</w:t>
            </w:r>
            <w:r w:rsidRPr="00947CA8">
              <w:rPr>
                <w:rFonts w:cs="B Lotus"/>
                <w:sz w:val="20"/>
                <w:szCs w:val="20"/>
                <w:rtl/>
                <w:lang w:bidi="ar-SA"/>
              </w:rPr>
              <w:t>ی</w:t>
            </w:r>
            <w:r w:rsidRPr="00947CA8">
              <w:rPr>
                <w:rFonts w:cs="B Lotus" w:hint="eastAsia"/>
                <w:sz w:val="20"/>
                <w:szCs w:val="20"/>
                <w:rtl/>
                <w:lang w:bidi="ar-SA"/>
              </w:rPr>
              <w:t>ه</w:t>
            </w:r>
            <w:r w:rsidRPr="00947CA8">
              <w:rPr>
                <w:rFonts w:cs="B Lotus"/>
                <w:sz w:val="20"/>
                <w:szCs w:val="20"/>
                <w:rtl/>
                <w:lang w:bidi="ar-SA"/>
              </w:rPr>
              <w:t xml:space="preserve"> </w:t>
            </w:r>
            <w:r w:rsidRPr="00947CA8">
              <w:rPr>
                <w:rFonts w:cs="B Lotus" w:hint="eastAsia"/>
                <w:sz w:val="20"/>
                <w:szCs w:val="20"/>
                <w:rtl/>
                <w:lang w:bidi="ar-SA"/>
              </w:rPr>
              <w:t>مشکلات</w:t>
            </w:r>
            <w:r w:rsidRPr="00947CA8">
              <w:rPr>
                <w:rFonts w:cs="B Lotus"/>
                <w:sz w:val="20"/>
                <w:szCs w:val="20"/>
                <w:rtl/>
                <w:lang w:bidi="ar-SA"/>
              </w:rPr>
              <w:t xml:space="preserve"> </w:t>
            </w:r>
            <w:r w:rsidRPr="00947CA8">
              <w:rPr>
                <w:rFonts w:cs="B Lotus" w:hint="eastAsia"/>
                <w:sz w:val="20"/>
                <w:szCs w:val="20"/>
                <w:rtl/>
                <w:lang w:bidi="ar-SA"/>
              </w:rPr>
              <w:t>از</w:t>
            </w:r>
            <w:r w:rsidRPr="00947CA8">
              <w:rPr>
                <w:rFonts w:cs="B Lotus"/>
                <w:sz w:val="20"/>
                <w:szCs w:val="20"/>
                <w:rtl/>
                <w:lang w:bidi="ar-SA"/>
              </w:rPr>
              <w:t xml:space="preserve"> </w:t>
            </w:r>
            <w:r w:rsidRPr="00947CA8">
              <w:rPr>
                <w:rFonts w:cs="B Lotus" w:hint="eastAsia"/>
                <w:sz w:val="20"/>
                <w:szCs w:val="20"/>
                <w:rtl/>
                <w:lang w:bidi="ar-SA"/>
              </w:rPr>
              <w:t>جمله</w:t>
            </w:r>
            <w:r w:rsidRPr="00947CA8">
              <w:rPr>
                <w:rFonts w:cs="B Lotus"/>
                <w:sz w:val="20"/>
                <w:szCs w:val="20"/>
                <w:rtl/>
                <w:lang w:bidi="ar-SA"/>
              </w:rPr>
              <w:t xml:space="preserve"> </w:t>
            </w:r>
            <w:r w:rsidRPr="00947CA8">
              <w:rPr>
                <w:rFonts w:cs="B Lotus" w:hint="eastAsia"/>
                <w:sz w:val="20"/>
                <w:szCs w:val="20"/>
                <w:rtl/>
                <w:lang w:bidi="ar-SA"/>
              </w:rPr>
              <w:t>مسائل</w:t>
            </w:r>
            <w:r w:rsidRPr="00947CA8">
              <w:rPr>
                <w:rFonts w:cs="B Lotus"/>
                <w:sz w:val="20"/>
                <w:szCs w:val="20"/>
                <w:rtl/>
                <w:lang w:bidi="ar-SA"/>
              </w:rPr>
              <w:t xml:space="preserve"> </w:t>
            </w:r>
            <w:r w:rsidRPr="00947CA8">
              <w:rPr>
                <w:rFonts w:cs="B Lotus" w:hint="eastAsia"/>
                <w:sz w:val="20"/>
                <w:szCs w:val="20"/>
                <w:rtl/>
                <w:lang w:bidi="ar-SA"/>
              </w:rPr>
              <w:t>مربوط</w:t>
            </w:r>
            <w:r w:rsidRPr="00947CA8">
              <w:rPr>
                <w:rFonts w:cs="B Lotus"/>
                <w:sz w:val="20"/>
                <w:szCs w:val="20"/>
                <w:rtl/>
                <w:lang w:bidi="ar-SA"/>
              </w:rPr>
              <w:t xml:space="preserve"> </w:t>
            </w:r>
            <w:r w:rsidRPr="00947CA8">
              <w:rPr>
                <w:rFonts w:cs="B Lotus" w:hint="eastAsia"/>
                <w:sz w:val="20"/>
                <w:szCs w:val="20"/>
                <w:rtl/>
                <w:lang w:bidi="ar-SA"/>
              </w:rPr>
              <w:t>به</w:t>
            </w:r>
            <w:r w:rsidRPr="00947CA8">
              <w:rPr>
                <w:rFonts w:cs="B Lotus"/>
                <w:sz w:val="20"/>
                <w:szCs w:val="20"/>
                <w:rtl/>
                <w:lang w:bidi="ar-SA"/>
              </w:rPr>
              <w:t xml:space="preserve"> </w:t>
            </w:r>
            <w:r w:rsidRPr="00947CA8">
              <w:rPr>
                <w:rFonts w:cs="B Lotus" w:hint="eastAsia"/>
                <w:sz w:val="20"/>
                <w:szCs w:val="20"/>
                <w:rtl/>
                <w:lang w:bidi="ar-SA"/>
              </w:rPr>
              <w:t>اراض</w:t>
            </w:r>
            <w:r w:rsidRPr="00947CA8">
              <w:rPr>
                <w:rFonts w:cs="B Lotus"/>
                <w:sz w:val="20"/>
                <w:szCs w:val="20"/>
                <w:rtl/>
                <w:lang w:bidi="ar-SA"/>
              </w:rPr>
              <w:t xml:space="preserve">ی </w:t>
            </w:r>
            <w:r w:rsidRPr="00947CA8">
              <w:rPr>
                <w:rFonts w:cs="B Lotus" w:hint="eastAsia"/>
                <w:sz w:val="20"/>
                <w:szCs w:val="20"/>
                <w:rtl/>
                <w:lang w:bidi="ar-SA"/>
              </w:rPr>
              <w:t>مل</w:t>
            </w:r>
            <w:r w:rsidRPr="00947CA8">
              <w:rPr>
                <w:rFonts w:cs="B Lotus"/>
                <w:sz w:val="20"/>
                <w:szCs w:val="20"/>
                <w:rtl/>
                <w:lang w:bidi="ar-SA"/>
              </w:rPr>
              <w:t xml:space="preserve">ی </w:t>
            </w:r>
            <w:r w:rsidRPr="00947CA8">
              <w:rPr>
                <w:rFonts w:cs="B Lotus" w:hint="eastAsia"/>
                <w:sz w:val="20"/>
                <w:szCs w:val="20"/>
                <w:rtl/>
                <w:lang w:bidi="ar-SA"/>
              </w:rPr>
              <w:t>در</w:t>
            </w:r>
            <w:r w:rsidRPr="00947CA8">
              <w:rPr>
                <w:rFonts w:cs="B Lotus"/>
                <w:sz w:val="20"/>
                <w:szCs w:val="20"/>
                <w:rtl/>
                <w:lang w:bidi="ar-SA"/>
              </w:rPr>
              <w:t xml:space="preserve"> </w:t>
            </w:r>
            <w:r w:rsidRPr="00947CA8">
              <w:rPr>
                <w:rFonts w:cs="B Lotus" w:hint="eastAsia"/>
                <w:sz w:val="20"/>
                <w:szCs w:val="20"/>
                <w:rtl/>
                <w:lang w:bidi="ar-SA"/>
              </w:rPr>
              <w:t>جلسات</w:t>
            </w:r>
            <w:r w:rsidRPr="00947CA8">
              <w:rPr>
                <w:rFonts w:cs="B Lotus"/>
                <w:sz w:val="20"/>
                <w:szCs w:val="20"/>
                <w:rtl/>
                <w:lang w:bidi="ar-SA"/>
              </w:rPr>
              <w:t xml:space="preserve"> </w:t>
            </w:r>
            <w:r w:rsidRPr="00947CA8">
              <w:rPr>
                <w:rFonts w:cs="B Lotus" w:hint="eastAsia"/>
                <w:sz w:val="20"/>
                <w:szCs w:val="20"/>
                <w:rtl/>
                <w:lang w:bidi="ar-SA"/>
              </w:rPr>
              <w:t>متعدد</w:t>
            </w:r>
            <w:r w:rsidRPr="00947CA8">
              <w:rPr>
                <w:rFonts w:cs="B Lotus"/>
                <w:sz w:val="20"/>
                <w:szCs w:val="20"/>
                <w:rtl/>
                <w:lang w:bidi="ar-SA"/>
              </w:rPr>
              <w:t xml:space="preserve"> </w:t>
            </w:r>
            <w:r w:rsidRPr="00947CA8">
              <w:rPr>
                <w:rFonts w:cs="B Lotus" w:hint="eastAsia"/>
                <w:sz w:val="20"/>
                <w:szCs w:val="20"/>
                <w:rtl/>
                <w:lang w:bidi="ar-SA"/>
              </w:rPr>
              <w:t>با</w:t>
            </w:r>
            <w:r w:rsidRPr="00947CA8">
              <w:rPr>
                <w:rFonts w:cs="B Lotus"/>
                <w:sz w:val="20"/>
                <w:szCs w:val="20"/>
                <w:rtl/>
                <w:lang w:bidi="ar-SA"/>
              </w:rPr>
              <w:t xml:space="preserve"> </w:t>
            </w:r>
            <w:r w:rsidRPr="00947CA8">
              <w:rPr>
                <w:rFonts w:cs="B Lotus" w:hint="eastAsia"/>
                <w:sz w:val="20"/>
                <w:szCs w:val="20"/>
                <w:rtl/>
                <w:lang w:bidi="ar-SA"/>
              </w:rPr>
              <w:t>مردم</w:t>
            </w:r>
            <w:r w:rsidRPr="00947CA8">
              <w:rPr>
                <w:rFonts w:cs="B Lotus"/>
                <w:sz w:val="20"/>
                <w:szCs w:val="20"/>
                <w:rtl/>
                <w:lang w:bidi="ar-SA"/>
              </w:rPr>
              <w:t xml:space="preserve"> </w:t>
            </w:r>
            <w:r w:rsidRPr="00947CA8">
              <w:rPr>
                <w:rFonts w:cs="B Lotus" w:hint="eastAsia"/>
                <w:sz w:val="20"/>
                <w:szCs w:val="20"/>
                <w:rtl/>
                <w:lang w:bidi="ar-SA"/>
              </w:rPr>
              <w:t>و</w:t>
            </w:r>
            <w:r w:rsidRPr="00947CA8">
              <w:rPr>
                <w:rFonts w:cs="B Lotus"/>
                <w:sz w:val="20"/>
                <w:szCs w:val="20"/>
                <w:rtl/>
                <w:lang w:bidi="ar-SA"/>
              </w:rPr>
              <w:t xml:space="preserve"> </w:t>
            </w:r>
            <w:r w:rsidRPr="00947CA8">
              <w:rPr>
                <w:rFonts w:cs="B Lotus" w:hint="eastAsia"/>
                <w:sz w:val="20"/>
                <w:szCs w:val="20"/>
                <w:rtl/>
                <w:lang w:bidi="ar-SA"/>
              </w:rPr>
              <w:t>مسئول</w:t>
            </w:r>
            <w:r w:rsidRPr="00947CA8">
              <w:rPr>
                <w:rFonts w:cs="B Lotus"/>
                <w:sz w:val="20"/>
                <w:szCs w:val="20"/>
                <w:rtl/>
                <w:lang w:bidi="ar-SA"/>
              </w:rPr>
              <w:t>ی</w:t>
            </w:r>
            <w:r w:rsidRPr="00947CA8">
              <w:rPr>
                <w:rFonts w:cs="B Lotus" w:hint="eastAsia"/>
                <w:sz w:val="20"/>
                <w:szCs w:val="20"/>
                <w:rtl/>
                <w:lang w:bidi="ar-SA"/>
              </w:rPr>
              <w:t>ن</w:t>
            </w:r>
            <w:r w:rsidRPr="00947CA8">
              <w:rPr>
                <w:rFonts w:cs="B Lotus"/>
                <w:sz w:val="20"/>
                <w:szCs w:val="20"/>
                <w:rtl/>
                <w:lang w:bidi="ar-SA"/>
              </w:rPr>
              <w:t xml:space="preserve"> </w:t>
            </w:r>
            <w:r w:rsidRPr="00947CA8">
              <w:rPr>
                <w:rFonts w:cs="B Lotus" w:hint="eastAsia"/>
                <w:sz w:val="20"/>
                <w:szCs w:val="20"/>
                <w:rtl/>
                <w:lang w:bidi="ar-SA"/>
              </w:rPr>
              <w:t>ذ</w:t>
            </w:r>
            <w:r w:rsidRPr="00947CA8">
              <w:rPr>
                <w:rFonts w:cs="B Lotus"/>
                <w:sz w:val="20"/>
                <w:szCs w:val="20"/>
                <w:rtl/>
                <w:lang w:bidi="ar-SA"/>
              </w:rPr>
              <w:t>ی</w:t>
            </w:r>
            <w:r w:rsidRPr="00947CA8">
              <w:rPr>
                <w:rFonts w:cs="B Lotus" w:hint="eastAsia"/>
                <w:sz w:val="20"/>
                <w:szCs w:val="20"/>
                <w:rtl/>
                <w:lang w:bidi="ar-SA"/>
              </w:rPr>
              <w:t>ربط</w:t>
            </w:r>
            <w:r w:rsidRPr="00947CA8">
              <w:rPr>
                <w:rFonts w:cs="B Lotus"/>
                <w:sz w:val="20"/>
                <w:szCs w:val="20"/>
                <w:rtl/>
                <w:lang w:bidi="ar-SA"/>
              </w:rPr>
              <w:t xml:space="preserve"> </w:t>
            </w:r>
            <w:r w:rsidRPr="00947CA8">
              <w:rPr>
                <w:rFonts w:cs="B Lotus" w:hint="eastAsia"/>
                <w:sz w:val="20"/>
                <w:szCs w:val="20"/>
                <w:rtl/>
                <w:lang w:bidi="ar-SA"/>
              </w:rPr>
              <w:t>مورد</w:t>
            </w:r>
            <w:r w:rsidRPr="00947CA8">
              <w:rPr>
                <w:rFonts w:cs="B Lotus"/>
                <w:sz w:val="20"/>
                <w:szCs w:val="20"/>
                <w:rtl/>
                <w:lang w:bidi="ar-SA"/>
              </w:rPr>
              <w:t xml:space="preserve"> </w:t>
            </w:r>
            <w:r w:rsidRPr="00947CA8">
              <w:rPr>
                <w:rFonts w:cs="B Lotus" w:hint="eastAsia"/>
                <w:sz w:val="20"/>
                <w:szCs w:val="20"/>
                <w:rtl/>
                <w:lang w:bidi="ar-SA"/>
              </w:rPr>
              <w:t>پ</w:t>
            </w:r>
            <w:r w:rsidRPr="00947CA8">
              <w:rPr>
                <w:rFonts w:cs="B Lotus"/>
                <w:sz w:val="20"/>
                <w:szCs w:val="20"/>
                <w:rtl/>
                <w:lang w:bidi="ar-SA"/>
              </w:rPr>
              <w:t>ی</w:t>
            </w:r>
            <w:r w:rsidRPr="00947CA8">
              <w:rPr>
                <w:rFonts w:cs="B Lotus" w:hint="eastAsia"/>
                <w:sz w:val="20"/>
                <w:szCs w:val="20"/>
                <w:rtl/>
                <w:lang w:bidi="ar-SA"/>
              </w:rPr>
              <w:t>گ</w:t>
            </w:r>
            <w:r w:rsidRPr="00947CA8">
              <w:rPr>
                <w:rFonts w:cs="B Lotus"/>
                <w:sz w:val="20"/>
                <w:szCs w:val="20"/>
                <w:rtl/>
                <w:lang w:bidi="ar-SA"/>
              </w:rPr>
              <w:t>ی</w:t>
            </w:r>
            <w:r w:rsidRPr="00947CA8">
              <w:rPr>
                <w:rFonts w:cs="B Lotus" w:hint="eastAsia"/>
                <w:sz w:val="20"/>
                <w:szCs w:val="20"/>
                <w:rtl/>
                <w:lang w:bidi="ar-SA"/>
              </w:rPr>
              <w:t>ر</w:t>
            </w:r>
            <w:r w:rsidRPr="00947CA8">
              <w:rPr>
                <w:rFonts w:cs="B Lotus"/>
                <w:sz w:val="20"/>
                <w:szCs w:val="20"/>
                <w:rtl/>
                <w:lang w:bidi="ar-SA"/>
              </w:rPr>
              <w:t xml:space="preserve">ی </w:t>
            </w:r>
            <w:r w:rsidRPr="00947CA8">
              <w:rPr>
                <w:rFonts w:cs="B Lotus" w:hint="eastAsia"/>
                <w:sz w:val="20"/>
                <w:szCs w:val="20"/>
                <w:rtl/>
                <w:lang w:bidi="ar-SA"/>
              </w:rPr>
              <w:t>قرار</w:t>
            </w:r>
            <w:r w:rsidRPr="00947CA8">
              <w:rPr>
                <w:rFonts w:cs="B Lotus"/>
                <w:sz w:val="20"/>
                <w:szCs w:val="20"/>
                <w:rtl/>
                <w:lang w:bidi="ar-SA"/>
              </w:rPr>
              <w:t xml:space="preserve"> </w:t>
            </w:r>
            <w:r w:rsidRPr="00947CA8">
              <w:rPr>
                <w:rFonts w:cs="B Lotus" w:hint="eastAsia"/>
                <w:sz w:val="20"/>
                <w:szCs w:val="20"/>
                <w:rtl/>
                <w:lang w:bidi="ar-SA"/>
              </w:rPr>
              <w:t>گرفت</w:t>
            </w:r>
          </w:p>
        </w:tc>
        <w:tc>
          <w:tcPr>
            <w:tcW w:w="546"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نما</w:t>
            </w:r>
            <w:r w:rsidRPr="00947CA8">
              <w:rPr>
                <w:rFonts w:cs="B Lotus"/>
                <w:sz w:val="20"/>
                <w:szCs w:val="20"/>
                <w:rtl/>
                <w:lang w:bidi="ar-SA"/>
              </w:rPr>
              <w:t>ی</w:t>
            </w:r>
            <w:r w:rsidRPr="00947CA8">
              <w:rPr>
                <w:rFonts w:cs="B Lotus" w:hint="eastAsia"/>
                <w:sz w:val="20"/>
                <w:szCs w:val="20"/>
                <w:rtl/>
                <w:lang w:bidi="ar-SA"/>
              </w:rPr>
              <w:t>ندگان</w:t>
            </w:r>
            <w:r w:rsidRPr="00947CA8">
              <w:rPr>
                <w:rFonts w:cs="B Lotus"/>
                <w:sz w:val="20"/>
                <w:szCs w:val="20"/>
                <w:rtl/>
                <w:lang w:bidi="ar-SA"/>
              </w:rPr>
              <w:t xml:space="preserve"> </w:t>
            </w:r>
            <w:r w:rsidRPr="00947CA8">
              <w:rPr>
                <w:rFonts w:cs="B Lotus" w:hint="eastAsia"/>
                <w:sz w:val="20"/>
                <w:szCs w:val="20"/>
                <w:rtl/>
                <w:lang w:bidi="ar-SA"/>
              </w:rPr>
              <w:t>بهره</w:t>
            </w:r>
            <w:r w:rsidRPr="00947CA8">
              <w:rPr>
                <w:rFonts w:cs="B Lotus"/>
                <w:sz w:val="20"/>
                <w:szCs w:val="20"/>
                <w:rtl/>
                <w:lang w:bidi="ar-SA"/>
              </w:rPr>
              <w:t xml:space="preserve"> </w:t>
            </w:r>
            <w:r w:rsidRPr="00947CA8">
              <w:rPr>
                <w:rFonts w:cs="B Lotus" w:hint="eastAsia"/>
                <w:sz w:val="20"/>
                <w:szCs w:val="20"/>
                <w:rtl/>
                <w:lang w:bidi="ar-SA"/>
              </w:rPr>
              <w:t>برداران،</w:t>
            </w:r>
            <w:r w:rsidRPr="00947CA8">
              <w:rPr>
                <w:rFonts w:cs="B Lotus"/>
                <w:sz w:val="20"/>
                <w:szCs w:val="20"/>
                <w:rtl/>
                <w:lang w:bidi="ar-SA"/>
              </w:rPr>
              <w:t xml:space="preserve"> </w:t>
            </w:r>
            <w:r w:rsidRPr="00947CA8">
              <w:rPr>
                <w:rFonts w:cs="B Lotus" w:hint="eastAsia"/>
                <w:sz w:val="20"/>
                <w:szCs w:val="20"/>
                <w:rtl/>
                <w:lang w:bidi="ar-SA"/>
              </w:rPr>
              <w:t>شورا</w:t>
            </w:r>
            <w:r w:rsidRPr="00947CA8">
              <w:rPr>
                <w:rFonts w:cs="B Lotus"/>
                <w:sz w:val="20"/>
                <w:szCs w:val="20"/>
                <w:rtl/>
                <w:lang w:bidi="ar-SA"/>
              </w:rPr>
              <w:t xml:space="preserve">ی </w:t>
            </w:r>
            <w:r w:rsidRPr="00947CA8">
              <w:rPr>
                <w:rFonts w:cs="B Lotus" w:hint="eastAsia"/>
                <w:sz w:val="20"/>
                <w:szCs w:val="20"/>
                <w:rtl/>
                <w:lang w:bidi="ar-SA"/>
              </w:rPr>
              <w:t>روستا</w:t>
            </w:r>
            <w:r w:rsidRPr="00947CA8">
              <w:rPr>
                <w:rFonts w:cs="B Lotus"/>
                <w:sz w:val="20"/>
                <w:szCs w:val="20"/>
                <w:rtl/>
                <w:lang w:bidi="ar-SA"/>
              </w:rPr>
              <w:t xml:space="preserve"> </w:t>
            </w:r>
            <w:r w:rsidRPr="00947CA8">
              <w:rPr>
                <w:rFonts w:cs="B Lotus" w:hint="eastAsia"/>
                <w:sz w:val="20"/>
                <w:szCs w:val="20"/>
                <w:rtl/>
                <w:lang w:bidi="ar-SA"/>
              </w:rPr>
              <w:t>و</w:t>
            </w:r>
            <w:r w:rsidRPr="00947CA8">
              <w:rPr>
                <w:rFonts w:cs="B Lotus"/>
                <w:sz w:val="20"/>
                <w:szCs w:val="20"/>
                <w:rtl/>
                <w:lang w:bidi="ar-SA"/>
              </w:rPr>
              <w:t xml:space="preserve"> </w:t>
            </w:r>
            <w:r w:rsidRPr="00947CA8">
              <w:rPr>
                <w:rFonts w:cs="B Lotus" w:hint="eastAsia"/>
                <w:sz w:val="20"/>
                <w:szCs w:val="20"/>
                <w:rtl/>
                <w:lang w:bidi="ar-SA"/>
              </w:rPr>
              <w:t>ده</w:t>
            </w:r>
            <w:r w:rsidRPr="00947CA8">
              <w:rPr>
                <w:rFonts w:cs="B Lotus"/>
                <w:sz w:val="20"/>
                <w:szCs w:val="20"/>
                <w:rtl/>
                <w:lang w:bidi="ar-SA"/>
              </w:rPr>
              <w:t>ی</w:t>
            </w:r>
            <w:r w:rsidRPr="00947CA8">
              <w:rPr>
                <w:rFonts w:cs="B Lotus" w:hint="eastAsia"/>
                <w:sz w:val="20"/>
                <w:szCs w:val="20"/>
                <w:rtl/>
                <w:lang w:bidi="ar-SA"/>
              </w:rPr>
              <w:t>ار</w:t>
            </w:r>
            <w:r w:rsidRPr="00947CA8">
              <w:rPr>
                <w:rFonts w:cs="B Lotus"/>
                <w:sz w:val="20"/>
                <w:szCs w:val="20"/>
                <w:rtl/>
                <w:lang w:bidi="ar-SA"/>
              </w:rPr>
              <w:t xml:space="preserve"> </w:t>
            </w:r>
            <w:r w:rsidRPr="00947CA8">
              <w:rPr>
                <w:rFonts w:cs="B Lotus" w:hint="eastAsia"/>
                <w:sz w:val="20"/>
                <w:szCs w:val="20"/>
                <w:rtl/>
                <w:lang w:bidi="ar-SA"/>
              </w:rPr>
              <w:t>حصار</w:t>
            </w:r>
            <w:r w:rsidRPr="00947CA8">
              <w:rPr>
                <w:rFonts w:cs="B Lotus"/>
                <w:sz w:val="20"/>
                <w:szCs w:val="20"/>
                <w:rtl/>
                <w:lang w:bidi="ar-SA"/>
              </w:rPr>
              <w:t xml:space="preserve"> </w:t>
            </w:r>
            <w:r w:rsidRPr="00947CA8">
              <w:rPr>
                <w:rFonts w:cs="B Lotus" w:hint="eastAsia"/>
                <w:sz w:val="20"/>
                <w:szCs w:val="20"/>
                <w:rtl/>
                <w:lang w:bidi="ar-SA"/>
              </w:rPr>
              <w:t>ول</w:t>
            </w:r>
            <w:r w:rsidRPr="00947CA8">
              <w:rPr>
                <w:rFonts w:cs="B Lotus"/>
                <w:sz w:val="20"/>
                <w:szCs w:val="20"/>
                <w:rtl/>
                <w:lang w:bidi="ar-SA"/>
              </w:rPr>
              <w:t>ی</w:t>
            </w:r>
            <w:r w:rsidRPr="00947CA8">
              <w:rPr>
                <w:rFonts w:cs="B Lotus" w:hint="eastAsia"/>
                <w:sz w:val="20"/>
                <w:szCs w:val="20"/>
                <w:rtl/>
                <w:lang w:bidi="ar-SA"/>
              </w:rPr>
              <w:t>عصر</w:t>
            </w:r>
            <w:r w:rsidRPr="00947CA8">
              <w:rPr>
                <w:rFonts w:cs="B Lotus"/>
                <w:sz w:val="20"/>
                <w:szCs w:val="20"/>
                <w:rtl/>
                <w:lang w:bidi="ar-SA"/>
              </w:rPr>
              <w:t xml:space="preserve"> </w:t>
            </w:r>
            <w:r w:rsidRPr="00947CA8">
              <w:rPr>
                <w:rFonts w:cs="B Lotus" w:hint="eastAsia"/>
                <w:sz w:val="20"/>
                <w:szCs w:val="20"/>
                <w:rtl/>
                <w:lang w:bidi="ar-SA"/>
              </w:rPr>
              <w:t>گام</w:t>
            </w:r>
            <w:r w:rsidRPr="00947CA8">
              <w:rPr>
                <w:rFonts w:cs="B Lotus"/>
                <w:sz w:val="20"/>
                <w:szCs w:val="20"/>
                <w:rtl/>
                <w:lang w:bidi="ar-SA"/>
              </w:rPr>
              <w:t xml:space="preserve"> </w:t>
            </w:r>
            <w:r w:rsidRPr="00947CA8">
              <w:rPr>
                <w:rFonts w:cs="B Lotus" w:hint="eastAsia"/>
                <w:sz w:val="20"/>
                <w:szCs w:val="20"/>
                <w:rtl/>
                <w:lang w:bidi="ar-SA"/>
              </w:rPr>
              <w:t>به</w:t>
            </w:r>
            <w:r w:rsidRPr="00947CA8">
              <w:rPr>
                <w:rFonts w:cs="B Lotus"/>
                <w:sz w:val="20"/>
                <w:szCs w:val="20"/>
                <w:rtl/>
                <w:lang w:bidi="ar-SA"/>
              </w:rPr>
              <w:t xml:space="preserve"> </w:t>
            </w:r>
            <w:r w:rsidRPr="00947CA8">
              <w:rPr>
                <w:rFonts w:cs="B Lotus" w:hint="eastAsia"/>
                <w:sz w:val="20"/>
                <w:szCs w:val="20"/>
                <w:rtl/>
                <w:lang w:bidi="ar-SA"/>
              </w:rPr>
              <w:t>گام</w:t>
            </w:r>
            <w:r w:rsidRPr="00947CA8">
              <w:rPr>
                <w:rFonts w:cs="B Lotus"/>
                <w:sz w:val="20"/>
                <w:szCs w:val="20"/>
                <w:rtl/>
                <w:lang w:bidi="ar-SA"/>
              </w:rPr>
              <w:t xml:space="preserve"> </w:t>
            </w:r>
            <w:r w:rsidRPr="00947CA8">
              <w:rPr>
                <w:rFonts w:cs="B Lotus" w:hint="eastAsia"/>
                <w:sz w:val="20"/>
                <w:szCs w:val="20"/>
                <w:rtl/>
                <w:lang w:bidi="ar-SA"/>
              </w:rPr>
              <w:t>مجر</w:t>
            </w:r>
            <w:r w:rsidRPr="00947CA8">
              <w:rPr>
                <w:rFonts w:cs="B Lotus"/>
                <w:sz w:val="20"/>
                <w:szCs w:val="20"/>
                <w:rtl/>
                <w:lang w:bidi="ar-SA"/>
              </w:rPr>
              <w:t>ی</w:t>
            </w:r>
            <w:r w:rsidRPr="00947CA8">
              <w:rPr>
                <w:rFonts w:cs="B Lotus" w:hint="eastAsia"/>
                <w:sz w:val="20"/>
                <w:szCs w:val="20"/>
                <w:rtl/>
                <w:lang w:bidi="ar-SA"/>
              </w:rPr>
              <w:t>ان</w:t>
            </w:r>
            <w:r w:rsidRPr="00947CA8">
              <w:rPr>
                <w:rFonts w:cs="B Lotus"/>
                <w:sz w:val="20"/>
                <w:szCs w:val="20"/>
                <w:rtl/>
                <w:lang w:bidi="ar-SA"/>
              </w:rPr>
              <w:t xml:space="preserve"> </w:t>
            </w:r>
            <w:r w:rsidRPr="00947CA8">
              <w:rPr>
                <w:rFonts w:cs="B Lotus" w:hint="eastAsia"/>
                <w:sz w:val="20"/>
                <w:szCs w:val="20"/>
                <w:rtl/>
                <w:lang w:bidi="ar-SA"/>
              </w:rPr>
              <w:t>پروژه</w:t>
            </w:r>
            <w:r w:rsidRPr="00947CA8">
              <w:rPr>
                <w:rFonts w:cs="B Lotus"/>
                <w:sz w:val="20"/>
                <w:szCs w:val="20"/>
                <w:rtl/>
                <w:lang w:bidi="ar-SA"/>
              </w:rPr>
              <w:t xml:space="preserve"> </w:t>
            </w:r>
            <w:r w:rsidRPr="00947CA8">
              <w:rPr>
                <w:rFonts w:cs="B Lotus" w:hint="eastAsia"/>
                <w:sz w:val="20"/>
                <w:szCs w:val="20"/>
                <w:rtl/>
                <w:lang w:bidi="ar-SA"/>
              </w:rPr>
              <w:t>در</w:t>
            </w:r>
            <w:r w:rsidRPr="00947CA8">
              <w:rPr>
                <w:rFonts w:cs="B Lotus"/>
                <w:sz w:val="20"/>
                <w:szCs w:val="20"/>
                <w:rtl/>
                <w:lang w:bidi="ar-SA"/>
              </w:rPr>
              <w:t xml:space="preserve"> </w:t>
            </w:r>
            <w:r w:rsidRPr="00947CA8">
              <w:rPr>
                <w:rFonts w:cs="B Lotus" w:hint="eastAsia"/>
                <w:sz w:val="20"/>
                <w:szCs w:val="20"/>
                <w:rtl/>
                <w:lang w:bidi="ar-SA"/>
              </w:rPr>
              <w:t>آزاد</w:t>
            </w:r>
            <w:r w:rsidRPr="00947CA8">
              <w:rPr>
                <w:rFonts w:cs="B Lotus"/>
                <w:sz w:val="20"/>
                <w:szCs w:val="20"/>
                <w:rtl/>
                <w:lang w:bidi="ar-SA"/>
              </w:rPr>
              <w:t xml:space="preserve"> </w:t>
            </w:r>
            <w:r w:rsidRPr="00947CA8">
              <w:rPr>
                <w:rFonts w:cs="B Lotus" w:hint="eastAsia"/>
                <w:sz w:val="20"/>
                <w:szCs w:val="20"/>
                <w:rtl/>
                <w:lang w:bidi="ar-SA"/>
              </w:rPr>
              <w:t>ساز</w:t>
            </w:r>
            <w:r w:rsidRPr="00947CA8">
              <w:rPr>
                <w:rFonts w:cs="B Lotus"/>
                <w:sz w:val="20"/>
                <w:szCs w:val="20"/>
                <w:rtl/>
                <w:lang w:bidi="ar-SA"/>
              </w:rPr>
              <w:t xml:space="preserve">ی </w:t>
            </w:r>
            <w:r w:rsidRPr="00947CA8">
              <w:rPr>
                <w:rFonts w:cs="B Lotus" w:hint="eastAsia"/>
                <w:sz w:val="20"/>
                <w:szCs w:val="20"/>
                <w:rtl/>
                <w:lang w:bidi="ar-SA"/>
              </w:rPr>
              <w:t>اراض</w:t>
            </w:r>
            <w:r w:rsidRPr="00947CA8">
              <w:rPr>
                <w:rFonts w:cs="B Lotus"/>
                <w:sz w:val="20"/>
                <w:szCs w:val="20"/>
                <w:rtl/>
                <w:lang w:bidi="ar-SA"/>
              </w:rPr>
              <w:t xml:space="preserve">ی </w:t>
            </w:r>
            <w:r w:rsidRPr="00947CA8">
              <w:rPr>
                <w:rFonts w:cs="B Lotus" w:hint="eastAsia"/>
                <w:sz w:val="20"/>
                <w:szCs w:val="20"/>
                <w:rtl/>
                <w:lang w:bidi="ar-SA"/>
              </w:rPr>
              <w:t>مل</w:t>
            </w:r>
            <w:r w:rsidRPr="00947CA8">
              <w:rPr>
                <w:rFonts w:cs="B Lotus"/>
                <w:sz w:val="20"/>
                <w:szCs w:val="20"/>
                <w:rtl/>
                <w:lang w:bidi="ar-SA"/>
              </w:rPr>
              <w:t xml:space="preserve">ی </w:t>
            </w:r>
            <w:r w:rsidRPr="00947CA8">
              <w:rPr>
                <w:rFonts w:cs="B Lotus" w:hint="eastAsia"/>
                <w:sz w:val="20"/>
                <w:szCs w:val="20"/>
                <w:rtl/>
                <w:lang w:bidi="ar-SA"/>
              </w:rPr>
              <w:t>نقش</w:t>
            </w:r>
            <w:r w:rsidRPr="00947CA8">
              <w:rPr>
                <w:rFonts w:cs="B Lotus"/>
                <w:sz w:val="20"/>
                <w:szCs w:val="20"/>
                <w:rtl/>
                <w:lang w:bidi="ar-SA"/>
              </w:rPr>
              <w:t xml:space="preserve"> </w:t>
            </w:r>
            <w:r w:rsidRPr="00947CA8">
              <w:rPr>
                <w:rFonts w:cs="B Lotus" w:hint="eastAsia"/>
                <w:sz w:val="20"/>
                <w:szCs w:val="20"/>
                <w:rtl/>
                <w:lang w:bidi="ar-SA"/>
              </w:rPr>
              <w:t>داشتند</w:t>
            </w:r>
          </w:p>
        </w:tc>
        <w:tc>
          <w:tcPr>
            <w:tcW w:w="546"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کل</w:t>
            </w:r>
            <w:r w:rsidRPr="00947CA8">
              <w:rPr>
                <w:rFonts w:cs="B Lotus"/>
                <w:sz w:val="20"/>
                <w:szCs w:val="20"/>
                <w:rtl/>
                <w:lang w:bidi="ar-SA"/>
              </w:rPr>
              <w:t>ی</w:t>
            </w:r>
            <w:r w:rsidRPr="00947CA8">
              <w:rPr>
                <w:rFonts w:cs="B Lotus" w:hint="eastAsia"/>
                <w:sz w:val="20"/>
                <w:szCs w:val="20"/>
                <w:rtl/>
                <w:lang w:bidi="ar-SA"/>
              </w:rPr>
              <w:t>ه</w:t>
            </w:r>
            <w:r w:rsidRPr="00947CA8">
              <w:rPr>
                <w:rFonts w:cs="B Lotus"/>
                <w:sz w:val="20"/>
                <w:szCs w:val="20"/>
                <w:rtl/>
                <w:lang w:bidi="ar-SA"/>
              </w:rPr>
              <w:t xml:space="preserve"> </w:t>
            </w:r>
            <w:r w:rsidRPr="00947CA8">
              <w:rPr>
                <w:rFonts w:cs="B Lotus" w:hint="eastAsia"/>
                <w:sz w:val="20"/>
                <w:szCs w:val="20"/>
                <w:rtl/>
                <w:lang w:bidi="ar-SA"/>
              </w:rPr>
              <w:t>پ</w:t>
            </w:r>
            <w:r w:rsidRPr="00947CA8">
              <w:rPr>
                <w:rFonts w:cs="B Lotus"/>
                <w:sz w:val="20"/>
                <w:szCs w:val="20"/>
                <w:rtl/>
                <w:lang w:bidi="ar-SA"/>
              </w:rPr>
              <w:t>ی</w:t>
            </w:r>
            <w:r w:rsidRPr="00947CA8">
              <w:rPr>
                <w:rFonts w:cs="B Lotus" w:hint="eastAsia"/>
                <w:sz w:val="20"/>
                <w:szCs w:val="20"/>
                <w:rtl/>
                <w:lang w:bidi="ar-SA"/>
              </w:rPr>
              <w:t>گ</w:t>
            </w:r>
            <w:r w:rsidRPr="00947CA8">
              <w:rPr>
                <w:rFonts w:cs="B Lotus"/>
                <w:sz w:val="20"/>
                <w:szCs w:val="20"/>
                <w:rtl/>
                <w:lang w:bidi="ar-SA"/>
              </w:rPr>
              <w:t>ی</w:t>
            </w:r>
            <w:r w:rsidRPr="00947CA8">
              <w:rPr>
                <w:rFonts w:cs="B Lotus" w:hint="eastAsia"/>
                <w:sz w:val="20"/>
                <w:szCs w:val="20"/>
                <w:rtl/>
                <w:lang w:bidi="ar-SA"/>
              </w:rPr>
              <w:t>ر</w:t>
            </w:r>
            <w:r w:rsidRPr="00947CA8">
              <w:rPr>
                <w:rFonts w:cs="B Lotus"/>
                <w:sz w:val="20"/>
                <w:szCs w:val="20"/>
                <w:rtl/>
                <w:lang w:bidi="ar-SA"/>
              </w:rPr>
              <w:t>ی</w:t>
            </w:r>
            <w:r w:rsidRPr="00947CA8">
              <w:rPr>
                <w:rFonts w:cs="B Lotus" w:hint="eastAsia"/>
                <w:sz w:val="20"/>
                <w:szCs w:val="20"/>
                <w:rtl/>
                <w:lang w:bidi="ar-SA"/>
              </w:rPr>
              <w:t>ها</w:t>
            </w:r>
            <w:r w:rsidRPr="00947CA8">
              <w:rPr>
                <w:rFonts w:cs="B Lotus"/>
                <w:sz w:val="20"/>
                <w:szCs w:val="20"/>
                <w:rtl/>
                <w:lang w:bidi="ar-SA"/>
              </w:rPr>
              <w:t xml:space="preserve"> </w:t>
            </w:r>
            <w:r w:rsidRPr="00947CA8">
              <w:rPr>
                <w:rFonts w:cs="B Lotus" w:hint="eastAsia"/>
                <w:sz w:val="20"/>
                <w:szCs w:val="20"/>
                <w:rtl/>
                <w:lang w:bidi="ar-SA"/>
              </w:rPr>
              <w:t>و</w:t>
            </w:r>
            <w:r w:rsidRPr="00947CA8">
              <w:rPr>
                <w:rFonts w:cs="B Lotus"/>
                <w:sz w:val="20"/>
                <w:szCs w:val="20"/>
                <w:rtl/>
                <w:lang w:bidi="ar-SA"/>
              </w:rPr>
              <w:t xml:space="preserve"> </w:t>
            </w:r>
            <w:r w:rsidRPr="00947CA8">
              <w:rPr>
                <w:rFonts w:cs="B Lotus" w:hint="eastAsia"/>
                <w:sz w:val="20"/>
                <w:szCs w:val="20"/>
                <w:rtl/>
                <w:lang w:bidi="ar-SA"/>
              </w:rPr>
              <w:t>مشکلات</w:t>
            </w:r>
            <w:r w:rsidRPr="00947CA8">
              <w:rPr>
                <w:rFonts w:cs="B Lotus"/>
                <w:sz w:val="20"/>
                <w:szCs w:val="20"/>
                <w:rtl/>
                <w:lang w:bidi="ar-SA"/>
              </w:rPr>
              <w:t xml:space="preserve"> </w:t>
            </w:r>
            <w:r w:rsidRPr="00947CA8">
              <w:rPr>
                <w:rFonts w:cs="B Lotus" w:hint="eastAsia"/>
                <w:sz w:val="20"/>
                <w:szCs w:val="20"/>
                <w:rtl/>
                <w:lang w:bidi="ar-SA"/>
              </w:rPr>
              <w:t>بصورت</w:t>
            </w:r>
            <w:r w:rsidRPr="00947CA8">
              <w:rPr>
                <w:rFonts w:cs="B Lotus"/>
                <w:sz w:val="20"/>
                <w:szCs w:val="20"/>
                <w:rtl/>
                <w:lang w:bidi="ar-SA"/>
              </w:rPr>
              <w:t xml:space="preserve"> </w:t>
            </w:r>
            <w:r w:rsidRPr="00947CA8">
              <w:rPr>
                <w:rFonts w:cs="B Lotus" w:hint="eastAsia"/>
                <w:sz w:val="20"/>
                <w:szCs w:val="20"/>
                <w:rtl/>
                <w:lang w:bidi="ar-SA"/>
              </w:rPr>
              <w:t>تلفن</w:t>
            </w:r>
            <w:r w:rsidRPr="00947CA8">
              <w:rPr>
                <w:rFonts w:cs="B Lotus"/>
                <w:sz w:val="20"/>
                <w:szCs w:val="20"/>
                <w:rtl/>
                <w:lang w:bidi="ar-SA"/>
              </w:rPr>
              <w:t xml:space="preserve">ی </w:t>
            </w:r>
            <w:r w:rsidRPr="00947CA8">
              <w:rPr>
                <w:rFonts w:cs="B Lotus" w:hint="eastAsia"/>
                <w:sz w:val="20"/>
                <w:szCs w:val="20"/>
                <w:rtl/>
                <w:lang w:bidi="ar-SA"/>
              </w:rPr>
              <w:t>انجام</w:t>
            </w:r>
            <w:r w:rsidRPr="00947CA8">
              <w:rPr>
                <w:rFonts w:cs="B Lotus"/>
                <w:sz w:val="20"/>
                <w:szCs w:val="20"/>
                <w:rtl/>
                <w:lang w:bidi="ar-SA"/>
              </w:rPr>
              <w:t xml:space="preserve"> </w:t>
            </w:r>
            <w:r w:rsidRPr="00947CA8">
              <w:rPr>
                <w:rFonts w:cs="B Lotus" w:hint="eastAsia"/>
                <w:sz w:val="20"/>
                <w:szCs w:val="20"/>
                <w:rtl/>
                <w:lang w:bidi="ar-SA"/>
              </w:rPr>
              <w:t>شده</w:t>
            </w:r>
            <w:r w:rsidRPr="00947CA8">
              <w:rPr>
                <w:rFonts w:cs="B Lotus"/>
                <w:sz w:val="20"/>
                <w:szCs w:val="20"/>
                <w:rtl/>
                <w:lang w:bidi="ar-SA"/>
              </w:rPr>
              <w:t xml:space="preserve"> </w:t>
            </w:r>
            <w:r w:rsidRPr="00947CA8">
              <w:rPr>
                <w:rFonts w:cs="B Lotus" w:hint="eastAsia"/>
                <w:sz w:val="20"/>
                <w:szCs w:val="20"/>
                <w:rtl/>
                <w:lang w:bidi="ar-SA"/>
              </w:rPr>
              <w:t>و</w:t>
            </w:r>
            <w:r w:rsidRPr="00947CA8">
              <w:rPr>
                <w:rFonts w:cs="B Lotus"/>
                <w:sz w:val="20"/>
                <w:szCs w:val="20"/>
                <w:rtl/>
                <w:lang w:bidi="ar-SA"/>
              </w:rPr>
              <w:t xml:space="preserve"> </w:t>
            </w:r>
            <w:r w:rsidRPr="00947CA8">
              <w:rPr>
                <w:rFonts w:cs="B Lotus" w:hint="eastAsia"/>
                <w:sz w:val="20"/>
                <w:szCs w:val="20"/>
                <w:rtl/>
                <w:lang w:bidi="ar-SA"/>
              </w:rPr>
              <w:t>با</w:t>
            </w:r>
            <w:r w:rsidRPr="00947CA8">
              <w:rPr>
                <w:rFonts w:cs="B Lotus"/>
                <w:sz w:val="20"/>
                <w:szCs w:val="20"/>
                <w:rtl/>
                <w:lang w:bidi="ar-SA"/>
              </w:rPr>
              <w:t xml:space="preserve"> </w:t>
            </w:r>
            <w:r w:rsidRPr="00947CA8">
              <w:rPr>
                <w:rFonts w:cs="B Lotus" w:hint="eastAsia"/>
                <w:sz w:val="20"/>
                <w:szCs w:val="20"/>
                <w:rtl/>
                <w:lang w:bidi="ar-SA"/>
              </w:rPr>
              <w:t>حذف</w:t>
            </w:r>
            <w:r w:rsidRPr="00947CA8">
              <w:rPr>
                <w:rFonts w:cs="B Lotus"/>
                <w:sz w:val="20"/>
                <w:szCs w:val="20"/>
                <w:rtl/>
                <w:lang w:bidi="ar-SA"/>
              </w:rPr>
              <w:t xml:space="preserve"> </w:t>
            </w:r>
            <w:r w:rsidRPr="00947CA8">
              <w:rPr>
                <w:rFonts w:cs="B Lotus" w:hint="eastAsia"/>
                <w:sz w:val="20"/>
                <w:szCs w:val="20"/>
                <w:rtl/>
                <w:lang w:bidi="ar-SA"/>
              </w:rPr>
              <w:t>فرا</w:t>
            </w:r>
            <w:r w:rsidRPr="00947CA8">
              <w:rPr>
                <w:rFonts w:cs="B Lotus"/>
                <w:sz w:val="20"/>
                <w:szCs w:val="20"/>
                <w:rtl/>
                <w:lang w:bidi="ar-SA"/>
              </w:rPr>
              <w:t>ی</w:t>
            </w:r>
            <w:r w:rsidRPr="00947CA8">
              <w:rPr>
                <w:rFonts w:cs="B Lotus" w:hint="eastAsia"/>
                <w:sz w:val="20"/>
                <w:szCs w:val="20"/>
                <w:rtl/>
                <w:lang w:bidi="ar-SA"/>
              </w:rPr>
              <w:t>ندها</w:t>
            </w:r>
            <w:r w:rsidRPr="00947CA8">
              <w:rPr>
                <w:rFonts w:cs="B Lotus"/>
                <w:sz w:val="20"/>
                <w:szCs w:val="20"/>
                <w:rtl/>
                <w:lang w:bidi="ar-SA"/>
              </w:rPr>
              <w:t xml:space="preserve">ی </w:t>
            </w:r>
            <w:r w:rsidRPr="00947CA8">
              <w:rPr>
                <w:rFonts w:cs="B Lotus" w:hint="eastAsia"/>
                <w:sz w:val="20"/>
                <w:szCs w:val="20"/>
                <w:rtl/>
                <w:lang w:bidi="ar-SA"/>
              </w:rPr>
              <w:t>ادار</w:t>
            </w:r>
            <w:r w:rsidRPr="00947CA8">
              <w:rPr>
                <w:rFonts w:cs="B Lotus"/>
                <w:sz w:val="20"/>
                <w:szCs w:val="20"/>
                <w:rtl/>
                <w:lang w:bidi="ar-SA"/>
              </w:rPr>
              <w:t xml:space="preserve">ی </w:t>
            </w:r>
            <w:r w:rsidRPr="00947CA8">
              <w:rPr>
                <w:rFonts w:cs="B Lotus"/>
                <w:sz w:val="20"/>
                <w:szCs w:val="20"/>
                <w:rtl/>
              </w:rPr>
              <w:t>50</w:t>
            </w:r>
            <w:r w:rsidRPr="00947CA8">
              <w:rPr>
                <w:rFonts w:cs="B Lotus"/>
                <w:sz w:val="20"/>
                <w:szCs w:val="20"/>
                <w:rtl/>
                <w:lang w:bidi="ar-SA"/>
              </w:rPr>
              <w:t xml:space="preserve"> </w:t>
            </w:r>
            <w:r w:rsidRPr="00947CA8">
              <w:rPr>
                <w:rFonts w:cs="B Lotus" w:hint="eastAsia"/>
                <w:sz w:val="20"/>
                <w:szCs w:val="20"/>
                <w:rtl/>
                <w:lang w:bidi="ar-SA"/>
              </w:rPr>
              <w:t>درصد</w:t>
            </w:r>
            <w:r w:rsidRPr="00947CA8">
              <w:rPr>
                <w:rFonts w:cs="B Lotus"/>
                <w:sz w:val="20"/>
                <w:szCs w:val="20"/>
                <w:rtl/>
                <w:lang w:bidi="ar-SA"/>
              </w:rPr>
              <w:t xml:space="preserve"> </w:t>
            </w:r>
            <w:r w:rsidRPr="00947CA8">
              <w:rPr>
                <w:rFonts w:cs="B Lotus" w:hint="eastAsia"/>
                <w:sz w:val="20"/>
                <w:szCs w:val="20"/>
                <w:rtl/>
                <w:lang w:bidi="ar-SA"/>
              </w:rPr>
              <w:t>کاهش</w:t>
            </w:r>
            <w:r w:rsidRPr="00947CA8">
              <w:rPr>
                <w:rFonts w:cs="B Lotus"/>
                <w:sz w:val="20"/>
                <w:szCs w:val="20"/>
                <w:rtl/>
                <w:lang w:bidi="ar-SA"/>
              </w:rPr>
              <w:t xml:space="preserve"> </w:t>
            </w:r>
            <w:r w:rsidRPr="00947CA8">
              <w:rPr>
                <w:rFonts w:cs="B Lotus" w:hint="eastAsia"/>
                <w:sz w:val="20"/>
                <w:szCs w:val="20"/>
                <w:rtl/>
                <w:lang w:bidi="ar-SA"/>
              </w:rPr>
              <w:t>هز</w:t>
            </w:r>
            <w:r w:rsidRPr="00947CA8">
              <w:rPr>
                <w:rFonts w:cs="B Lotus"/>
                <w:sz w:val="20"/>
                <w:szCs w:val="20"/>
                <w:rtl/>
                <w:lang w:bidi="ar-SA"/>
              </w:rPr>
              <w:t>ی</w:t>
            </w:r>
            <w:r w:rsidRPr="00947CA8">
              <w:rPr>
                <w:rFonts w:cs="B Lotus" w:hint="eastAsia"/>
                <w:sz w:val="20"/>
                <w:szCs w:val="20"/>
                <w:rtl/>
                <w:lang w:bidi="ar-SA"/>
              </w:rPr>
              <w:t>نه</w:t>
            </w:r>
            <w:r w:rsidRPr="00947CA8">
              <w:rPr>
                <w:rFonts w:cs="B Lotus"/>
                <w:sz w:val="20"/>
                <w:szCs w:val="20"/>
                <w:rtl/>
                <w:lang w:bidi="ar-SA"/>
              </w:rPr>
              <w:t xml:space="preserve"> </w:t>
            </w:r>
            <w:r w:rsidRPr="00947CA8">
              <w:rPr>
                <w:rFonts w:cs="B Lotus" w:hint="eastAsia"/>
                <w:sz w:val="20"/>
                <w:szCs w:val="20"/>
                <w:rtl/>
                <w:lang w:bidi="ar-SA"/>
              </w:rPr>
              <w:t>ها</w:t>
            </w:r>
            <w:r w:rsidRPr="00947CA8">
              <w:rPr>
                <w:rFonts w:cs="B Lotus"/>
                <w:sz w:val="20"/>
                <w:szCs w:val="20"/>
                <w:rtl/>
                <w:lang w:bidi="ar-SA"/>
              </w:rPr>
              <w:t xml:space="preserve"> </w:t>
            </w:r>
            <w:r w:rsidRPr="00947CA8">
              <w:rPr>
                <w:rFonts w:cs="B Lotus" w:hint="eastAsia"/>
                <w:sz w:val="20"/>
                <w:szCs w:val="20"/>
                <w:rtl/>
                <w:lang w:bidi="ar-SA"/>
              </w:rPr>
              <w:t>داشته</w:t>
            </w:r>
            <w:r w:rsidRPr="00947CA8">
              <w:rPr>
                <w:rFonts w:cs="B Lotus"/>
                <w:sz w:val="20"/>
                <w:szCs w:val="20"/>
                <w:rtl/>
                <w:lang w:bidi="ar-SA"/>
              </w:rPr>
              <w:t xml:space="preserve"> </w:t>
            </w:r>
            <w:r w:rsidRPr="00947CA8">
              <w:rPr>
                <w:rFonts w:cs="B Lotus" w:hint="eastAsia"/>
                <w:sz w:val="20"/>
                <w:szCs w:val="20"/>
                <w:rtl/>
                <w:lang w:bidi="ar-SA"/>
              </w:rPr>
              <w:t>ا</w:t>
            </w:r>
            <w:r w:rsidRPr="00947CA8">
              <w:rPr>
                <w:rFonts w:cs="B Lotus"/>
                <w:sz w:val="20"/>
                <w:szCs w:val="20"/>
                <w:rtl/>
                <w:lang w:bidi="ar-SA"/>
              </w:rPr>
              <w:t>ی</w:t>
            </w:r>
            <w:r w:rsidRPr="00947CA8">
              <w:rPr>
                <w:rFonts w:cs="B Lotus" w:hint="eastAsia"/>
                <w:sz w:val="20"/>
                <w:szCs w:val="20"/>
                <w:rtl/>
                <w:lang w:bidi="ar-SA"/>
              </w:rPr>
              <w:t>م</w:t>
            </w:r>
            <w:r w:rsidRPr="00947CA8">
              <w:rPr>
                <w:rFonts w:cs="B Lotus"/>
                <w:sz w:val="20"/>
                <w:szCs w:val="20"/>
                <w:rtl/>
              </w:rPr>
              <w:t>.</w:t>
            </w:r>
          </w:p>
        </w:tc>
        <w:tc>
          <w:tcPr>
            <w:tcW w:w="893"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بدل</w:t>
            </w:r>
            <w:r w:rsidRPr="00947CA8">
              <w:rPr>
                <w:rFonts w:cs="B Lotus"/>
                <w:sz w:val="20"/>
                <w:szCs w:val="20"/>
                <w:rtl/>
                <w:lang w:bidi="ar-SA"/>
              </w:rPr>
              <w:t>ی</w:t>
            </w:r>
            <w:r w:rsidRPr="00947CA8">
              <w:rPr>
                <w:rFonts w:cs="B Lotus" w:hint="eastAsia"/>
                <w:sz w:val="20"/>
                <w:szCs w:val="20"/>
                <w:rtl/>
                <w:lang w:bidi="ar-SA"/>
              </w:rPr>
              <w:t>ل</w:t>
            </w:r>
            <w:r w:rsidRPr="00947CA8">
              <w:rPr>
                <w:rFonts w:cs="B Lotus"/>
                <w:sz w:val="20"/>
                <w:szCs w:val="20"/>
                <w:rtl/>
                <w:lang w:bidi="ar-SA"/>
              </w:rPr>
              <w:t xml:space="preserve"> </w:t>
            </w:r>
            <w:r w:rsidRPr="00947CA8">
              <w:rPr>
                <w:rFonts w:cs="B Lotus" w:hint="eastAsia"/>
                <w:sz w:val="20"/>
                <w:szCs w:val="20"/>
                <w:rtl/>
                <w:lang w:bidi="ar-SA"/>
              </w:rPr>
              <w:t>حذف</w:t>
            </w:r>
            <w:r w:rsidRPr="00947CA8">
              <w:rPr>
                <w:rFonts w:cs="B Lotus"/>
                <w:sz w:val="20"/>
                <w:szCs w:val="20"/>
                <w:rtl/>
                <w:lang w:bidi="ar-SA"/>
              </w:rPr>
              <w:t xml:space="preserve"> </w:t>
            </w:r>
            <w:r w:rsidRPr="00947CA8">
              <w:rPr>
                <w:rFonts w:cs="B Lotus" w:hint="eastAsia"/>
                <w:sz w:val="20"/>
                <w:szCs w:val="20"/>
                <w:rtl/>
                <w:lang w:bidi="ar-SA"/>
              </w:rPr>
              <w:t>مکاتبات</w:t>
            </w:r>
            <w:r w:rsidRPr="00947CA8">
              <w:rPr>
                <w:rFonts w:cs="B Lotus"/>
                <w:sz w:val="20"/>
                <w:szCs w:val="20"/>
                <w:rtl/>
                <w:lang w:bidi="ar-SA"/>
              </w:rPr>
              <w:t xml:space="preserve"> </w:t>
            </w:r>
            <w:r w:rsidRPr="00947CA8">
              <w:rPr>
                <w:rFonts w:cs="B Lotus" w:hint="eastAsia"/>
                <w:sz w:val="20"/>
                <w:szCs w:val="20"/>
                <w:rtl/>
                <w:lang w:bidi="ar-SA"/>
              </w:rPr>
              <w:t>ادار</w:t>
            </w:r>
            <w:r w:rsidRPr="00947CA8">
              <w:rPr>
                <w:rFonts w:cs="B Lotus"/>
                <w:sz w:val="20"/>
                <w:szCs w:val="20"/>
                <w:rtl/>
                <w:lang w:bidi="ar-SA"/>
              </w:rPr>
              <w:t xml:space="preserve">ی </w:t>
            </w:r>
            <w:r w:rsidRPr="00947CA8">
              <w:rPr>
                <w:rFonts w:cs="B Lotus" w:hint="eastAsia"/>
                <w:sz w:val="20"/>
                <w:szCs w:val="20"/>
                <w:rtl/>
                <w:lang w:bidi="ar-SA"/>
              </w:rPr>
              <w:t>در</w:t>
            </w:r>
            <w:r w:rsidRPr="00947CA8">
              <w:rPr>
                <w:rFonts w:cs="B Lotus"/>
                <w:sz w:val="20"/>
                <w:szCs w:val="20"/>
                <w:rtl/>
                <w:lang w:bidi="ar-SA"/>
              </w:rPr>
              <w:t xml:space="preserve"> </w:t>
            </w:r>
            <w:r w:rsidRPr="00947CA8">
              <w:rPr>
                <w:rFonts w:cs="B Lotus" w:hint="eastAsia"/>
                <w:sz w:val="20"/>
                <w:szCs w:val="20"/>
                <w:rtl/>
                <w:lang w:bidi="ar-SA"/>
              </w:rPr>
              <w:t>اجرا</w:t>
            </w:r>
            <w:r w:rsidRPr="00947CA8">
              <w:rPr>
                <w:rFonts w:cs="B Lotus"/>
                <w:sz w:val="20"/>
                <w:szCs w:val="20"/>
                <w:rtl/>
                <w:lang w:bidi="ar-SA"/>
              </w:rPr>
              <w:t xml:space="preserve">ی </w:t>
            </w:r>
            <w:r w:rsidRPr="00947CA8">
              <w:rPr>
                <w:rFonts w:cs="B Lotus" w:hint="eastAsia"/>
                <w:sz w:val="20"/>
                <w:szCs w:val="20"/>
                <w:rtl/>
                <w:lang w:bidi="ar-SA"/>
              </w:rPr>
              <w:t>ا</w:t>
            </w:r>
            <w:r w:rsidRPr="00947CA8">
              <w:rPr>
                <w:rFonts w:cs="B Lotus"/>
                <w:sz w:val="20"/>
                <w:szCs w:val="20"/>
                <w:rtl/>
                <w:lang w:bidi="ar-SA"/>
              </w:rPr>
              <w:t>ی</w:t>
            </w:r>
            <w:r w:rsidRPr="00947CA8">
              <w:rPr>
                <w:rFonts w:cs="B Lotus" w:hint="eastAsia"/>
                <w:sz w:val="20"/>
                <w:szCs w:val="20"/>
                <w:rtl/>
                <w:lang w:bidi="ar-SA"/>
              </w:rPr>
              <w:t>ن</w:t>
            </w:r>
            <w:r w:rsidRPr="00947CA8">
              <w:rPr>
                <w:rFonts w:cs="B Lotus"/>
                <w:sz w:val="20"/>
                <w:szCs w:val="20"/>
                <w:rtl/>
                <w:lang w:bidi="ar-SA"/>
              </w:rPr>
              <w:t xml:space="preserve"> </w:t>
            </w:r>
            <w:r w:rsidRPr="00947CA8">
              <w:rPr>
                <w:rFonts w:cs="B Lotus" w:hint="eastAsia"/>
                <w:sz w:val="20"/>
                <w:szCs w:val="20"/>
                <w:rtl/>
                <w:lang w:bidi="ar-SA"/>
              </w:rPr>
              <w:t>پروژه</w:t>
            </w:r>
            <w:r w:rsidRPr="00947CA8">
              <w:rPr>
                <w:rFonts w:cs="B Lotus"/>
                <w:sz w:val="20"/>
                <w:szCs w:val="20"/>
                <w:rtl/>
                <w:lang w:bidi="ar-SA"/>
              </w:rPr>
              <w:t xml:space="preserve"> </w:t>
            </w:r>
            <w:r w:rsidRPr="00947CA8">
              <w:rPr>
                <w:rFonts w:cs="B Lotus" w:hint="eastAsia"/>
                <w:sz w:val="20"/>
                <w:szCs w:val="20"/>
                <w:rtl/>
                <w:lang w:bidi="ar-SA"/>
              </w:rPr>
              <w:t>در</w:t>
            </w:r>
            <w:r w:rsidRPr="00947CA8">
              <w:rPr>
                <w:rFonts w:cs="B Lotus"/>
                <w:sz w:val="20"/>
                <w:szCs w:val="20"/>
                <w:rtl/>
                <w:lang w:bidi="ar-SA"/>
              </w:rPr>
              <w:t xml:space="preserve"> </w:t>
            </w:r>
            <w:r w:rsidRPr="00947CA8">
              <w:rPr>
                <w:rFonts w:cs="B Lotus" w:hint="eastAsia"/>
                <w:sz w:val="20"/>
                <w:szCs w:val="20"/>
                <w:rtl/>
                <w:lang w:bidi="ar-SA"/>
              </w:rPr>
              <w:t>حداقل</w:t>
            </w:r>
            <w:r w:rsidRPr="00947CA8">
              <w:rPr>
                <w:rFonts w:cs="B Lotus"/>
                <w:sz w:val="20"/>
                <w:szCs w:val="20"/>
                <w:rtl/>
                <w:lang w:bidi="ar-SA"/>
              </w:rPr>
              <w:t xml:space="preserve"> </w:t>
            </w:r>
            <w:r w:rsidRPr="00947CA8">
              <w:rPr>
                <w:rFonts w:cs="B Lotus" w:hint="eastAsia"/>
                <w:sz w:val="20"/>
                <w:szCs w:val="20"/>
                <w:rtl/>
                <w:lang w:bidi="ar-SA"/>
              </w:rPr>
              <w:t>زمان</w:t>
            </w:r>
            <w:r w:rsidRPr="00947CA8">
              <w:rPr>
                <w:rFonts w:cs="B Lotus"/>
                <w:sz w:val="20"/>
                <w:szCs w:val="20"/>
                <w:rtl/>
                <w:lang w:bidi="ar-SA"/>
              </w:rPr>
              <w:t xml:space="preserve"> </w:t>
            </w:r>
            <w:r w:rsidRPr="00947CA8">
              <w:rPr>
                <w:rFonts w:cs="B Lotus" w:hint="eastAsia"/>
                <w:sz w:val="20"/>
                <w:szCs w:val="20"/>
                <w:rtl/>
                <w:lang w:bidi="ar-SA"/>
              </w:rPr>
              <w:t>ممکن</w:t>
            </w:r>
            <w:r w:rsidRPr="00947CA8">
              <w:rPr>
                <w:rFonts w:cs="B Lotus"/>
                <w:sz w:val="20"/>
                <w:szCs w:val="20"/>
                <w:rtl/>
                <w:lang w:bidi="ar-SA"/>
              </w:rPr>
              <w:t xml:space="preserve"> </w:t>
            </w:r>
            <w:r w:rsidRPr="00947CA8">
              <w:rPr>
                <w:rFonts w:cs="B Lotus" w:hint="eastAsia"/>
                <w:sz w:val="20"/>
                <w:szCs w:val="20"/>
                <w:rtl/>
                <w:lang w:bidi="ar-SA"/>
              </w:rPr>
              <w:t>ب</w:t>
            </w:r>
            <w:r w:rsidRPr="00947CA8">
              <w:rPr>
                <w:rFonts w:cs="B Lotus"/>
                <w:sz w:val="20"/>
                <w:szCs w:val="20"/>
                <w:rtl/>
                <w:lang w:bidi="ar-SA"/>
              </w:rPr>
              <w:t>ی</w:t>
            </w:r>
            <w:r w:rsidRPr="00947CA8">
              <w:rPr>
                <w:rFonts w:cs="B Lotus" w:hint="eastAsia"/>
                <w:sz w:val="20"/>
                <w:szCs w:val="20"/>
                <w:rtl/>
                <w:lang w:bidi="ar-SA"/>
              </w:rPr>
              <w:t>ش</w:t>
            </w:r>
            <w:r w:rsidRPr="00947CA8">
              <w:rPr>
                <w:rFonts w:cs="B Lotus"/>
                <w:sz w:val="20"/>
                <w:szCs w:val="20"/>
                <w:rtl/>
                <w:lang w:bidi="ar-SA"/>
              </w:rPr>
              <w:t xml:space="preserve"> </w:t>
            </w:r>
            <w:r w:rsidRPr="00947CA8">
              <w:rPr>
                <w:rFonts w:cs="B Lotus" w:hint="eastAsia"/>
                <w:sz w:val="20"/>
                <w:szCs w:val="20"/>
                <w:rtl/>
                <w:lang w:bidi="ar-SA"/>
              </w:rPr>
              <w:t>از</w:t>
            </w:r>
            <w:r w:rsidRPr="00947CA8">
              <w:rPr>
                <w:rFonts w:cs="B Lotus"/>
                <w:sz w:val="20"/>
                <w:szCs w:val="20"/>
                <w:rtl/>
                <w:lang w:bidi="ar-SA"/>
              </w:rPr>
              <w:t xml:space="preserve"> </w:t>
            </w:r>
            <w:r w:rsidRPr="00947CA8">
              <w:rPr>
                <w:rFonts w:cs="B Lotus"/>
                <w:sz w:val="20"/>
                <w:szCs w:val="20"/>
                <w:rtl/>
              </w:rPr>
              <w:t xml:space="preserve">200 </w:t>
            </w:r>
            <w:r w:rsidRPr="00947CA8">
              <w:rPr>
                <w:rFonts w:cs="B Lotus" w:hint="eastAsia"/>
                <w:sz w:val="20"/>
                <w:szCs w:val="20"/>
                <w:rtl/>
                <w:lang w:bidi="ar-SA"/>
              </w:rPr>
              <w:t>هکتار</w:t>
            </w:r>
            <w:r w:rsidRPr="00947CA8">
              <w:rPr>
                <w:rFonts w:cs="B Lotus"/>
                <w:sz w:val="20"/>
                <w:szCs w:val="20"/>
                <w:rtl/>
                <w:lang w:bidi="ar-SA"/>
              </w:rPr>
              <w:t xml:space="preserve"> </w:t>
            </w:r>
            <w:r w:rsidRPr="00947CA8">
              <w:rPr>
                <w:rFonts w:cs="B Lotus" w:hint="eastAsia"/>
                <w:sz w:val="20"/>
                <w:szCs w:val="20"/>
                <w:rtl/>
                <w:lang w:bidi="ar-SA"/>
              </w:rPr>
              <w:t>اراض</w:t>
            </w:r>
            <w:r w:rsidRPr="00947CA8">
              <w:rPr>
                <w:rFonts w:cs="B Lotus"/>
                <w:sz w:val="20"/>
                <w:szCs w:val="20"/>
                <w:rtl/>
                <w:lang w:bidi="ar-SA"/>
              </w:rPr>
              <w:t xml:space="preserve">ی </w:t>
            </w:r>
            <w:r w:rsidRPr="00947CA8">
              <w:rPr>
                <w:rFonts w:cs="B Lotus" w:hint="eastAsia"/>
                <w:sz w:val="20"/>
                <w:szCs w:val="20"/>
                <w:rtl/>
                <w:lang w:bidi="ar-SA"/>
              </w:rPr>
              <w:t>مل</w:t>
            </w:r>
            <w:r w:rsidRPr="00947CA8">
              <w:rPr>
                <w:rFonts w:cs="B Lotus"/>
                <w:sz w:val="20"/>
                <w:szCs w:val="20"/>
                <w:rtl/>
                <w:lang w:bidi="ar-SA"/>
              </w:rPr>
              <w:t xml:space="preserve">ی </w:t>
            </w:r>
            <w:r w:rsidRPr="00947CA8">
              <w:rPr>
                <w:rFonts w:cs="B Lotus" w:hint="eastAsia"/>
                <w:sz w:val="20"/>
                <w:szCs w:val="20"/>
                <w:rtl/>
                <w:lang w:bidi="ar-SA"/>
              </w:rPr>
              <w:t>به</w:t>
            </w:r>
            <w:r w:rsidRPr="00947CA8">
              <w:rPr>
                <w:rFonts w:cs="B Lotus"/>
                <w:sz w:val="20"/>
                <w:szCs w:val="20"/>
                <w:rtl/>
                <w:lang w:bidi="ar-SA"/>
              </w:rPr>
              <w:t xml:space="preserve"> </w:t>
            </w:r>
            <w:r w:rsidRPr="00947CA8">
              <w:rPr>
                <w:rFonts w:cs="B Lotus" w:hint="eastAsia"/>
                <w:sz w:val="20"/>
                <w:szCs w:val="20"/>
                <w:rtl/>
                <w:lang w:bidi="ar-SA"/>
              </w:rPr>
              <w:t>شکل</w:t>
            </w:r>
            <w:r w:rsidRPr="00947CA8">
              <w:rPr>
                <w:rFonts w:cs="B Lotus"/>
                <w:sz w:val="20"/>
                <w:szCs w:val="20"/>
                <w:rtl/>
                <w:lang w:bidi="ar-SA"/>
              </w:rPr>
              <w:t xml:space="preserve"> </w:t>
            </w:r>
            <w:r w:rsidRPr="00947CA8">
              <w:rPr>
                <w:rFonts w:cs="B Lotus" w:hint="eastAsia"/>
                <w:sz w:val="20"/>
                <w:szCs w:val="20"/>
                <w:rtl/>
                <w:lang w:bidi="ar-SA"/>
              </w:rPr>
              <w:t>ب</w:t>
            </w:r>
            <w:r w:rsidRPr="00947CA8">
              <w:rPr>
                <w:rFonts w:cs="B Lotus"/>
                <w:sz w:val="20"/>
                <w:szCs w:val="20"/>
                <w:rtl/>
                <w:lang w:bidi="ar-SA"/>
              </w:rPr>
              <w:t xml:space="preserve">ی </w:t>
            </w:r>
            <w:r w:rsidRPr="00947CA8">
              <w:rPr>
                <w:rFonts w:cs="B Lotus" w:hint="eastAsia"/>
                <w:sz w:val="20"/>
                <w:szCs w:val="20"/>
                <w:rtl/>
                <w:lang w:bidi="ar-SA"/>
              </w:rPr>
              <w:t>سابقه</w:t>
            </w:r>
            <w:r w:rsidRPr="00947CA8">
              <w:rPr>
                <w:rFonts w:cs="B Lotus"/>
                <w:sz w:val="20"/>
                <w:szCs w:val="20"/>
                <w:rtl/>
                <w:lang w:bidi="ar-SA"/>
              </w:rPr>
              <w:t xml:space="preserve"> </w:t>
            </w:r>
            <w:r w:rsidRPr="00947CA8">
              <w:rPr>
                <w:rFonts w:cs="B Lotus" w:hint="eastAsia"/>
                <w:sz w:val="20"/>
                <w:szCs w:val="20"/>
                <w:rtl/>
                <w:lang w:bidi="ar-SA"/>
              </w:rPr>
              <w:t>در</w:t>
            </w:r>
            <w:r w:rsidRPr="00947CA8">
              <w:rPr>
                <w:rFonts w:cs="B Lotus"/>
                <w:sz w:val="20"/>
                <w:szCs w:val="20"/>
                <w:rtl/>
                <w:lang w:bidi="ar-SA"/>
              </w:rPr>
              <w:t xml:space="preserve"> </w:t>
            </w:r>
            <w:r w:rsidRPr="00947CA8">
              <w:rPr>
                <w:rFonts w:cs="B Lotus" w:hint="eastAsia"/>
                <w:sz w:val="20"/>
                <w:szCs w:val="20"/>
                <w:rtl/>
                <w:lang w:bidi="ar-SA"/>
              </w:rPr>
              <w:t>محدوده</w:t>
            </w:r>
            <w:r w:rsidRPr="00947CA8">
              <w:rPr>
                <w:rFonts w:cs="B Lotus"/>
                <w:sz w:val="20"/>
                <w:szCs w:val="20"/>
                <w:rtl/>
                <w:lang w:bidi="ar-SA"/>
              </w:rPr>
              <w:t xml:space="preserve"> </w:t>
            </w:r>
            <w:r w:rsidRPr="00947CA8">
              <w:rPr>
                <w:rFonts w:cs="B Lotus" w:hint="eastAsia"/>
                <w:sz w:val="20"/>
                <w:szCs w:val="20"/>
                <w:rtl/>
                <w:lang w:bidi="ar-SA"/>
              </w:rPr>
              <w:t>طرح</w:t>
            </w:r>
            <w:r w:rsidRPr="00947CA8">
              <w:rPr>
                <w:rFonts w:cs="B Lotus"/>
                <w:sz w:val="20"/>
                <w:szCs w:val="20"/>
                <w:rtl/>
                <w:lang w:bidi="ar-SA"/>
              </w:rPr>
              <w:t xml:space="preserve"> </w:t>
            </w:r>
            <w:r w:rsidRPr="00947CA8">
              <w:rPr>
                <w:rFonts w:cs="B Lotus" w:hint="eastAsia"/>
                <w:sz w:val="20"/>
                <w:szCs w:val="20"/>
                <w:rtl/>
                <w:lang w:bidi="ar-SA"/>
              </w:rPr>
              <w:t>آزاد</w:t>
            </w:r>
            <w:r w:rsidRPr="00947CA8">
              <w:rPr>
                <w:rFonts w:cs="B Lotus"/>
                <w:sz w:val="20"/>
                <w:szCs w:val="20"/>
                <w:rtl/>
                <w:lang w:bidi="ar-SA"/>
              </w:rPr>
              <w:t xml:space="preserve"> </w:t>
            </w:r>
            <w:r w:rsidRPr="00947CA8">
              <w:rPr>
                <w:rFonts w:cs="B Lotus" w:hint="eastAsia"/>
                <w:sz w:val="20"/>
                <w:szCs w:val="20"/>
                <w:rtl/>
                <w:lang w:bidi="ar-SA"/>
              </w:rPr>
              <w:t>گرد</w:t>
            </w:r>
            <w:r w:rsidRPr="00947CA8">
              <w:rPr>
                <w:rFonts w:cs="B Lotus"/>
                <w:sz w:val="20"/>
                <w:szCs w:val="20"/>
                <w:rtl/>
                <w:lang w:bidi="ar-SA"/>
              </w:rPr>
              <w:t>ی</w:t>
            </w:r>
            <w:r w:rsidRPr="00947CA8">
              <w:rPr>
                <w:rFonts w:cs="B Lotus" w:hint="eastAsia"/>
                <w:sz w:val="20"/>
                <w:szCs w:val="20"/>
                <w:rtl/>
                <w:lang w:bidi="ar-SA"/>
              </w:rPr>
              <w:t>د</w:t>
            </w:r>
            <w:r w:rsidRPr="00947CA8">
              <w:rPr>
                <w:rFonts w:cs="B Lotus"/>
                <w:sz w:val="20"/>
                <w:szCs w:val="20"/>
                <w:rtl/>
              </w:rPr>
              <w:t>.</w:t>
            </w:r>
          </w:p>
        </w:tc>
        <w:tc>
          <w:tcPr>
            <w:tcW w:w="638"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اسناد</w:t>
            </w:r>
            <w:r w:rsidRPr="00947CA8">
              <w:rPr>
                <w:rFonts w:cs="B Lotus"/>
                <w:sz w:val="20"/>
                <w:szCs w:val="20"/>
                <w:rtl/>
                <w:lang w:bidi="ar-SA"/>
              </w:rPr>
              <w:t xml:space="preserve"> </w:t>
            </w:r>
            <w:r w:rsidRPr="00947CA8">
              <w:rPr>
                <w:rFonts w:cs="B Lotus" w:hint="eastAsia"/>
                <w:sz w:val="20"/>
                <w:szCs w:val="20"/>
                <w:rtl/>
                <w:lang w:bidi="ar-SA"/>
              </w:rPr>
              <w:t>مربوط</w:t>
            </w:r>
            <w:r w:rsidRPr="00947CA8">
              <w:rPr>
                <w:rFonts w:cs="B Lotus"/>
                <w:sz w:val="20"/>
                <w:szCs w:val="20"/>
                <w:rtl/>
                <w:lang w:bidi="ar-SA"/>
              </w:rPr>
              <w:t xml:space="preserve"> </w:t>
            </w:r>
            <w:r w:rsidRPr="00947CA8">
              <w:rPr>
                <w:rFonts w:cs="B Lotus" w:hint="eastAsia"/>
                <w:sz w:val="20"/>
                <w:szCs w:val="20"/>
                <w:rtl/>
                <w:lang w:bidi="ar-SA"/>
              </w:rPr>
              <w:t>به</w:t>
            </w:r>
            <w:r w:rsidRPr="00947CA8">
              <w:rPr>
                <w:rFonts w:cs="B Lotus"/>
                <w:sz w:val="20"/>
                <w:szCs w:val="20"/>
                <w:rtl/>
                <w:lang w:bidi="ar-SA"/>
              </w:rPr>
              <w:t xml:space="preserve"> </w:t>
            </w:r>
            <w:r w:rsidRPr="00947CA8">
              <w:rPr>
                <w:rFonts w:cs="B Lotus" w:hint="eastAsia"/>
                <w:sz w:val="20"/>
                <w:szCs w:val="20"/>
                <w:rtl/>
                <w:lang w:bidi="ar-SA"/>
              </w:rPr>
              <w:t>آزادساز</w:t>
            </w:r>
            <w:r w:rsidRPr="00947CA8">
              <w:rPr>
                <w:rFonts w:cs="B Lotus"/>
                <w:sz w:val="20"/>
                <w:szCs w:val="20"/>
                <w:rtl/>
                <w:lang w:bidi="ar-SA"/>
              </w:rPr>
              <w:t xml:space="preserve">ی </w:t>
            </w:r>
            <w:r w:rsidRPr="00947CA8">
              <w:rPr>
                <w:rFonts w:cs="B Lotus" w:hint="eastAsia"/>
                <w:sz w:val="20"/>
                <w:szCs w:val="20"/>
                <w:rtl/>
                <w:lang w:bidi="ar-SA"/>
              </w:rPr>
              <w:t>منابع</w:t>
            </w:r>
            <w:r w:rsidRPr="00947CA8">
              <w:rPr>
                <w:rFonts w:cs="B Lotus"/>
                <w:sz w:val="20"/>
                <w:szCs w:val="20"/>
                <w:rtl/>
                <w:lang w:bidi="ar-SA"/>
              </w:rPr>
              <w:t xml:space="preserve"> </w:t>
            </w:r>
            <w:r w:rsidRPr="00947CA8">
              <w:rPr>
                <w:rFonts w:cs="B Lotus" w:hint="eastAsia"/>
                <w:sz w:val="20"/>
                <w:szCs w:val="20"/>
                <w:rtl/>
                <w:lang w:bidi="ar-SA"/>
              </w:rPr>
              <w:t>مل</w:t>
            </w:r>
            <w:r w:rsidRPr="00947CA8">
              <w:rPr>
                <w:rFonts w:cs="B Lotus"/>
                <w:sz w:val="20"/>
                <w:szCs w:val="20"/>
                <w:rtl/>
                <w:lang w:bidi="ar-SA"/>
              </w:rPr>
              <w:t xml:space="preserve">ی </w:t>
            </w:r>
            <w:r w:rsidRPr="00947CA8">
              <w:rPr>
                <w:rFonts w:cs="B Lotus" w:hint="eastAsia"/>
                <w:sz w:val="20"/>
                <w:szCs w:val="20"/>
                <w:rtl/>
                <w:lang w:bidi="ar-SA"/>
              </w:rPr>
              <w:t>موجود</w:t>
            </w:r>
            <w:r w:rsidRPr="00947CA8">
              <w:rPr>
                <w:rFonts w:cs="B Lotus"/>
                <w:sz w:val="20"/>
                <w:szCs w:val="20"/>
                <w:rtl/>
                <w:lang w:bidi="ar-SA"/>
              </w:rPr>
              <w:t xml:space="preserve"> </w:t>
            </w:r>
            <w:r w:rsidRPr="00947CA8">
              <w:rPr>
                <w:rFonts w:cs="B Lotus" w:hint="eastAsia"/>
                <w:sz w:val="20"/>
                <w:szCs w:val="20"/>
                <w:rtl/>
                <w:lang w:bidi="ar-SA"/>
              </w:rPr>
              <w:t>است</w:t>
            </w:r>
            <w:r w:rsidRPr="00947CA8">
              <w:rPr>
                <w:rFonts w:cs="B Lotus"/>
                <w:sz w:val="20"/>
                <w:szCs w:val="20"/>
                <w:rtl/>
              </w:rPr>
              <w:t>.</w:t>
            </w:r>
          </w:p>
        </w:tc>
        <w:tc>
          <w:tcPr>
            <w:tcW w:w="625"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همگام</w:t>
            </w:r>
            <w:r w:rsidRPr="00947CA8">
              <w:rPr>
                <w:rFonts w:cs="B Lotus"/>
                <w:sz w:val="20"/>
                <w:szCs w:val="20"/>
                <w:rtl/>
                <w:lang w:bidi="ar-SA"/>
              </w:rPr>
              <w:t xml:space="preserve"> </w:t>
            </w:r>
            <w:r w:rsidRPr="00947CA8">
              <w:rPr>
                <w:rFonts w:cs="B Lotus" w:hint="eastAsia"/>
                <w:sz w:val="20"/>
                <w:szCs w:val="20"/>
                <w:rtl/>
                <w:lang w:bidi="ar-SA"/>
              </w:rPr>
              <w:t>با</w:t>
            </w:r>
            <w:r w:rsidRPr="00947CA8">
              <w:rPr>
                <w:rFonts w:cs="B Lotus"/>
                <w:sz w:val="20"/>
                <w:szCs w:val="20"/>
                <w:rtl/>
                <w:lang w:bidi="ar-SA"/>
              </w:rPr>
              <w:t xml:space="preserve"> </w:t>
            </w:r>
            <w:r w:rsidRPr="00947CA8">
              <w:rPr>
                <w:rFonts w:cs="B Lotus" w:hint="eastAsia"/>
                <w:sz w:val="20"/>
                <w:szCs w:val="20"/>
                <w:rtl/>
                <w:lang w:bidi="ar-SA"/>
              </w:rPr>
              <w:t>مسئول</w:t>
            </w:r>
            <w:r w:rsidRPr="00947CA8">
              <w:rPr>
                <w:rFonts w:cs="B Lotus"/>
                <w:sz w:val="20"/>
                <w:szCs w:val="20"/>
                <w:rtl/>
                <w:lang w:bidi="ar-SA"/>
              </w:rPr>
              <w:t>ی</w:t>
            </w:r>
            <w:r w:rsidRPr="00947CA8">
              <w:rPr>
                <w:rFonts w:cs="B Lotus" w:hint="eastAsia"/>
                <w:sz w:val="20"/>
                <w:szCs w:val="20"/>
                <w:rtl/>
                <w:lang w:bidi="ar-SA"/>
              </w:rPr>
              <w:t>ن</w:t>
            </w:r>
            <w:r w:rsidRPr="00947CA8">
              <w:rPr>
                <w:rFonts w:cs="B Lotus"/>
                <w:sz w:val="20"/>
                <w:szCs w:val="20"/>
                <w:rtl/>
                <w:lang w:bidi="ar-SA"/>
              </w:rPr>
              <w:t xml:space="preserve"> </w:t>
            </w:r>
            <w:r w:rsidRPr="00947CA8">
              <w:rPr>
                <w:rFonts w:cs="B Lotus" w:hint="eastAsia"/>
                <w:sz w:val="20"/>
                <w:szCs w:val="20"/>
                <w:rtl/>
                <w:lang w:bidi="ar-SA"/>
              </w:rPr>
              <w:t>اجرائ</w:t>
            </w:r>
            <w:r w:rsidRPr="00947CA8">
              <w:rPr>
                <w:rFonts w:cs="B Lotus"/>
                <w:sz w:val="20"/>
                <w:szCs w:val="20"/>
                <w:rtl/>
                <w:lang w:bidi="ar-SA"/>
              </w:rPr>
              <w:t xml:space="preserve">ی </w:t>
            </w:r>
            <w:r w:rsidRPr="00947CA8">
              <w:rPr>
                <w:rFonts w:cs="B Lotus" w:hint="eastAsia"/>
                <w:sz w:val="20"/>
                <w:szCs w:val="20"/>
                <w:rtl/>
                <w:lang w:bidi="ar-SA"/>
              </w:rPr>
              <w:t>استان</w:t>
            </w:r>
            <w:r w:rsidRPr="00947CA8">
              <w:rPr>
                <w:rFonts w:cs="B Lotus"/>
                <w:sz w:val="20"/>
                <w:szCs w:val="20"/>
                <w:rtl/>
                <w:lang w:bidi="ar-SA"/>
              </w:rPr>
              <w:t xml:space="preserve"> </w:t>
            </w:r>
            <w:r w:rsidRPr="00947CA8">
              <w:rPr>
                <w:rFonts w:cs="B Lotus" w:hint="eastAsia"/>
                <w:sz w:val="20"/>
                <w:szCs w:val="20"/>
                <w:rtl/>
                <w:lang w:bidi="ar-SA"/>
              </w:rPr>
              <w:t>مسئول</w:t>
            </w:r>
            <w:r w:rsidRPr="00947CA8">
              <w:rPr>
                <w:rFonts w:cs="B Lotus"/>
                <w:sz w:val="20"/>
                <w:szCs w:val="20"/>
                <w:rtl/>
                <w:lang w:bidi="ar-SA"/>
              </w:rPr>
              <w:t>ی</w:t>
            </w:r>
            <w:r w:rsidRPr="00947CA8">
              <w:rPr>
                <w:rFonts w:cs="B Lotus" w:hint="eastAsia"/>
                <w:sz w:val="20"/>
                <w:szCs w:val="20"/>
                <w:rtl/>
                <w:lang w:bidi="ar-SA"/>
              </w:rPr>
              <w:t>ن</w:t>
            </w:r>
            <w:r w:rsidRPr="00947CA8">
              <w:rPr>
                <w:rFonts w:cs="B Lotus"/>
                <w:sz w:val="20"/>
                <w:szCs w:val="20"/>
                <w:rtl/>
                <w:lang w:bidi="ar-SA"/>
              </w:rPr>
              <w:t xml:space="preserve"> </w:t>
            </w:r>
            <w:r w:rsidRPr="00947CA8">
              <w:rPr>
                <w:rFonts w:cs="B Lotus" w:hint="eastAsia"/>
                <w:sz w:val="20"/>
                <w:szCs w:val="20"/>
                <w:rtl/>
                <w:lang w:bidi="ar-SA"/>
              </w:rPr>
              <w:t>قضائئ</w:t>
            </w:r>
            <w:r w:rsidRPr="00947CA8">
              <w:rPr>
                <w:rFonts w:cs="B Lotus"/>
                <w:sz w:val="20"/>
                <w:szCs w:val="20"/>
                <w:rtl/>
                <w:lang w:bidi="ar-SA"/>
              </w:rPr>
              <w:t xml:space="preserve"> </w:t>
            </w:r>
            <w:r w:rsidRPr="00947CA8">
              <w:rPr>
                <w:rFonts w:cs="B Lotus" w:hint="eastAsia"/>
                <w:sz w:val="20"/>
                <w:szCs w:val="20"/>
                <w:rtl/>
                <w:lang w:bidi="ar-SA"/>
              </w:rPr>
              <w:t>ن</w:t>
            </w:r>
            <w:r w:rsidRPr="00947CA8">
              <w:rPr>
                <w:rFonts w:cs="B Lotus"/>
                <w:sz w:val="20"/>
                <w:szCs w:val="20"/>
                <w:rtl/>
                <w:lang w:bidi="ar-SA"/>
              </w:rPr>
              <w:t>ی</w:t>
            </w:r>
            <w:r w:rsidRPr="00947CA8">
              <w:rPr>
                <w:rFonts w:cs="B Lotus" w:hint="eastAsia"/>
                <w:sz w:val="20"/>
                <w:szCs w:val="20"/>
                <w:rtl/>
                <w:lang w:bidi="ar-SA"/>
              </w:rPr>
              <w:t>ز</w:t>
            </w:r>
            <w:r w:rsidRPr="00947CA8">
              <w:rPr>
                <w:rFonts w:cs="B Lotus"/>
                <w:sz w:val="20"/>
                <w:szCs w:val="20"/>
                <w:rtl/>
                <w:lang w:bidi="ar-SA"/>
              </w:rPr>
              <w:t xml:space="preserve"> </w:t>
            </w:r>
            <w:r w:rsidRPr="00947CA8">
              <w:rPr>
                <w:rFonts w:cs="B Lotus" w:hint="eastAsia"/>
                <w:sz w:val="20"/>
                <w:szCs w:val="20"/>
                <w:rtl/>
                <w:lang w:bidi="ar-SA"/>
              </w:rPr>
              <w:t>با</w:t>
            </w:r>
            <w:r w:rsidRPr="00947CA8">
              <w:rPr>
                <w:rFonts w:cs="B Lotus"/>
                <w:sz w:val="20"/>
                <w:szCs w:val="20"/>
                <w:rtl/>
                <w:lang w:bidi="ar-SA"/>
              </w:rPr>
              <w:t xml:space="preserve"> </w:t>
            </w:r>
            <w:r w:rsidRPr="00947CA8">
              <w:rPr>
                <w:rFonts w:cs="B Lotus" w:hint="eastAsia"/>
                <w:sz w:val="20"/>
                <w:szCs w:val="20"/>
                <w:rtl/>
                <w:lang w:bidi="ar-SA"/>
              </w:rPr>
              <w:t>توج</w:t>
            </w:r>
            <w:r w:rsidRPr="00947CA8">
              <w:rPr>
                <w:rFonts w:cs="B Lotus"/>
                <w:sz w:val="20"/>
                <w:szCs w:val="20"/>
                <w:rtl/>
                <w:lang w:bidi="ar-SA"/>
              </w:rPr>
              <w:t>ی</w:t>
            </w:r>
            <w:r w:rsidRPr="00947CA8">
              <w:rPr>
                <w:rFonts w:cs="B Lotus" w:hint="eastAsia"/>
                <w:sz w:val="20"/>
                <w:szCs w:val="20"/>
                <w:rtl/>
                <w:lang w:bidi="ar-SA"/>
              </w:rPr>
              <w:t>هات</w:t>
            </w:r>
            <w:r w:rsidRPr="00947CA8">
              <w:rPr>
                <w:rFonts w:cs="B Lotus"/>
                <w:sz w:val="20"/>
                <w:szCs w:val="20"/>
                <w:rtl/>
                <w:lang w:bidi="ar-SA"/>
              </w:rPr>
              <w:t xml:space="preserve"> </w:t>
            </w:r>
            <w:r w:rsidRPr="00947CA8">
              <w:rPr>
                <w:rFonts w:cs="B Lotus" w:hint="eastAsia"/>
                <w:sz w:val="20"/>
                <w:szCs w:val="20"/>
                <w:rtl/>
                <w:lang w:bidi="ar-SA"/>
              </w:rPr>
              <w:t>لازم</w:t>
            </w:r>
            <w:r w:rsidRPr="00947CA8">
              <w:rPr>
                <w:rFonts w:cs="B Lotus"/>
                <w:sz w:val="20"/>
                <w:szCs w:val="20"/>
                <w:rtl/>
                <w:lang w:bidi="ar-SA"/>
              </w:rPr>
              <w:t xml:space="preserve"> </w:t>
            </w:r>
            <w:r w:rsidRPr="00947CA8">
              <w:rPr>
                <w:rFonts w:cs="B Lotus" w:hint="eastAsia"/>
                <w:sz w:val="20"/>
                <w:szCs w:val="20"/>
                <w:rtl/>
                <w:lang w:bidi="ar-SA"/>
              </w:rPr>
              <w:t>جهادگونه</w:t>
            </w:r>
            <w:r w:rsidRPr="00947CA8">
              <w:rPr>
                <w:rFonts w:cs="B Lotus"/>
                <w:sz w:val="20"/>
                <w:szCs w:val="20"/>
                <w:rtl/>
                <w:lang w:bidi="ar-SA"/>
              </w:rPr>
              <w:t xml:space="preserve"> </w:t>
            </w:r>
            <w:r w:rsidRPr="00947CA8">
              <w:rPr>
                <w:rFonts w:cs="B Lotus" w:hint="eastAsia"/>
                <w:sz w:val="20"/>
                <w:szCs w:val="20"/>
                <w:rtl/>
                <w:lang w:bidi="ar-SA"/>
              </w:rPr>
              <w:t>در</w:t>
            </w:r>
            <w:r w:rsidRPr="00947CA8">
              <w:rPr>
                <w:rFonts w:cs="B Lotus"/>
                <w:sz w:val="20"/>
                <w:szCs w:val="20"/>
                <w:rtl/>
                <w:lang w:bidi="ar-SA"/>
              </w:rPr>
              <w:t xml:space="preserve"> </w:t>
            </w:r>
            <w:r w:rsidRPr="00947CA8">
              <w:rPr>
                <w:rFonts w:cs="B Lotus" w:hint="eastAsia"/>
                <w:sz w:val="20"/>
                <w:szCs w:val="20"/>
                <w:rtl/>
                <w:lang w:bidi="ar-SA"/>
              </w:rPr>
              <w:t>رفع</w:t>
            </w:r>
            <w:r w:rsidRPr="00947CA8">
              <w:rPr>
                <w:rFonts w:cs="B Lotus"/>
                <w:sz w:val="20"/>
                <w:szCs w:val="20"/>
                <w:rtl/>
                <w:lang w:bidi="ar-SA"/>
              </w:rPr>
              <w:t xml:space="preserve"> </w:t>
            </w:r>
            <w:r w:rsidRPr="00947CA8">
              <w:rPr>
                <w:rFonts w:cs="B Lotus" w:hint="eastAsia"/>
                <w:sz w:val="20"/>
                <w:szCs w:val="20"/>
                <w:rtl/>
                <w:lang w:bidi="ar-SA"/>
              </w:rPr>
              <w:t>موانع</w:t>
            </w:r>
            <w:r w:rsidRPr="00947CA8">
              <w:rPr>
                <w:rFonts w:cs="B Lotus"/>
                <w:sz w:val="20"/>
                <w:szCs w:val="20"/>
                <w:rtl/>
                <w:lang w:bidi="ar-SA"/>
              </w:rPr>
              <w:t xml:space="preserve"> </w:t>
            </w:r>
            <w:r w:rsidRPr="00947CA8">
              <w:rPr>
                <w:rFonts w:cs="B Lotus" w:hint="eastAsia"/>
                <w:sz w:val="20"/>
                <w:szCs w:val="20"/>
                <w:rtl/>
                <w:lang w:bidi="ar-SA"/>
              </w:rPr>
              <w:t>مربوط</w:t>
            </w:r>
            <w:r w:rsidRPr="00947CA8">
              <w:rPr>
                <w:rFonts w:cs="B Lotus"/>
                <w:sz w:val="20"/>
                <w:szCs w:val="20"/>
                <w:rtl/>
                <w:lang w:bidi="ar-SA"/>
              </w:rPr>
              <w:t xml:space="preserve"> </w:t>
            </w:r>
            <w:r w:rsidRPr="00947CA8">
              <w:rPr>
                <w:rFonts w:cs="B Lotus" w:hint="eastAsia"/>
                <w:sz w:val="20"/>
                <w:szCs w:val="20"/>
                <w:rtl/>
                <w:lang w:bidi="ar-SA"/>
              </w:rPr>
              <w:t>به</w:t>
            </w:r>
            <w:r w:rsidRPr="00947CA8">
              <w:rPr>
                <w:rFonts w:cs="B Lotus"/>
                <w:sz w:val="20"/>
                <w:szCs w:val="20"/>
                <w:rtl/>
                <w:lang w:bidi="ar-SA"/>
              </w:rPr>
              <w:t xml:space="preserve"> </w:t>
            </w:r>
            <w:r w:rsidRPr="00947CA8">
              <w:rPr>
                <w:rFonts w:cs="B Lotus" w:hint="eastAsia"/>
                <w:sz w:val="20"/>
                <w:szCs w:val="20"/>
                <w:rtl/>
                <w:lang w:bidi="ar-SA"/>
              </w:rPr>
              <w:t>اراض</w:t>
            </w:r>
            <w:r w:rsidRPr="00947CA8">
              <w:rPr>
                <w:rFonts w:cs="B Lotus"/>
                <w:sz w:val="20"/>
                <w:szCs w:val="20"/>
                <w:rtl/>
                <w:lang w:bidi="ar-SA"/>
              </w:rPr>
              <w:t xml:space="preserve">ی </w:t>
            </w:r>
            <w:r w:rsidRPr="00947CA8">
              <w:rPr>
                <w:rFonts w:cs="B Lotus" w:hint="eastAsia"/>
                <w:sz w:val="20"/>
                <w:szCs w:val="20"/>
                <w:rtl/>
                <w:lang w:bidi="ar-SA"/>
              </w:rPr>
              <w:t>مل</w:t>
            </w:r>
            <w:r w:rsidRPr="00947CA8">
              <w:rPr>
                <w:rFonts w:cs="B Lotus"/>
                <w:sz w:val="20"/>
                <w:szCs w:val="20"/>
                <w:rtl/>
                <w:lang w:bidi="ar-SA"/>
              </w:rPr>
              <w:t xml:space="preserve">ی </w:t>
            </w:r>
            <w:r w:rsidRPr="00947CA8">
              <w:rPr>
                <w:rFonts w:cs="B Lotus" w:hint="eastAsia"/>
                <w:sz w:val="20"/>
                <w:szCs w:val="20"/>
                <w:rtl/>
                <w:lang w:bidi="ar-SA"/>
              </w:rPr>
              <w:t>گام</w:t>
            </w:r>
            <w:r w:rsidRPr="00947CA8">
              <w:rPr>
                <w:rFonts w:cs="B Lotus"/>
                <w:sz w:val="20"/>
                <w:szCs w:val="20"/>
                <w:rtl/>
                <w:lang w:bidi="ar-SA"/>
              </w:rPr>
              <w:t xml:space="preserve"> </w:t>
            </w:r>
            <w:r w:rsidRPr="00947CA8">
              <w:rPr>
                <w:rFonts w:cs="B Lotus" w:hint="eastAsia"/>
                <w:sz w:val="20"/>
                <w:szCs w:val="20"/>
                <w:rtl/>
                <w:lang w:bidi="ar-SA"/>
              </w:rPr>
              <w:t>برداشتند</w:t>
            </w:r>
            <w:r w:rsidRPr="00947CA8">
              <w:rPr>
                <w:rFonts w:cs="B Lotus"/>
                <w:sz w:val="20"/>
                <w:szCs w:val="20"/>
                <w:rtl/>
              </w:rPr>
              <w:t>.</w:t>
            </w:r>
          </w:p>
        </w:tc>
        <w:tc>
          <w:tcPr>
            <w:tcW w:w="622" w:type="pct"/>
            <w:tcBorders>
              <w:top w:val="single" w:sz="24" w:space="0" w:color="FFFFFF"/>
              <w:left w:val="single" w:sz="8" w:space="0" w:color="FFFFFF"/>
              <w:bottom w:val="single" w:sz="8" w:space="0" w:color="FFFFFF"/>
              <w:right w:val="single" w:sz="8" w:space="0" w:color="FFFFFF"/>
            </w:tcBorders>
            <w:shd w:val="clear" w:color="auto" w:fill="FFE6CC"/>
            <w:tcMar>
              <w:top w:w="72" w:type="dxa"/>
              <w:left w:w="144" w:type="dxa"/>
              <w:bottom w:w="72" w:type="dxa"/>
              <w:right w:w="144" w:type="dxa"/>
            </w:tcMar>
            <w:vAlign w:val="center"/>
          </w:tcPr>
          <w:p w:rsidR="00245E39" w:rsidRPr="00947CA8" w:rsidRDefault="00245E39" w:rsidP="00245C29">
            <w:pPr>
              <w:spacing w:line="240" w:lineRule="auto"/>
              <w:jc w:val="center"/>
              <w:rPr>
                <w:rFonts w:cs="B Lotus"/>
                <w:sz w:val="20"/>
                <w:szCs w:val="20"/>
              </w:rPr>
            </w:pPr>
            <w:r w:rsidRPr="00947CA8">
              <w:rPr>
                <w:rFonts w:cs="B Lotus" w:hint="eastAsia"/>
                <w:sz w:val="20"/>
                <w:szCs w:val="20"/>
                <w:rtl/>
                <w:lang w:bidi="ar-SA"/>
              </w:rPr>
              <w:t>با</w:t>
            </w:r>
            <w:r w:rsidRPr="00947CA8">
              <w:rPr>
                <w:rFonts w:cs="B Lotus"/>
                <w:sz w:val="20"/>
                <w:szCs w:val="20"/>
                <w:rtl/>
                <w:lang w:bidi="ar-SA"/>
              </w:rPr>
              <w:t xml:space="preserve"> </w:t>
            </w:r>
            <w:r w:rsidRPr="00947CA8">
              <w:rPr>
                <w:rFonts w:cs="B Lotus" w:hint="eastAsia"/>
                <w:sz w:val="20"/>
                <w:szCs w:val="20"/>
                <w:rtl/>
                <w:lang w:bidi="ar-SA"/>
              </w:rPr>
              <w:t>رفع</w:t>
            </w:r>
            <w:r w:rsidRPr="00947CA8">
              <w:rPr>
                <w:rFonts w:cs="B Lotus"/>
                <w:sz w:val="20"/>
                <w:szCs w:val="20"/>
                <w:rtl/>
                <w:lang w:bidi="ar-SA"/>
              </w:rPr>
              <w:t xml:space="preserve"> </w:t>
            </w:r>
            <w:r w:rsidRPr="00947CA8">
              <w:rPr>
                <w:rFonts w:cs="B Lotus" w:hint="eastAsia"/>
                <w:sz w:val="20"/>
                <w:szCs w:val="20"/>
                <w:rtl/>
                <w:lang w:bidi="ar-SA"/>
              </w:rPr>
              <w:t>مشکل</w:t>
            </w:r>
            <w:r w:rsidRPr="00947CA8">
              <w:rPr>
                <w:rFonts w:cs="B Lotus"/>
                <w:sz w:val="20"/>
                <w:szCs w:val="20"/>
                <w:rtl/>
                <w:lang w:bidi="ar-SA"/>
              </w:rPr>
              <w:t xml:space="preserve"> </w:t>
            </w:r>
            <w:r w:rsidRPr="00947CA8">
              <w:rPr>
                <w:rFonts w:cs="B Lotus" w:hint="eastAsia"/>
                <w:sz w:val="20"/>
                <w:szCs w:val="20"/>
                <w:rtl/>
                <w:lang w:bidi="ar-SA"/>
              </w:rPr>
              <w:t>اراض</w:t>
            </w:r>
            <w:r w:rsidRPr="00947CA8">
              <w:rPr>
                <w:rFonts w:cs="B Lotus"/>
                <w:sz w:val="20"/>
                <w:szCs w:val="20"/>
                <w:rtl/>
                <w:lang w:bidi="ar-SA"/>
              </w:rPr>
              <w:t xml:space="preserve">ی </w:t>
            </w:r>
            <w:r w:rsidRPr="00947CA8">
              <w:rPr>
                <w:rFonts w:cs="B Lotus" w:hint="eastAsia"/>
                <w:sz w:val="20"/>
                <w:szCs w:val="20"/>
                <w:rtl/>
                <w:lang w:bidi="ar-SA"/>
              </w:rPr>
              <w:t>مل</w:t>
            </w:r>
            <w:r w:rsidRPr="00947CA8">
              <w:rPr>
                <w:rFonts w:cs="B Lotus"/>
                <w:sz w:val="20"/>
                <w:szCs w:val="20"/>
                <w:rtl/>
                <w:lang w:bidi="ar-SA"/>
              </w:rPr>
              <w:t xml:space="preserve">ی </w:t>
            </w:r>
            <w:r w:rsidRPr="00947CA8">
              <w:rPr>
                <w:rFonts w:cs="B Lotus" w:hint="eastAsia"/>
                <w:sz w:val="20"/>
                <w:szCs w:val="20"/>
                <w:rtl/>
                <w:lang w:bidi="ar-SA"/>
              </w:rPr>
              <w:t>روستائ</w:t>
            </w:r>
            <w:r w:rsidRPr="00947CA8">
              <w:rPr>
                <w:rFonts w:cs="B Lotus"/>
                <w:sz w:val="20"/>
                <w:szCs w:val="20"/>
                <w:rtl/>
                <w:lang w:bidi="ar-SA"/>
              </w:rPr>
              <w:t>ی</w:t>
            </w:r>
            <w:r w:rsidRPr="00947CA8">
              <w:rPr>
                <w:rFonts w:cs="B Lotus" w:hint="eastAsia"/>
                <w:sz w:val="20"/>
                <w:szCs w:val="20"/>
                <w:rtl/>
                <w:lang w:bidi="ar-SA"/>
              </w:rPr>
              <w:t>ان</w:t>
            </w:r>
            <w:r w:rsidRPr="00947CA8">
              <w:rPr>
                <w:rFonts w:cs="B Lotus"/>
                <w:sz w:val="20"/>
                <w:szCs w:val="20"/>
                <w:rtl/>
                <w:lang w:bidi="ar-SA"/>
              </w:rPr>
              <w:t xml:space="preserve"> </w:t>
            </w:r>
            <w:r w:rsidRPr="00947CA8">
              <w:rPr>
                <w:rFonts w:cs="B Lotus" w:hint="eastAsia"/>
                <w:sz w:val="20"/>
                <w:szCs w:val="20"/>
                <w:rtl/>
                <w:lang w:bidi="ar-SA"/>
              </w:rPr>
              <w:t>تشو</w:t>
            </w:r>
            <w:r w:rsidRPr="00947CA8">
              <w:rPr>
                <w:rFonts w:cs="B Lotus"/>
                <w:sz w:val="20"/>
                <w:szCs w:val="20"/>
                <w:rtl/>
                <w:lang w:bidi="ar-SA"/>
              </w:rPr>
              <w:t>ی</w:t>
            </w:r>
            <w:r w:rsidRPr="00947CA8">
              <w:rPr>
                <w:rFonts w:cs="B Lotus" w:hint="eastAsia"/>
                <w:sz w:val="20"/>
                <w:szCs w:val="20"/>
                <w:rtl/>
                <w:lang w:bidi="ar-SA"/>
              </w:rPr>
              <w:t>ق</w:t>
            </w:r>
            <w:r w:rsidRPr="00947CA8">
              <w:rPr>
                <w:rFonts w:cs="B Lotus"/>
                <w:sz w:val="20"/>
                <w:szCs w:val="20"/>
                <w:rtl/>
                <w:lang w:bidi="ar-SA"/>
              </w:rPr>
              <w:t xml:space="preserve"> </w:t>
            </w:r>
            <w:r w:rsidRPr="00947CA8">
              <w:rPr>
                <w:rFonts w:cs="B Lotus" w:hint="eastAsia"/>
                <w:sz w:val="20"/>
                <w:szCs w:val="20"/>
                <w:rtl/>
                <w:lang w:bidi="ar-SA"/>
              </w:rPr>
              <w:t>به</w:t>
            </w:r>
            <w:r w:rsidRPr="00947CA8">
              <w:rPr>
                <w:rFonts w:cs="B Lotus"/>
                <w:sz w:val="20"/>
                <w:szCs w:val="20"/>
                <w:rtl/>
                <w:lang w:bidi="ar-SA"/>
              </w:rPr>
              <w:t xml:space="preserve"> </w:t>
            </w:r>
            <w:r w:rsidRPr="00947CA8">
              <w:rPr>
                <w:rFonts w:cs="B Lotus" w:hint="eastAsia"/>
                <w:sz w:val="20"/>
                <w:szCs w:val="20"/>
                <w:rtl/>
                <w:lang w:bidi="ar-SA"/>
              </w:rPr>
              <w:t>تسرع</w:t>
            </w:r>
            <w:r w:rsidRPr="00947CA8">
              <w:rPr>
                <w:rFonts w:cs="B Lotus"/>
                <w:sz w:val="20"/>
                <w:szCs w:val="20"/>
                <w:rtl/>
                <w:lang w:bidi="ar-SA"/>
              </w:rPr>
              <w:t xml:space="preserve"> </w:t>
            </w:r>
            <w:r w:rsidRPr="00947CA8">
              <w:rPr>
                <w:rFonts w:cs="B Lotus" w:hint="eastAsia"/>
                <w:sz w:val="20"/>
                <w:szCs w:val="20"/>
                <w:rtl/>
                <w:lang w:bidi="ar-SA"/>
              </w:rPr>
              <w:t>در</w:t>
            </w:r>
            <w:r w:rsidRPr="00947CA8">
              <w:rPr>
                <w:rFonts w:cs="B Lotus"/>
                <w:sz w:val="20"/>
                <w:szCs w:val="20"/>
                <w:rtl/>
                <w:lang w:bidi="ar-SA"/>
              </w:rPr>
              <w:t xml:space="preserve"> </w:t>
            </w:r>
            <w:r w:rsidRPr="00947CA8">
              <w:rPr>
                <w:rFonts w:cs="B Lotus" w:hint="eastAsia"/>
                <w:sz w:val="20"/>
                <w:szCs w:val="20"/>
                <w:rtl/>
                <w:lang w:bidi="ar-SA"/>
              </w:rPr>
              <w:t>پ</w:t>
            </w:r>
            <w:r w:rsidRPr="00947CA8">
              <w:rPr>
                <w:rFonts w:cs="B Lotus"/>
                <w:sz w:val="20"/>
                <w:szCs w:val="20"/>
                <w:rtl/>
                <w:lang w:bidi="ar-SA"/>
              </w:rPr>
              <w:t>ی</w:t>
            </w:r>
            <w:r w:rsidRPr="00947CA8">
              <w:rPr>
                <w:rFonts w:cs="B Lotus" w:hint="eastAsia"/>
                <w:sz w:val="20"/>
                <w:szCs w:val="20"/>
                <w:rtl/>
                <w:lang w:bidi="ar-SA"/>
              </w:rPr>
              <w:t>شبرد</w:t>
            </w:r>
            <w:r w:rsidRPr="00947CA8">
              <w:rPr>
                <w:rFonts w:cs="B Lotus"/>
                <w:sz w:val="20"/>
                <w:szCs w:val="20"/>
                <w:rtl/>
                <w:lang w:bidi="ar-SA"/>
              </w:rPr>
              <w:t xml:space="preserve"> </w:t>
            </w:r>
            <w:r w:rsidRPr="00947CA8">
              <w:rPr>
                <w:rFonts w:cs="B Lotus" w:hint="eastAsia"/>
                <w:sz w:val="20"/>
                <w:szCs w:val="20"/>
                <w:rtl/>
                <w:lang w:bidi="ar-SA"/>
              </w:rPr>
              <w:t>پروژه</w:t>
            </w:r>
            <w:r w:rsidRPr="00947CA8">
              <w:rPr>
                <w:rFonts w:cs="B Lotus"/>
                <w:sz w:val="20"/>
                <w:szCs w:val="20"/>
                <w:rtl/>
                <w:lang w:bidi="ar-SA"/>
              </w:rPr>
              <w:t xml:space="preserve"> </w:t>
            </w:r>
            <w:r w:rsidRPr="00947CA8">
              <w:rPr>
                <w:rFonts w:cs="B Lotus" w:hint="eastAsia"/>
                <w:sz w:val="20"/>
                <w:szCs w:val="20"/>
                <w:rtl/>
                <w:lang w:bidi="ar-SA"/>
              </w:rPr>
              <w:t>شدند</w:t>
            </w:r>
          </w:p>
        </w:tc>
      </w:tr>
    </w:tbl>
    <w:p w:rsidR="00245E39" w:rsidRPr="00947CA8" w:rsidRDefault="00245E39" w:rsidP="00245E39">
      <w:pPr>
        <w:spacing w:line="240" w:lineRule="auto"/>
        <w:rPr>
          <w:rFonts w:cs="B Lotus"/>
          <w:sz w:val="28"/>
          <w:szCs w:val="28"/>
          <w:rtl/>
          <w:lang w:bidi="ar-SA"/>
        </w:rPr>
        <w:sectPr w:rsidR="00245E39" w:rsidRPr="00947CA8" w:rsidSect="00245C29">
          <w:pgSz w:w="16838" w:h="11906" w:orient="landscape"/>
          <w:pgMar w:top="1418" w:right="1418" w:bottom="1418" w:left="1418" w:header="709" w:footer="709" w:gutter="0"/>
          <w:cols w:space="708"/>
          <w:bidi/>
          <w:rtlGutter/>
          <w:docGrid w:linePitch="360"/>
        </w:sectPr>
      </w:pPr>
    </w:p>
    <w:p w:rsidR="00245E39" w:rsidRPr="00947CA8" w:rsidRDefault="00245E39" w:rsidP="00245E39">
      <w:pPr>
        <w:spacing w:line="240" w:lineRule="auto"/>
        <w:jc w:val="both"/>
        <w:rPr>
          <w:rFonts w:cs="B Lotus"/>
          <w:sz w:val="28"/>
          <w:szCs w:val="28"/>
          <w:rtl/>
          <w:lang w:bidi="ar-SA"/>
        </w:rPr>
      </w:pPr>
      <w:r w:rsidRPr="00947CA8">
        <w:rPr>
          <w:rFonts w:cs="B Lotus" w:hint="eastAsia"/>
          <w:sz w:val="28"/>
          <w:szCs w:val="28"/>
          <w:rtl/>
          <w:lang w:bidi="ar-SA"/>
        </w:rPr>
        <w:lastRenderedPageBreak/>
        <w:t>جهت</w:t>
      </w:r>
      <w:r w:rsidRPr="00947CA8">
        <w:rPr>
          <w:rFonts w:cs="B Lotus"/>
          <w:sz w:val="28"/>
          <w:szCs w:val="28"/>
          <w:rtl/>
          <w:lang w:bidi="ar-SA"/>
        </w:rPr>
        <w:t xml:space="preserve"> </w:t>
      </w:r>
      <w:r w:rsidRPr="00947CA8">
        <w:rPr>
          <w:rFonts w:cs="B Lotus" w:hint="eastAsia"/>
          <w:sz w:val="28"/>
          <w:szCs w:val="28"/>
          <w:rtl/>
          <w:lang w:bidi="ar-SA"/>
        </w:rPr>
        <w:t>بررس</w:t>
      </w:r>
      <w:r w:rsidRPr="00947CA8">
        <w:rPr>
          <w:rFonts w:cs="B Lotus"/>
          <w:sz w:val="28"/>
          <w:szCs w:val="28"/>
          <w:rtl/>
          <w:lang w:bidi="ar-SA"/>
        </w:rPr>
        <w:t xml:space="preserve">ی </w:t>
      </w:r>
      <w:r w:rsidRPr="00947CA8">
        <w:rPr>
          <w:rFonts w:cs="B Lotus" w:hint="eastAsia"/>
          <w:sz w:val="28"/>
          <w:szCs w:val="28"/>
          <w:rtl/>
          <w:lang w:bidi="ar-SA"/>
        </w:rPr>
        <w:t>وجود</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بروز</w:t>
      </w:r>
      <w:r w:rsidRPr="00947CA8">
        <w:rPr>
          <w:rFonts w:cs="B Lotus"/>
          <w:sz w:val="28"/>
          <w:szCs w:val="28"/>
          <w:rtl/>
          <w:lang w:bidi="ar-SA"/>
        </w:rPr>
        <w:t xml:space="preserve">  </w:t>
      </w:r>
      <w:r w:rsidRPr="00947CA8">
        <w:rPr>
          <w:rFonts w:cs="B Lotus" w:hint="eastAsia"/>
          <w:sz w:val="28"/>
          <w:szCs w:val="28"/>
          <w:rtl/>
          <w:lang w:bidi="ar-SA"/>
        </w:rPr>
        <w:t>شاخصها</w:t>
      </w:r>
      <w:r w:rsidRPr="00947CA8">
        <w:rPr>
          <w:rFonts w:cs="B Lotus"/>
          <w:sz w:val="28"/>
          <w:szCs w:val="28"/>
          <w:rtl/>
          <w:lang w:bidi="ar-SA"/>
        </w:rPr>
        <w:t xml:space="preserve">ی </w:t>
      </w:r>
      <w:r w:rsidRPr="00947CA8">
        <w:rPr>
          <w:rFonts w:cs="B Lotus" w:hint="eastAsia"/>
          <w:sz w:val="28"/>
          <w:szCs w:val="28"/>
          <w:rtl/>
          <w:lang w:bidi="ar-SA"/>
        </w:rPr>
        <w:t>فرد</w:t>
      </w:r>
      <w:r w:rsidRPr="00947CA8">
        <w:rPr>
          <w:rFonts w:cs="B Lotus"/>
          <w:sz w:val="28"/>
          <w:szCs w:val="28"/>
          <w:rtl/>
          <w:lang w:bidi="ar-SA"/>
        </w:rPr>
        <w:t xml:space="preserve">ی </w:t>
      </w:r>
      <w:r w:rsidRPr="00947CA8">
        <w:rPr>
          <w:rFonts w:cs="B Lotus" w:hint="eastAsia"/>
          <w:sz w:val="28"/>
          <w:szCs w:val="28"/>
          <w:rtl/>
          <w:lang w:bidi="ar-SA"/>
        </w:rPr>
        <w:t>مد</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جهاد</w:t>
      </w:r>
      <w:r w:rsidRPr="00947CA8">
        <w:rPr>
          <w:rFonts w:cs="B Lotus"/>
          <w:sz w:val="28"/>
          <w:szCs w:val="28"/>
          <w:rtl/>
          <w:lang w:bidi="ar-SA"/>
        </w:rPr>
        <w:t xml:space="preserve">ی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مورد</w:t>
      </w:r>
      <w:r w:rsidRPr="00947CA8">
        <w:rPr>
          <w:rFonts w:cs="B Lotus"/>
          <w:sz w:val="28"/>
          <w:szCs w:val="28"/>
          <w:rtl/>
          <w:lang w:bidi="ar-SA"/>
        </w:rPr>
        <w:t xml:space="preserve"> </w:t>
      </w:r>
      <w:r w:rsidRPr="00947CA8">
        <w:rPr>
          <w:rFonts w:cs="B Lotus" w:hint="eastAsia"/>
          <w:sz w:val="28"/>
          <w:szCs w:val="28"/>
          <w:rtl/>
          <w:lang w:bidi="ar-SA"/>
        </w:rPr>
        <w:t>کارشناسان</w:t>
      </w:r>
      <w:r w:rsidRPr="00947CA8">
        <w:rPr>
          <w:rFonts w:cs="B Lotus"/>
          <w:sz w:val="28"/>
          <w:szCs w:val="28"/>
          <w:rtl/>
          <w:lang w:bidi="ar-SA"/>
        </w:rPr>
        <w:t xml:space="preserve">ی </w:t>
      </w:r>
      <w:r w:rsidRPr="00947CA8">
        <w:rPr>
          <w:rFonts w:cs="B Lotus" w:hint="eastAsia"/>
          <w:sz w:val="28"/>
          <w:szCs w:val="28"/>
          <w:rtl/>
          <w:lang w:bidi="ar-SA"/>
        </w:rPr>
        <w:t>که</w:t>
      </w:r>
      <w:r w:rsidRPr="00947CA8">
        <w:rPr>
          <w:rFonts w:cs="B Lotus"/>
          <w:sz w:val="28"/>
          <w:szCs w:val="28"/>
          <w:rtl/>
          <w:lang w:bidi="ar-SA"/>
        </w:rPr>
        <w:t xml:space="preserve"> </w:t>
      </w:r>
      <w:r w:rsidRPr="00947CA8">
        <w:rPr>
          <w:rFonts w:cs="B Lotus" w:hint="eastAsia"/>
          <w:sz w:val="28"/>
          <w:szCs w:val="28"/>
          <w:rtl/>
          <w:lang w:bidi="ar-SA"/>
        </w:rPr>
        <w:t>درگ</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 xml:space="preserve"> </w:t>
      </w:r>
      <w:r w:rsidRPr="00947CA8">
        <w:rPr>
          <w:rFonts w:cs="B Lotus" w:hint="eastAsia"/>
          <w:sz w:val="28"/>
          <w:szCs w:val="28"/>
          <w:rtl/>
          <w:lang w:bidi="ar-SA"/>
        </w:rPr>
        <w:t>با</w:t>
      </w:r>
      <w:r w:rsidRPr="00947CA8">
        <w:rPr>
          <w:rFonts w:cs="B Lotus"/>
          <w:sz w:val="28"/>
          <w:szCs w:val="28"/>
          <w:rtl/>
          <w:lang w:bidi="ar-SA"/>
        </w:rPr>
        <w:t xml:space="preserve"> </w:t>
      </w:r>
      <w:r w:rsidRPr="00947CA8">
        <w:rPr>
          <w:rFonts w:cs="B Lotus" w:hint="eastAsia"/>
          <w:sz w:val="28"/>
          <w:szCs w:val="28"/>
          <w:rtl/>
          <w:lang w:bidi="ar-SA"/>
        </w:rPr>
        <w:t>اجرا</w:t>
      </w:r>
      <w:r w:rsidRPr="00947CA8">
        <w:rPr>
          <w:rFonts w:cs="B Lotus"/>
          <w:sz w:val="28"/>
          <w:szCs w:val="28"/>
          <w:rtl/>
          <w:lang w:bidi="ar-SA"/>
        </w:rPr>
        <w:t xml:space="preserve">ی </w:t>
      </w:r>
      <w:r w:rsidRPr="00947CA8">
        <w:rPr>
          <w:rFonts w:cs="B Lotus" w:hint="eastAsia"/>
          <w:sz w:val="28"/>
          <w:szCs w:val="28"/>
          <w:rtl/>
          <w:lang w:bidi="ar-SA"/>
        </w:rPr>
        <w:t>پروژه</w:t>
      </w:r>
      <w:r w:rsidRPr="00947CA8">
        <w:rPr>
          <w:rFonts w:cs="B Lotus"/>
          <w:sz w:val="28"/>
          <w:szCs w:val="28"/>
          <w:rtl/>
          <w:lang w:bidi="ar-SA"/>
        </w:rPr>
        <w:t xml:space="preserve"> </w:t>
      </w:r>
      <w:r w:rsidRPr="00947CA8">
        <w:rPr>
          <w:rFonts w:cs="B Lotus" w:hint="eastAsia"/>
          <w:sz w:val="28"/>
          <w:szCs w:val="28"/>
          <w:rtl/>
          <w:lang w:bidi="ar-SA"/>
        </w:rPr>
        <w:t>یکپارچه</w:t>
      </w:r>
      <w:r w:rsidRPr="00947CA8">
        <w:rPr>
          <w:rFonts w:cs="B Lotus"/>
          <w:sz w:val="28"/>
          <w:szCs w:val="28"/>
          <w:rtl/>
          <w:lang w:bidi="ar-SA"/>
        </w:rPr>
        <w:t xml:space="preserve"> </w:t>
      </w:r>
      <w:r w:rsidRPr="00947CA8">
        <w:rPr>
          <w:rFonts w:cs="B Lotus" w:hint="eastAsia"/>
          <w:sz w:val="28"/>
          <w:szCs w:val="28"/>
          <w:rtl/>
          <w:lang w:bidi="ar-SA"/>
        </w:rPr>
        <w:t>ساز</w:t>
      </w:r>
      <w:r w:rsidRPr="00947CA8">
        <w:rPr>
          <w:rFonts w:cs="B Lotus"/>
          <w:sz w:val="28"/>
          <w:szCs w:val="28"/>
          <w:rtl/>
          <w:lang w:bidi="ar-SA"/>
        </w:rPr>
        <w:t xml:space="preserve">ی </w:t>
      </w:r>
      <w:r w:rsidRPr="00947CA8">
        <w:rPr>
          <w:rFonts w:cs="B Lotus" w:hint="eastAsia"/>
          <w:sz w:val="28"/>
          <w:szCs w:val="28"/>
          <w:rtl/>
          <w:lang w:bidi="ar-SA"/>
        </w:rPr>
        <w:t>بودند</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4 </w:t>
      </w:r>
      <w:r w:rsidRPr="00947CA8">
        <w:rPr>
          <w:rFonts w:cs="B Lotus" w:hint="eastAsia"/>
          <w:sz w:val="28"/>
          <w:szCs w:val="28"/>
          <w:rtl/>
          <w:lang w:bidi="ar-SA"/>
        </w:rPr>
        <w:t>محور</w:t>
      </w:r>
      <w:r w:rsidRPr="00947CA8">
        <w:rPr>
          <w:rFonts w:cs="B Lotus"/>
          <w:sz w:val="28"/>
          <w:szCs w:val="28"/>
          <w:rtl/>
          <w:lang w:bidi="ar-SA"/>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شرح</w:t>
      </w:r>
      <w:r w:rsidRPr="00947CA8">
        <w:rPr>
          <w:rFonts w:cs="B Lotus"/>
          <w:sz w:val="28"/>
          <w:szCs w:val="28"/>
          <w:rtl/>
          <w:lang w:bidi="ar-SA"/>
        </w:rPr>
        <w:t xml:space="preserve"> </w:t>
      </w:r>
      <w:r w:rsidRPr="00947CA8">
        <w:rPr>
          <w:rFonts w:cs="B Lotus" w:hint="eastAsia"/>
          <w:sz w:val="28"/>
          <w:szCs w:val="28"/>
          <w:rtl/>
          <w:lang w:bidi="ar-SA"/>
        </w:rPr>
        <w:t>ذ</w:t>
      </w:r>
      <w:r w:rsidRPr="00947CA8">
        <w:rPr>
          <w:rFonts w:cs="B Lotus"/>
          <w:sz w:val="28"/>
          <w:szCs w:val="28"/>
          <w:rtl/>
          <w:lang w:bidi="ar-SA"/>
        </w:rPr>
        <w:t>ی</w:t>
      </w:r>
      <w:r w:rsidRPr="00947CA8">
        <w:rPr>
          <w:rFonts w:cs="B Lotus" w:hint="eastAsia"/>
          <w:sz w:val="28"/>
          <w:szCs w:val="28"/>
          <w:rtl/>
          <w:lang w:bidi="ar-SA"/>
        </w:rPr>
        <w:t>ل</w:t>
      </w:r>
      <w:r w:rsidRPr="00947CA8">
        <w:rPr>
          <w:rFonts w:cs="B Lotus"/>
          <w:sz w:val="28"/>
          <w:szCs w:val="28"/>
          <w:rtl/>
          <w:lang w:bidi="ar-SA"/>
        </w:rPr>
        <w:t xml:space="preserve">  </w:t>
      </w:r>
      <w:r w:rsidRPr="00947CA8">
        <w:rPr>
          <w:rFonts w:cs="B Lotus" w:hint="eastAsia"/>
          <w:sz w:val="28"/>
          <w:szCs w:val="28"/>
          <w:rtl/>
          <w:lang w:bidi="ar-SA"/>
        </w:rPr>
        <w:t>پرسشنامه</w:t>
      </w:r>
      <w:r w:rsidRPr="00947CA8">
        <w:rPr>
          <w:rFonts w:cs="B Lotus"/>
          <w:sz w:val="28"/>
          <w:szCs w:val="28"/>
          <w:rtl/>
          <w:lang w:bidi="ar-SA"/>
        </w:rPr>
        <w:t xml:space="preserve"> </w:t>
      </w:r>
      <w:r w:rsidRPr="00947CA8">
        <w:rPr>
          <w:rFonts w:cs="B Lotus" w:hint="eastAsia"/>
          <w:sz w:val="28"/>
          <w:szCs w:val="28"/>
          <w:rtl/>
          <w:lang w:bidi="ar-SA"/>
        </w:rPr>
        <w:t>هائ</w:t>
      </w:r>
      <w:r w:rsidRPr="00947CA8">
        <w:rPr>
          <w:rFonts w:cs="B Lotus"/>
          <w:sz w:val="28"/>
          <w:szCs w:val="28"/>
          <w:rtl/>
          <w:lang w:bidi="ar-SA"/>
        </w:rPr>
        <w:t xml:space="preserve">ی </w:t>
      </w:r>
      <w:r w:rsidRPr="00947CA8">
        <w:rPr>
          <w:rFonts w:cs="B Lotus" w:hint="eastAsia"/>
          <w:sz w:val="28"/>
          <w:szCs w:val="28"/>
          <w:rtl/>
          <w:lang w:bidi="ar-SA"/>
        </w:rPr>
        <w:t>تکم</w:t>
      </w:r>
      <w:r w:rsidRPr="00947CA8">
        <w:rPr>
          <w:rFonts w:cs="B Lotus"/>
          <w:sz w:val="28"/>
          <w:szCs w:val="28"/>
          <w:rtl/>
          <w:lang w:bidi="ar-SA"/>
        </w:rPr>
        <w:t>ی</w:t>
      </w:r>
      <w:r w:rsidRPr="00947CA8">
        <w:rPr>
          <w:rFonts w:cs="B Lotus" w:hint="eastAsia"/>
          <w:sz w:val="28"/>
          <w:szCs w:val="28"/>
          <w:rtl/>
          <w:lang w:bidi="ar-SA"/>
        </w:rPr>
        <w:t>ل</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نتا</w:t>
      </w:r>
      <w:r w:rsidRPr="00947CA8">
        <w:rPr>
          <w:rFonts w:cs="B Lotus"/>
          <w:sz w:val="28"/>
          <w:szCs w:val="28"/>
          <w:rtl/>
          <w:lang w:bidi="ar-SA"/>
        </w:rPr>
        <w:t>ی</w:t>
      </w:r>
      <w:r w:rsidRPr="00947CA8">
        <w:rPr>
          <w:rFonts w:cs="B Lotus" w:hint="eastAsia"/>
          <w:sz w:val="28"/>
          <w:szCs w:val="28"/>
          <w:rtl/>
          <w:lang w:bidi="ar-SA"/>
        </w:rPr>
        <w:t>ج</w:t>
      </w:r>
      <w:r w:rsidRPr="00947CA8">
        <w:rPr>
          <w:rFonts w:cs="B Lotus"/>
          <w:sz w:val="28"/>
          <w:szCs w:val="28"/>
          <w:rtl/>
          <w:lang w:bidi="ar-SA"/>
        </w:rPr>
        <w:t xml:space="preserve"> </w:t>
      </w:r>
      <w:r w:rsidRPr="00947CA8">
        <w:rPr>
          <w:rFonts w:cs="B Lotus" w:hint="eastAsia"/>
          <w:sz w:val="28"/>
          <w:szCs w:val="28"/>
          <w:rtl/>
          <w:lang w:bidi="ar-SA"/>
        </w:rPr>
        <w:t>مورد</w:t>
      </w:r>
      <w:r w:rsidRPr="00947CA8">
        <w:rPr>
          <w:rFonts w:cs="B Lotus"/>
          <w:sz w:val="28"/>
          <w:szCs w:val="28"/>
          <w:rtl/>
          <w:lang w:bidi="ar-SA"/>
        </w:rPr>
        <w:t xml:space="preserve"> </w:t>
      </w:r>
      <w:r w:rsidRPr="00947CA8">
        <w:rPr>
          <w:rFonts w:cs="B Lotus" w:hint="eastAsia"/>
          <w:sz w:val="28"/>
          <w:szCs w:val="28"/>
          <w:rtl/>
          <w:lang w:bidi="ar-SA"/>
        </w:rPr>
        <w:t>ارز</w:t>
      </w:r>
      <w:r w:rsidRPr="00947CA8">
        <w:rPr>
          <w:rFonts w:cs="B Lotus"/>
          <w:sz w:val="28"/>
          <w:szCs w:val="28"/>
          <w:rtl/>
          <w:lang w:bidi="ar-SA"/>
        </w:rPr>
        <w:t>ی</w:t>
      </w:r>
      <w:r w:rsidRPr="00947CA8">
        <w:rPr>
          <w:rFonts w:cs="B Lotus" w:hint="eastAsia"/>
          <w:sz w:val="28"/>
          <w:szCs w:val="28"/>
          <w:rtl/>
          <w:lang w:bidi="ar-SA"/>
        </w:rPr>
        <w:t>اب</w:t>
      </w:r>
      <w:r w:rsidRPr="00947CA8">
        <w:rPr>
          <w:rFonts w:cs="B Lotus"/>
          <w:sz w:val="28"/>
          <w:szCs w:val="28"/>
          <w:rtl/>
          <w:lang w:bidi="ar-SA"/>
        </w:rPr>
        <w:t xml:space="preserve">ی </w:t>
      </w:r>
      <w:r w:rsidRPr="00947CA8">
        <w:rPr>
          <w:rFonts w:cs="B Lotus" w:hint="eastAsia"/>
          <w:sz w:val="28"/>
          <w:szCs w:val="28"/>
          <w:rtl/>
          <w:lang w:bidi="ar-SA"/>
        </w:rPr>
        <w:t>قرار</w:t>
      </w:r>
      <w:r w:rsidRPr="00947CA8">
        <w:rPr>
          <w:rFonts w:cs="B Lotus"/>
          <w:sz w:val="28"/>
          <w:szCs w:val="28"/>
          <w:rtl/>
          <w:lang w:bidi="ar-SA"/>
        </w:rPr>
        <w:t xml:space="preserve"> </w:t>
      </w:r>
      <w:r w:rsidRPr="00947CA8">
        <w:rPr>
          <w:rFonts w:cs="B Lotus" w:hint="eastAsia"/>
          <w:sz w:val="28"/>
          <w:szCs w:val="28"/>
          <w:rtl/>
          <w:lang w:bidi="ar-SA"/>
        </w:rPr>
        <w:t>گرفت</w:t>
      </w:r>
      <w:r w:rsidRPr="00947CA8">
        <w:rPr>
          <w:rFonts w:cs="B Lotus"/>
          <w:sz w:val="28"/>
          <w:szCs w:val="28"/>
          <w:rtl/>
          <w:lang w:bidi="ar-SA"/>
        </w:rPr>
        <w:t>.</w:t>
      </w:r>
    </w:p>
    <w:p w:rsidR="00245E39" w:rsidRPr="00947CA8" w:rsidRDefault="00245E39" w:rsidP="00245E39">
      <w:pPr>
        <w:spacing w:line="240" w:lineRule="auto"/>
        <w:rPr>
          <w:rFonts w:cs="B Lotus"/>
          <w:sz w:val="28"/>
          <w:szCs w:val="28"/>
          <w:rtl/>
        </w:rPr>
      </w:pPr>
      <w:r w:rsidRPr="00947CA8">
        <w:rPr>
          <w:rFonts w:cs="B Lotus" w:hint="eastAsia"/>
          <w:b/>
          <w:bCs/>
          <w:sz w:val="28"/>
          <w:szCs w:val="28"/>
          <w:rtl/>
          <w:lang w:bidi="ar-SA"/>
        </w:rPr>
        <w:t>الف</w:t>
      </w:r>
      <w:r w:rsidRPr="00947CA8">
        <w:rPr>
          <w:rFonts w:cs="B Lotus"/>
          <w:b/>
          <w:bCs/>
          <w:sz w:val="28"/>
          <w:szCs w:val="28"/>
          <w:rtl/>
          <w:lang w:bidi="ar-SA"/>
        </w:rPr>
        <w:t xml:space="preserve">- </w:t>
      </w:r>
      <w:r w:rsidRPr="00947CA8">
        <w:rPr>
          <w:rFonts w:cs="B Lotus" w:hint="eastAsia"/>
          <w:b/>
          <w:bCs/>
          <w:sz w:val="28"/>
          <w:szCs w:val="28"/>
          <w:rtl/>
          <w:lang w:bidi="ar-SA"/>
        </w:rPr>
        <w:t>محور</w:t>
      </w:r>
      <w:r w:rsidRPr="00947CA8">
        <w:rPr>
          <w:rFonts w:cs="B Lotus"/>
          <w:b/>
          <w:bCs/>
          <w:sz w:val="28"/>
          <w:szCs w:val="28"/>
          <w:rtl/>
          <w:lang w:bidi="ar-SA"/>
        </w:rPr>
        <w:t xml:space="preserve"> </w:t>
      </w:r>
      <w:r w:rsidRPr="00947CA8">
        <w:rPr>
          <w:rFonts w:cs="B Lotus" w:hint="eastAsia"/>
          <w:b/>
          <w:bCs/>
          <w:sz w:val="28"/>
          <w:szCs w:val="28"/>
          <w:rtl/>
          <w:lang w:bidi="ar-SA"/>
        </w:rPr>
        <w:t>جلب</w:t>
      </w:r>
      <w:r w:rsidRPr="00947CA8">
        <w:rPr>
          <w:rFonts w:cs="B Lotus"/>
          <w:b/>
          <w:bCs/>
          <w:sz w:val="28"/>
          <w:szCs w:val="28"/>
          <w:rtl/>
          <w:lang w:bidi="ar-SA"/>
        </w:rPr>
        <w:t xml:space="preserve"> </w:t>
      </w:r>
      <w:r w:rsidRPr="00947CA8">
        <w:rPr>
          <w:rFonts w:cs="B Lotus" w:hint="eastAsia"/>
          <w:b/>
          <w:bCs/>
          <w:sz w:val="28"/>
          <w:szCs w:val="28"/>
          <w:rtl/>
          <w:lang w:bidi="ar-SA"/>
        </w:rPr>
        <w:t>نظر</w:t>
      </w:r>
      <w:r w:rsidRPr="00947CA8">
        <w:rPr>
          <w:rFonts w:cs="B Lotus"/>
          <w:b/>
          <w:bCs/>
          <w:sz w:val="28"/>
          <w:szCs w:val="28"/>
          <w:rtl/>
          <w:lang w:bidi="ar-SA"/>
        </w:rPr>
        <w:t xml:space="preserve"> </w:t>
      </w:r>
      <w:r w:rsidRPr="00947CA8">
        <w:rPr>
          <w:rFonts w:cs="B Lotus" w:hint="eastAsia"/>
          <w:b/>
          <w:bCs/>
          <w:sz w:val="28"/>
          <w:szCs w:val="28"/>
          <w:rtl/>
          <w:lang w:bidi="ar-SA"/>
        </w:rPr>
        <w:t>مالک</w:t>
      </w:r>
      <w:r w:rsidRPr="00947CA8">
        <w:rPr>
          <w:rFonts w:cs="B Lotus"/>
          <w:b/>
          <w:bCs/>
          <w:sz w:val="28"/>
          <w:szCs w:val="28"/>
          <w:rtl/>
          <w:lang w:bidi="ar-SA"/>
        </w:rPr>
        <w:t>ی</w:t>
      </w:r>
      <w:r w:rsidRPr="00947CA8">
        <w:rPr>
          <w:rFonts w:cs="B Lotus" w:hint="eastAsia"/>
          <w:b/>
          <w:bCs/>
          <w:sz w:val="28"/>
          <w:szCs w:val="28"/>
          <w:rtl/>
          <w:lang w:bidi="ar-SA"/>
        </w:rPr>
        <w:t>ن</w:t>
      </w:r>
      <w:r w:rsidRPr="00947CA8">
        <w:rPr>
          <w:rFonts w:cs="B Lotus"/>
          <w:b/>
          <w:bCs/>
          <w:sz w:val="28"/>
          <w:szCs w:val="28"/>
          <w:rtl/>
          <w:lang w:bidi="ar-SA"/>
        </w:rPr>
        <w:t xml:space="preserve"> </w:t>
      </w:r>
      <w:r w:rsidRPr="00947CA8">
        <w:rPr>
          <w:rFonts w:cs="B Lotus" w:hint="eastAsia"/>
          <w:b/>
          <w:bCs/>
          <w:sz w:val="28"/>
          <w:szCs w:val="28"/>
          <w:rtl/>
          <w:lang w:bidi="ar-SA"/>
        </w:rPr>
        <w:t>در</w:t>
      </w:r>
      <w:r w:rsidRPr="00947CA8">
        <w:rPr>
          <w:rFonts w:cs="B Lotus"/>
          <w:b/>
          <w:bCs/>
          <w:sz w:val="28"/>
          <w:szCs w:val="28"/>
          <w:rtl/>
          <w:lang w:bidi="ar-SA"/>
        </w:rPr>
        <w:t xml:space="preserve"> </w:t>
      </w:r>
      <w:r w:rsidRPr="00947CA8">
        <w:rPr>
          <w:rFonts w:cs="B Lotus" w:hint="eastAsia"/>
          <w:b/>
          <w:bCs/>
          <w:sz w:val="28"/>
          <w:szCs w:val="28"/>
          <w:rtl/>
          <w:lang w:bidi="ar-SA"/>
        </w:rPr>
        <w:t>اجرا</w:t>
      </w:r>
      <w:r w:rsidRPr="00947CA8">
        <w:rPr>
          <w:rFonts w:cs="B Lotus"/>
          <w:b/>
          <w:bCs/>
          <w:sz w:val="28"/>
          <w:szCs w:val="28"/>
          <w:rtl/>
          <w:lang w:bidi="ar-SA"/>
        </w:rPr>
        <w:t xml:space="preserve">ی </w:t>
      </w:r>
      <w:r w:rsidRPr="00947CA8">
        <w:rPr>
          <w:rFonts w:cs="B Lotus" w:hint="eastAsia"/>
          <w:b/>
          <w:bCs/>
          <w:sz w:val="28"/>
          <w:szCs w:val="28"/>
          <w:rtl/>
          <w:lang w:bidi="ar-SA"/>
        </w:rPr>
        <w:t>پروژه</w:t>
      </w:r>
      <w:r w:rsidRPr="00947CA8">
        <w:rPr>
          <w:rFonts w:cs="B Lotus"/>
          <w:b/>
          <w:bCs/>
          <w:sz w:val="28"/>
          <w:szCs w:val="28"/>
          <w:rtl/>
          <w:lang w:bidi="ar-SA"/>
        </w:rPr>
        <w:t xml:space="preserve"> </w:t>
      </w:r>
      <w:r w:rsidRPr="00947CA8">
        <w:rPr>
          <w:rFonts w:cs="B Lotus" w:hint="eastAsia"/>
          <w:b/>
          <w:bCs/>
          <w:sz w:val="28"/>
          <w:szCs w:val="28"/>
          <w:rtl/>
          <w:lang w:bidi="ar-SA"/>
        </w:rPr>
        <w:t>یکپارچه</w:t>
      </w:r>
      <w:r w:rsidRPr="00947CA8">
        <w:rPr>
          <w:rFonts w:cs="B Lotus"/>
          <w:b/>
          <w:bCs/>
          <w:sz w:val="28"/>
          <w:szCs w:val="28"/>
          <w:rtl/>
          <w:lang w:bidi="ar-SA"/>
        </w:rPr>
        <w:t xml:space="preserve"> </w:t>
      </w:r>
      <w:r w:rsidRPr="00947CA8">
        <w:rPr>
          <w:rFonts w:cs="B Lotus" w:hint="eastAsia"/>
          <w:b/>
          <w:bCs/>
          <w:sz w:val="28"/>
          <w:szCs w:val="28"/>
          <w:rtl/>
          <w:lang w:bidi="ar-SA"/>
        </w:rPr>
        <w:t>ساز</w:t>
      </w:r>
      <w:r w:rsidRPr="00947CA8">
        <w:rPr>
          <w:rFonts w:cs="B Lotus"/>
          <w:b/>
          <w:bCs/>
          <w:sz w:val="28"/>
          <w:szCs w:val="28"/>
          <w:rtl/>
          <w:lang w:bidi="ar-SA"/>
        </w:rPr>
        <w:t>ی</w:t>
      </w:r>
      <w:r w:rsidRPr="00947CA8">
        <w:rPr>
          <w:rFonts w:cs="B Lotus"/>
          <w:b/>
          <w:bCs/>
          <w:sz w:val="28"/>
          <w:szCs w:val="28"/>
          <w:rtl/>
        </w:rPr>
        <w:t>:</w:t>
      </w:r>
      <w:r w:rsidRPr="00947CA8">
        <w:rPr>
          <w:rFonts w:cs="B Lotus"/>
          <w:sz w:val="28"/>
          <w:szCs w:val="28"/>
          <w:rtl/>
        </w:rPr>
        <w:br/>
      </w:r>
      <w:r w:rsidRPr="00947CA8">
        <w:rPr>
          <w:rFonts w:cs="B Lotus" w:hint="eastAsia"/>
          <w:sz w:val="28"/>
          <w:szCs w:val="28"/>
          <w:rtl/>
          <w:lang w:bidi="ar-SA"/>
        </w:rPr>
        <w:t>ا</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سوال</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پرسشنامه</w:t>
      </w:r>
      <w:r w:rsidRPr="00947CA8">
        <w:rPr>
          <w:rFonts w:cs="B Lotus"/>
          <w:sz w:val="28"/>
          <w:szCs w:val="28"/>
          <w:rtl/>
          <w:lang w:bidi="ar-SA"/>
        </w:rPr>
        <w:t xml:space="preserve"> </w:t>
      </w:r>
      <w:r w:rsidRPr="00947CA8">
        <w:rPr>
          <w:rFonts w:cs="B Lotus" w:hint="eastAsia"/>
          <w:sz w:val="28"/>
          <w:szCs w:val="28"/>
          <w:rtl/>
          <w:lang w:bidi="ar-SA"/>
        </w:rPr>
        <w:t>مطرح</w:t>
      </w:r>
      <w:r w:rsidRPr="00947CA8">
        <w:rPr>
          <w:rFonts w:cs="B Lotus"/>
          <w:sz w:val="28"/>
          <w:szCs w:val="28"/>
          <w:rtl/>
          <w:lang w:bidi="ar-SA"/>
        </w:rPr>
        <w:t xml:space="preserve"> </w:t>
      </w:r>
      <w:r w:rsidRPr="00947CA8">
        <w:rPr>
          <w:rFonts w:cs="B Lotus" w:hint="eastAsia"/>
          <w:sz w:val="28"/>
          <w:szCs w:val="28"/>
          <w:rtl/>
          <w:lang w:bidi="ar-SA"/>
        </w:rPr>
        <w:t>گرد</w:t>
      </w:r>
      <w:r w:rsidRPr="00947CA8">
        <w:rPr>
          <w:rFonts w:cs="B Lotus"/>
          <w:sz w:val="28"/>
          <w:szCs w:val="28"/>
          <w:rtl/>
          <w:lang w:bidi="ar-SA"/>
        </w:rPr>
        <w:t>ی</w:t>
      </w:r>
      <w:r w:rsidRPr="00947CA8">
        <w:rPr>
          <w:rFonts w:cs="B Lotus" w:hint="eastAsia"/>
          <w:sz w:val="28"/>
          <w:szCs w:val="28"/>
          <w:rtl/>
          <w:lang w:bidi="ar-SA"/>
        </w:rPr>
        <w:t>د</w:t>
      </w:r>
      <w:r w:rsidRPr="00947CA8">
        <w:rPr>
          <w:rFonts w:cs="B Lotus"/>
          <w:sz w:val="28"/>
          <w:szCs w:val="28"/>
          <w:rtl/>
          <w:lang w:bidi="ar-SA"/>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چه</w:t>
      </w:r>
      <w:r w:rsidRPr="00947CA8">
        <w:rPr>
          <w:rFonts w:cs="B Lotus"/>
          <w:sz w:val="28"/>
          <w:szCs w:val="28"/>
          <w:rtl/>
          <w:lang w:bidi="ar-SA"/>
        </w:rPr>
        <w:t xml:space="preserve"> </w:t>
      </w:r>
      <w:r w:rsidRPr="00947CA8">
        <w:rPr>
          <w:rFonts w:cs="B Lotus" w:hint="eastAsia"/>
          <w:sz w:val="28"/>
          <w:szCs w:val="28"/>
          <w:rtl/>
          <w:lang w:bidi="ar-SA"/>
        </w:rPr>
        <w:t>م</w:t>
      </w:r>
      <w:r w:rsidRPr="00947CA8">
        <w:rPr>
          <w:rFonts w:cs="B Lotus"/>
          <w:sz w:val="28"/>
          <w:szCs w:val="28"/>
          <w:rtl/>
          <w:lang w:bidi="ar-SA"/>
        </w:rPr>
        <w:t>ی</w:t>
      </w:r>
      <w:r w:rsidRPr="00947CA8">
        <w:rPr>
          <w:rFonts w:cs="B Lotus" w:hint="eastAsia"/>
          <w:sz w:val="28"/>
          <w:szCs w:val="28"/>
          <w:rtl/>
          <w:lang w:bidi="ar-SA"/>
        </w:rPr>
        <w:t>زان</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اجرا</w:t>
      </w:r>
      <w:r w:rsidRPr="00947CA8">
        <w:rPr>
          <w:rFonts w:cs="B Lotus"/>
          <w:sz w:val="28"/>
          <w:szCs w:val="28"/>
          <w:rtl/>
          <w:lang w:bidi="ar-SA"/>
        </w:rPr>
        <w:t xml:space="preserve">ی </w:t>
      </w:r>
      <w:r w:rsidRPr="00947CA8">
        <w:rPr>
          <w:rFonts w:cs="B Lotus" w:hint="eastAsia"/>
          <w:sz w:val="28"/>
          <w:szCs w:val="28"/>
          <w:rtl/>
          <w:lang w:bidi="ar-SA"/>
        </w:rPr>
        <w:t>پروژه</w:t>
      </w:r>
      <w:r w:rsidRPr="00947CA8">
        <w:rPr>
          <w:rFonts w:cs="B Lotus"/>
          <w:sz w:val="28"/>
          <w:szCs w:val="28"/>
          <w:rtl/>
          <w:lang w:bidi="ar-SA"/>
        </w:rPr>
        <w:t xml:space="preserve"> </w:t>
      </w:r>
      <w:r w:rsidRPr="00947CA8">
        <w:rPr>
          <w:rFonts w:cs="B Lotus" w:hint="eastAsia"/>
          <w:sz w:val="28"/>
          <w:szCs w:val="28"/>
          <w:rtl/>
          <w:lang w:bidi="ar-SA"/>
        </w:rPr>
        <w:t>یکپارچه</w:t>
      </w:r>
      <w:r w:rsidRPr="00947CA8">
        <w:rPr>
          <w:rFonts w:cs="B Lotus"/>
          <w:sz w:val="28"/>
          <w:szCs w:val="28"/>
          <w:rtl/>
          <w:lang w:bidi="ar-SA"/>
        </w:rPr>
        <w:t xml:space="preserve"> </w:t>
      </w:r>
      <w:r w:rsidRPr="00947CA8">
        <w:rPr>
          <w:rFonts w:cs="B Lotus" w:hint="eastAsia"/>
          <w:sz w:val="28"/>
          <w:szCs w:val="28"/>
          <w:rtl/>
          <w:lang w:bidi="ar-SA"/>
        </w:rPr>
        <w:t>ساز</w:t>
      </w:r>
      <w:r w:rsidRPr="00947CA8">
        <w:rPr>
          <w:rFonts w:cs="B Lotus"/>
          <w:sz w:val="28"/>
          <w:szCs w:val="28"/>
          <w:rtl/>
          <w:lang w:bidi="ar-SA"/>
        </w:rPr>
        <w:t xml:space="preserve">ی </w:t>
      </w:r>
      <w:r w:rsidRPr="00947CA8">
        <w:rPr>
          <w:rFonts w:cs="B Lotus" w:hint="eastAsia"/>
          <w:sz w:val="28"/>
          <w:szCs w:val="28"/>
          <w:rtl/>
          <w:lang w:bidi="ar-SA"/>
        </w:rPr>
        <w:t>اراض</w:t>
      </w:r>
      <w:r w:rsidRPr="00947CA8">
        <w:rPr>
          <w:rFonts w:cs="B Lotus"/>
          <w:sz w:val="28"/>
          <w:szCs w:val="28"/>
          <w:rtl/>
          <w:lang w:bidi="ar-SA"/>
        </w:rPr>
        <w:t xml:space="preserve">ی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راستا</w:t>
      </w:r>
      <w:r w:rsidRPr="00947CA8">
        <w:rPr>
          <w:rFonts w:cs="B Lotus"/>
          <w:sz w:val="28"/>
          <w:szCs w:val="28"/>
          <w:rtl/>
          <w:lang w:bidi="ar-SA"/>
        </w:rPr>
        <w:t xml:space="preserve">ی </w:t>
      </w:r>
      <w:r w:rsidRPr="00947CA8">
        <w:rPr>
          <w:rFonts w:cs="B Lotus" w:hint="eastAsia"/>
          <w:sz w:val="28"/>
          <w:szCs w:val="28"/>
          <w:rtl/>
          <w:lang w:bidi="ar-SA"/>
        </w:rPr>
        <w:t>جلب</w:t>
      </w:r>
      <w:r w:rsidRPr="00947CA8">
        <w:rPr>
          <w:rFonts w:cs="B Lotus"/>
          <w:sz w:val="28"/>
          <w:szCs w:val="28"/>
          <w:rtl/>
          <w:lang w:bidi="ar-SA"/>
        </w:rPr>
        <w:t xml:space="preserve"> </w:t>
      </w:r>
      <w:r w:rsidRPr="00947CA8">
        <w:rPr>
          <w:rFonts w:cs="B Lotus" w:hint="eastAsia"/>
          <w:sz w:val="28"/>
          <w:szCs w:val="28"/>
          <w:rtl/>
          <w:lang w:bidi="ar-SA"/>
        </w:rPr>
        <w:t>رضا</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مشارکت</w:t>
      </w:r>
      <w:r w:rsidRPr="00947CA8">
        <w:rPr>
          <w:rFonts w:cs="B Lotus"/>
          <w:sz w:val="28"/>
          <w:szCs w:val="28"/>
          <w:rtl/>
          <w:lang w:bidi="ar-SA"/>
        </w:rPr>
        <w:t xml:space="preserve"> </w:t>
      </w:r>
      <w:r w:rsidRPr="00947CA8">
        <w:rPr>
          <w:rFonts w:cs="B Lotus" w:hint="eastAsia"/>
          <w:sz w:val="28"/>
          <w:szCs w:val="28"/>
          <w:rtl/>
          <w:lang w:bidi="ar-SA"/>
        </w:rPr>
        <w:t>مردم</w:t>
      </w:r>
      <w:r w:rsidRPr="00947CA8">
        <w:rPr>
          <w:rFonts w:cs="B Lotus"/>
          <w:sz w:val="28"/>
          <w:szCs w:val="28"/>
          <w:rtl/>
          <w:lang w:bidi="ar-SA"/>
        </w:rPr>
        <w:t xml:space="preserve">  </w:t>
      </w:r>
      <w:r w:rsidRPr="00947CA8">
        <w:rPr>
          <w:rFonts w:cs="B Lotus" w:hint="eastAsia"/>
          <w:sz w:val="28"/>
          <w:szCs w:val="28"/>
          <w:rtl/>
          <w:lang w:bidi="ar-SA"/>
        </w:rPr>
        <w:t>شاخص</w:t>
      </w:r>
      <w:r w:rsidRPr="00947CA8">
        <w:rPr>
          <w:rFonts w:cs="B Lotus"/>
          <w:sz w:val="28"/>
          <w:szCs w:val="28"/>
          <w:rtl/>
          <w:lang w:bidi="ar-SA"/>
        </w:rPr>
        <w:t xml:space="preserve"> </w:t>
      </w:r>
      <w:r w:rsidRPr="00947CA8">
        <w:rPr>
          <w:rFonts w:cs="B Lotus" w:hint="eastAsia"/>
          <w:sz w:val="28"/>
          <w:szCs w:val="28"/>
          <w:rtl/>
          <w:lang w:bidi="ar-SA"/>
        </w:rPr>
        <w:t>ها</w:t>
      </w:r>
      <w:r w:rsidRPr="00947CA8">
        <w:rPr>
          <w:rFonts w:cs="B Lotus"/>
          <w:sz w:val="28"/>
          <w:szCs w:val="28"/>
          <w:rtl/>
          <w:lang w:bidi="ar-SA"/>
        </w:rPr>
        <w:t xml:space="preserve">ی </w:t>
      </w:r>
      <w:r w:rsidRPr="00947CA8">
        <w:rPr>
          <w:rFonts w:cs="B Lotus" w:hint="eastAsia"/>
          <w:sz w:val="28"/>
          <w:szCs w:val="28"/>
          <w:rtl/>
          <w:lang w:bidi="ar-SA"/>
        </w:rPr>
        <w:t>مد</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جهاد</w:t>
      </w:r>
      <w:r w:rsidRPr="00947CA8">
        <w:rPr>
          <w:rFonts w:cs="B Lotus"/>
          <w:sz w:val="28"/>
          <w:szCs w:val="28"/>
          <w:rtl/>
          <w:lang w:bidi="ar-SA"/>
        </w:rPr>
        <w:t xml:space="preserve">ی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شرح</w:t>
      </w:r>
      <w:r w:rsidRPr="00947CA8">
        <w:rPr>
          <w:rFonts w:cs="B Lotus"/>
          <w:sz w:val="28"/>
          <w:szCs w:val="28"/>
          <w:rtl/>
          <w:lang w:bidi="ar-SA"/>
        </w:rPr>
        <w:t xml:space="preserve"> </w:t>
      </w:r>
      <w:r w:rsidRPr="00947CA8">
        <w:rPr>
          <w:rFonts w:cs="B Lotus" w:hint="eastAsia"/>
          <w:sz w:val="28"/>
          <w:szCs w:val="28"/>
          <w:rtl/>
          <w:lang w:bidi="ar-SA"/>
        </w:rPr>
        <w:t>ذ</w:t>
      </w:r>
      <w:r w:rsidRPr="00947CA8">
        <w:rPr>
          <w:rFonts w:cs="B Lotus"/>
          <w:sz w:val="28"/>
          <w:szCs w:val="28"/>
          <w:rtl/>
          <w:lang w:bidi="ar-SA"/>
        </w:rPr>
        <w:t>ی</w:t>
      </w:r>
      <w:r w:rsidRPr="00947CA8">
        <w:rPr>
          <w:rFonts w:cs="B Lotus" w:hint="eastAsia"/>
          <w:sz w:val="28"/>
          <w:szCs w:val="28"/>
          <w:rtl/>
          <w:lang w:bidi="ar-SA"/>
        </w:rPr>
        <w:t>ل</w:t>
      </w:r>
      <w:r w:rsidRPr="00947CA8">
        <w:rPr>
          <w:rFonts w:cs="B Lotus"/>
          <w:sz w:val="28"/>
          <w:szCs w:val="28"/>
          <w:rtl/>
          <w:lang w:bidi="ar-SA"/>
        </w:rPr>
        <w:t xml:space="preserve"> </w:t>
      </w:r>
      <w:r w:rsidRPr="00947CA8">
        <w:rPr>
          <w:rFonts w:cs="B Lotus" w:hint="eastAsia"/>
          <w:sz w:val="28"/>
          <w:szCs w:val="28"/>
          <w:rtl/>
          <w:lang w:bidi="ar-SA"/>
        </w:rPr>
        <w:t>رعا</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شده</w:t>
      </w:r>
      <w:r w:rsidRPr="00947CA8">
        <w:rPr>
          <w:rFonts w:cs="B Lotus"/>
          <w:sz w:val="28"/>
          <w:szCs w:val="28"/>
          <w:rtl/>
          <w:lang w:bidi="ar-SA"/>
        </w:rPr>
        <w:t xml:space="preserve"> </w:t>
      </w:r>
      <w:r w:rsidRPr="00947CA8">
        <w:rPr>
          <w:rFonts w:cs="B Lotus" w:hint="eastAsia"/>
          <w:sz w:val="28"/>
          <w:szCs w:val="28"/>
          <w:rtl/>
          <w:lang w:bidi="ar-SA"/>
        </w:rPr>
        <w:t>است؟</w:t>
      </w:r>
    </w:p>
    <w:tbl>
      <w:tblPr>
        <w:bidiVisual/>
        <w:tblW w:w="2807" w:type="pct"/>
        <w:jc w:val="center"/>
        <w:tblCellMar>
          <w:left w:w="0" w:type="dxa"/>
          <w:right w:w="0" w:type="dxa"/>
        </w:tblCellMar>
        <w:tblLook w:val="00A0"/>
      </w:tblPr>
      <w:tblGrid>
        <w:gridCol w:w="5151"/>
      </w:tblGrid>
      <w:tr w:rsidR="00245E39" w:rsidRPr="0008563D" w:rsidTr="00245C29">
        <w:trPr>
          <w:trHeight w:val="653"/>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75" w:type="dxa"/>
              <w:bottom w:w="0" w:type="dxa"/>
              <w:right w:w="75" w:type="dxa"/>
            </w:tcMar>
            <w:vAlign w:val="bottom"/>
          </w:tcPr>
          <w:p w:rsidR="00245E39" w:rsidRPr="0008563D" w:rsidRDefault="00245E39" w:rsidP="00245C29">
            <w:pPr>
              <w:spacing w:line="180" w:lineRule="auto"/>
              <w:jc w:val="center"/>
              <w:rPr>
                <w:rFonts w:cs="B Lotus"/>
              </w:rPr>
            </w:pPr>
            <w:r w:rsidRPr="0008563D">
              <w:rPr>
                <w:rFonts w:cs="B Lotus" w:hint="eastAsia"/>
                <w:b/>
                <w:bCs/>
                <w:rtl/>
                <w:lang w:bidi="ar-SA"/>
              </w:rPr>
              <w:t>عنوان</w:t>
            </w:r>
            <w:r w:rsidRPr="0008563D">
              <w:rPr>
                <w:rFonts w:cs="B Lotus"/>
                <w:b/>
                <w:bCs/>
                <w:rtl/>
                <w:lang w:bidi="ar-SA"/>
              </w:rPr>
              <w:t xml:space="preserve"> </w:t>
            </w:r>
            <w:r w:rsidRPr="0008563D">
              <w:rPr>
                <w:rFonts w:cs="B Lotus" w:hint="eastAsia"/>
                <w:b/>
                <w:bCs/>
                <w:rtl/>
                <w:lang w:bidi="ar-SA"/>
              </w:rPr>
              <w:t>شاخص</w:t>
            </w:r>
          </w:p>
        </w:tc>
      </w:tr>
      <w:tr w:rsidR="00245E39" w:rsidRPr="0008563D" w:rsidTr="00245C29">
        <w:trPr>
          <w:trHeight w:val="396"/>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75" w:type="dxa"/>
              <w:bottom w:w="0" w:type="dxa"/>
              <w:right w:w="75" w:type="dxa"/>
            </w:tcMar>
            <w:vAlign w:val="bottom"/>
          </w:tcPr>
          <w:p w:rsidR="00245E39" w:rsidRPr="0008563D" w:rsidRDefault="00245E39" w:rsidP="00245C29">
            <w:pPr>
              <w:spacing w:line="180" w:lineRule="auto"/>
              <w:jc w:val="center"/>
              <w:rPr>
                <w:rFonts w:cs="B Lotus"/>
              </w:rPr>
            </w:pPr>
            <w:r w:rsidRPr="0008563D">
              <w:rPr>
                <w:rFonts w:cs="B Lotus" w:hint="eastAsia"/>
                <w:rtl/>
                <w:lang w:bidi="ar-SA"/>
              </w:rPr>
              <w:t>ب</w:t>
            </w:r>
            <w:r w:rsidRPr="0008563D">
              <w:rPr>
                <w:rFonts w:cs="B Lotus"/>
                <w:rtl/>
                <w:lang w:bidi="ar-SA"/>
              </w:rPr>
              <w:t xml:space="preserve">ی </w:t>
            </w:r>
            <w:r w:rsidRPr="0008563D">
              <w:rPr>
                <w:rFonts w:cs="B Lotus" w:hint="eastAsia"/>
                <w:rtl/>
                <w:lang w:bidi="ar-SA"/>
              </w:rPr>
              <w:t>ادعائ</w:t>
            </w:r>
            <w:r w:rsidRPr="0008563D">
              <w:rPr>
                <w:rFonts w:cs="B Lotus"/>
                <w:rtl/>
                <w:lang w:bidi="ar-SA"/>
              </w:rPr>
              <w:t>ی</w:t>
            </w:r>
          </w:p>
        </w:tc>
      </w:tr>
      <w:tr w:rsidR="00245E39" w:rsidRPr="0008563D" w:rsidTr="00245C29">
        <w:trPr>
          <w:trHeight w:val="396"/>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75" w:type="dxa"/>
              <w:bottom w:w="0" w:type="dxa"/>
              <w:right w:w="75" w:type="dxa"/>
            </w:tcMar>
            <w:vAlign w:val="bottom"/>
          </w:tcPr>
          <w:p w:rsidR="00245E39" w:rsidRPr="0008563D" w:rsidRDefault="00245E39" w:rsidP="00245C29">
            <w:pPr>
              <w:spacing w:line="180" w:lineRule="auto"/>
              <w:jc w:val="center"/>
              <w:rPr>
                <w:rFonts w:cs="B Lotus"/>
              </w:rPr>
            </w:pPr>
            <w:r w:rsidRPr="0008563D">
              <w:rPr>
                <w:rFonts w:cs="B Lotus" w:hint="eastAsia"/>
                <w:rtl/>
                <w:lang w:bidi="ar-SA"/>
              </w:rPr>
              <w:t>دلسوز</w:t>
            </w:r>
            <w:r w:rsidRPr="0008563D">
              <w:rPr>
                <w:rFonts w:cs="B Lotus"/>
                <w:rtl/>
                <w:lang w:bidi="ar-SA"/>
              </w:rPr>
              <w:t>ی</w:t>
            </w:r>
          </w:p>
        </w:tc>
      </w:tr>
      <w:tr w:rsidR="00245E39" w:rsidRPr="0008563D" w:rsidTr="00245C29">
        <w:trPr>
          <w:trHeight w:val="396"/>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75" w:type="dxa"/>
              <w:bottom w:w="0" w:type="dxa"/>
              <w:right w:w="75" w:type="dxa"/>
            </w:tcMar>
            <w:vAlign w:val="bottom"/>
          </w:tcPr>
          <w:p w:rsidR="00245E39" w:rsidRPr="0008563D" w:rsidRDefault="00245E39" w:rsidP="00245C29">
            <w:pPr>
              <w:spacing w:line="180" w:lineRule="auto"/>
              <w:jc w:val="center"/>
              <w:rPr>
                <w:rFonts w:cs="B Lotus"/>
              </w:rPr>
            </w:pPr>
            <w:r w:rsidRPr="0008563D">
              <w:rPr>
                <w:rFonts w:cs="B Lotus" w:hint="eastAsia"/>
                <w:rtl/>
                <w:lang w:bidi="ar-SA"/>
              </w:rPr>
              <w:t>اعتقاد</w:t>
            </w:r>
            <w:r w:rsidRPr="0008563D">
              <w:rPr>
                <w:rFonts w:cs="B Lotus"/>
                <w:rtl/>
                <w:lang w:bidi="ar-SA"/>
              </w:rPr>
              <w:t xml:space="preserve"> </w:t>
            </w:r>
            <w:r w:rsidRPr="0008563D">
              <w:rPr>
                <w:rFonts w:cs="B Lotus" w:hint="eastAsia"/>
                <w:rtl/>
                <w:lang w:bidi="ar-SA"/>
              </w:rPr>
              <w:t>به</w:t>
            </w:r>
            <w:r w:rsidRPr="0008563D">
              <w:rPr>
                <w:rFonts w:cs="B Lotus"/>
                <w:rtl/>
                <w:lang w:bidi="ar-SA"/>
              </w:rPr>
              <w:t xml:space="preserve"> </w:t>
            </w:r>
            <w:r w:rsidRPr="0008563D">
              <w:rPr>
                <w:rFonts w:cs="B Lotus" w:hint="eastAsia"/>
                <w:rtl/>
                <w:lang w:bidi="ar-SA"/>
              </w:rPr>
              <w:t>دانش</w:t>
            </w:r>
            <w:r w:rsidRPr="0008563D">
              <w:rPr>
                <w:rFonts w:cs="B Lotus"/>
                <w:rtl/>
                <w:lang w:bidi="ar-SA"/>
              </w:rPr>
              <w:t xml:space="preserve"> </w:t>
            </w:r>
            <w:r w:rsidRPr="0008563D">
              <w:rPr>
                <w:rFonts w:cs="B Lotus" w:hint="eastAsia"/>
                <w:rtl/>
                <w:lang w:bidi="ar-SA"/>
              </w:rPr>
              <w:t>بوم</w:t>
            </w:r>
            <w:r w:rsidRPr="0008563D">
              <w:rPr>
                <w:rFonts w:cs="B Lotus"/>
                <w:rtl/>
                <w:lang w:bidi="ar-SA"/>
              </w:rPr>
              <w:t>ی</w:t>
            </w:r>
          </w:p>
        </w:tc>
      </w:tr>
      <w:tr w:rsidR="00245E39" w:rsidRPr="0008563D" w:rsidTr="00245C29">
        <w:trPr>
          <w:trHeight w:val="396"/>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75" w:type="dxa"/>
              <w:bottom w:w="0" w:type="dxa"/>
              <w:right w:w="75" w:type="dxa"/>
            </w:tcMar>
            <w:vAlign w:val="bottom"/>
          </w:tcPr>
          <w:p w:rsidR="00245E39" w:rsidRPr="0008563D" w:rsidRDefault="00245E39" w:rsidP="00245C29">
            <w:pPr>
              <w:spacing w:line="180" w:lineRule="auto"/>
              <w:jc w:val="center"/>
              <w:rPr>
                <w:rFonts w:cs="B Lotus"/>
              </w:rPr>
            </w:pPr>
            <w:r w:rsidRPr="0008563D">
              <w:rPr>
                <w:rFonts w:cs="B Lotus" w:hint="eastAsia"/>
                <w:rtl/>
                <w:lang w:bidi="ar-SA"/>
              </w:rPr>
              <w:t>پشتکار</w:t>
            </w:r>
          </w:p>
        </w:tc>
      </w:tr>
      <w:tr w:rsidR="00245E39" w:rsidRPr="0008563D" w:rsidTr="00245C29">
        <w:trPr>
          <w:trHeight w:val="396"/>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75" w:type="dxa"/>
              <w:bottom w:w="0" w:type="dxa"/>
              <w:right w:w="75" w:type="dxa"/>
            </w:tcMar>
            <w:vAlign w:val="bottom"/>
          </w:tcPr>
          <w:p w:rsidR="00245E39" w:rsidRPr="0008563D" w:rsidRDefault="00245E39" w:rsidP="00245C29">
            <w:pPr>
              <w:spacing w:line="180" w:lineRule="auto"/>
              <w:jc w:val="center"/>
              <w:rPr>
                <w:rFonts w:cs="B Lotus"/>
              </w:rPr>
            </w:pPr>
            <w:r w:rsidRPr="0008563D">
              <w:rPr>
                <w:rFonts w:cs="B Lotus" w:hint="eastAsia"/>
                <w:rtl/>
                <w:lang w:bidi="ar-SA"/>
              </w:rPr>
              <w:t>صدق</w:t>
            </w:r>
            <w:r w:rsidRPr="0008563D">
              <w:rPr>
                <w:rFonts w:cs="B Lotus"/>
                <w:rtl/>
                <w:lang w:bidi="ar-SA"/>
              </w:rPr>
              <w:t xml:space="preserve"> </w:t>
            </w:r>
            <w:r w:rsidRPr="0008563D">
              <w:rPr>
                <w:rFonts w:cs="B Lotus" w:hint="eastAsia"/>
                <w:rtl/>
                <w:lang w:bidi="ar-SA"/>
              </w:rPr>
              <w:t>گفتار</w:t>
            </w:r>
            <w:r w:rsidRPr="0008563D">
              <w:rPr>
                <w:rFonts w:cs="B Lotus"/>
                <w:rtl/>
                <w:lang w:bidi="ar-SA"/>
              </w:rPr>
              <w:t xml:space="preserve"> </w:t>
            </w:r>
            <w:r w:rsidRPr="0008563D">
              <w:rPr>
                <w:rFonts w:cs="B Lotus" w:hint="eastAsia"/>
                <w:rtl/>
                <w:lang w:bidi="ar-SA"/>
              </w:rPr>
              <w:t>و</w:t>
            </w:r>
            <w:r w:rsidRPr="0008563D">
              <w:rPr>
                <w:rFonts w:cs="B Lotus"/>
                <w:rtl/>
                <w:lang w:bidi="ar-SA"/>
              </w:rPr>
              <w:t xml:space="preserve"> </w:t>
            </w:r>
            <w:r w:rsidRPr="0008563D">
              <w:rPr>
                <w:rFonts w:cs="B Lotus" w:hint="eastAsia"/>
                <w:rtl/>
                <w:lang w:bidi="ar-SA"/>
              </w:rPr>
              <w:t>امانت</w:t>
            </w:r>
            <w:r w:rsidRPr="0008563D">
              <w:rPr>
                <w:rFonts w:cs="B Lotus"/>
                <w:rtl/>
                <w:lang w:bidi="ar-SA"/>
              </w:rPr>
              <w:t xml:space="preserve"> </w:t>
            </w:r>
            <w:r w:rsidRPr="0008563D">
              <w:rPr>
                <w:rFonts w:cs="B Lotus" w:hint="eastAsia"/>
                <w:rtl/>
                <w:lang w:bidi="ar-SA"/>
              </w:rPr>
              <w:t>دار</w:t>
            </w:r>
            <w:r w:rsidRPr="0008563D">
              <w:rPr>
                <w:rFonts w:cs="B Lotus"/>
                <w:rtl/>
                <w:lang w:bidi="ar-SA"/>
              </w:rPr>
              <w:t>ی</w:t>
            </w:r>
          </w:p>
        </w:tc>
      </w:tr>
      <w:tr w:rsidR="00245E39" w:rsidRPr="0008563D" w:rsidTr="00245C29">
        <w:trPr>
          <w:trHeight w:val="396"/>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75" w:type="dxa"/>
              <w:bottom w:w="0" w:type="dxa"/>
              <w:right w:w="75" w:type="dxa"/>
            </w:tcMar>
            <w:vAlign w:val="bottom"/>
          </w:tcPr>
          <w:p w:rsidR="00245E39" w:rsidRPr="0008563D" w:rsidRDefault="00245E39" w:rsidP="00245C29">
            <w:pPr>
              <w:spacing w:line="180" w:lineRule="auto"/>
              <w:jc w:val="center"/>
              <w:rPr>
                <w:rFonts w:cs="B Lotus"/>
              </w:rPr>
            </w:pPr>
            <w:r w:rsidRPr="0008563D">
              <w:rPr>
                <w:rFonts w:cs="B Lotus" w:hint="eastAsia"/>
                <w:rtl/>
                <w:lang w:bidi="ar-SA"/>
              </w:rPr>
              <w:t>سخن</w:t>
            </w:r>
            <w:r w:rsidRPr="0008563D">
              <w:rPr>
                <w:rFonts w:cs="B Lotus"/>
                <w:rtl/>
                <w:lang w:bidi="ar-SA"/>
              </w:rPr>
              <w:t xml:space="preserve"> </w:t>
            </w:r>
            <w:r w:rsidRPr="0008563D">
              <w:rPr>
                <w:rFonts w:cs="B Lotus" w:hint="eastAsia"/>
                <w:rtl/>
                <w:lang w:bidi="ar-SA"/>
              </w:rPr>
              <w:t>گفتن</w:t>
            </w:r>
            <w:r w:rsidRPr="0008563D">
              <w:rPr>
                <w:rFonts w:cs="B Lotus"/>
                <w:rtl/>
                <w:lang w:bidi="ar-SA"/>
              </w:rPr>
              <w:t xml:space="preserve"> </w:t>
            </w:r>
            <w:r w:rsidRPr="0008563D">
              <w:rPr>
                <w:rFonts w:cs="B Lotus" w:hint="eastAsia"/>
                <w:rtl/>
                <w:lang w:bidi="ar-SA"/>
              </w:rPr>
              <w:t>به</w:t>
            </w:r>
            <w:r w:rsidRPr="0008563D">
              <w:rPr>
                <w:rFonts w:cs="B Lotus"/>
                <w:rtl/>
                <w:lang w:bidi="ar-SA"/>
              </w:rPr>
              <w:t xml:space="preserve"> </w:t>
            </w:r>
            <w:r w:rsidRPr="0008563D">
              <w:rPr>
                <w:rFonts w:cs="B Lotus" w:hint="eastAsia"/>
                <w:rtl/>
                <w:lang w:bidi="ar-SA"/>
              </w:rPr>
              <w:t>زبان</w:t>
            </w:r>
            <w:r w:rsidRPr="0008563D">
              <w:rPr>
                <w:rFonts w:cs="B Lotus"/>
                <w:rtl/>
                <w:lang w:bidi="ar-SA"/>
              </w:rPr>
              <w:t xml:space="preserve"> </w:t>
            </w:r>
            <w:r w:rsidRPr="0008563D">
              <w:rPr>
                <w:rFonts w:cs="B Lotus" w:hint="eastAsia"/>
                <w:rtl/>
                <w:lang w:bidi="ar-SA"/>
              </w:rPr>
              <w:t>مردم</w:t>
            </w:r>
          </w:p>
        </w:tc>
      </w:tr>
      <w:tr w:rsidR="00245E39" w:rsidRPr="0008563D" w:rsidTr="00245C29">
        <w:trPr>
          <w:trHeight w:val="396"/>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75" w:type="dxa"/>
              <w:bottom w:w="0" w:type="dxa"/>
              <w:right w:w="75" w:type="dxa"/>
            </w:tcMar>
            <w:vAlign w:val="bottom"/>
          </w:tcPr>
          <w:p w:rsidR="00245E39" w:rsidRPr="0008563D" w:rsidRDefault="00245E39" w:rsidP="00245C29">
            <w:pPr>
              <w:spacing w:line="180" w:lineRule="auto"/>
              <w:jc w:val="center"/>
              <w:rPr>
                <w:rFonts w:cs="B Lotus"/>
              </w:rPr>
            </w:pPr>
            <w:r w:rsidRPr="0008563D">
              <w:rPr>
                <w:rFonts w:cs="B Lotus" w:hint="eastAsia"/>
                <w:rtl/>
                <w:lang w:bidi="ar-SA"/>
              </w:rPr>
              <w:t>انسان</w:t>
            </w:r>
            <w:r w:rsidRPr="0008563D">
              <w:rPr>
                <w:rFonts w:cs="B Lotus"/>
                <w:rtl/>
                <w:lang w:bidi="ar-SA"/>
              </w:rPr>
              <w:t xml:space="preserve"> </w:t>
            </w:r>
            <w:r w:rsidRPr="0008563D">
              <w:rPr>
                <w:rFonts w:cs="B Lotus" w:hint="eastAsia"/>
                <w:rtl/>
                <w:lang w:bidi="ar-SA"/>
              </w:rPr>
              <w:t>محور</w:t>
            </w:r>
            <w:r w:rsidRPr="0008563D">
              <w:rPr>
                <w:rFonts w:cs="B Lotus"/>
                <w:rtl/>
                <w:lang w:bidi="ar-SA"/>
              </w:rPr>
              <w:t xml:space="preserve">ی </w:t>
            </w:r>
            <w:r w:rsidRPr="0008563D">
              <w:rPr>
                <w:rFonts w:cs="B Lotus" w:hint="eastAsia"/>
                <w:rtl/>
                <w:lang w:bidi="ar-SA"/>
              </w:rPr>
              <w:t>بودن</w:t>
            </w:r>
            <w:r w:rsidRPr="0008563D">
              <w:rPr>
                <w:rFonts w:cs="B Lotus"/>
                <w:rtl/>
                <w:lang w:bidi="ar-SA"/>
              </w:rPr>
              <w:t xml:space="preserve"> </w:t>
            </w:r>
            <w:r w:rsidRPr="0008563D">
              <w:rPr>
                <w:rFonts w:cs="B Lotus" w:hint="eastAsia"/>
                <w:rtl/>
                <w:lang w:bidi="ar-SA"/>
              </w:rPr>
              <w:t>فعال</w:t>
            </w:r>
            <w:r w:rsidRPr="0008563D">
              <w:rPr>
                <w:rFonts w:cs="B Lotus"/>
                <w:rtl/>
                <w:lang w:bidi="ar-SA"/>
              </w:rPr>
              <w:t>ی</w:t>
            </w:r>
            <w:r w:rsidRPr="0008563D">
              <w:rPr>
                <w:rFonts w:cs="B Lotus" w:hint="eastAsia"/>
                <w:rtl/>
                <w:lang w:bidi="ar-SA"/>
              </w:rPr>
              <w:t>ت</w:t>
            </w:r>
            <w:r w:rsidRPr="0008563D">
              <w:rPr>
                <w:rFonts w:cs="B Lotus"/>
                <w:rtl/>
                <w:lang w:bidi="ar-SA"/>
              </w:rPr>
              <w:t xml:space="preserve"> </w:t>
            </w:r>
            <w:r w:rsidRPr="0008563D">
              <w:rPr>
                <w:rFonts w:cs="B Lotus" w:hint="eastAsia"/>
                <w:rtl/>
                <w:lang w:bidi="ar-SA"/>
              </w:rPr>
              <w:t>ها</w:t>
            </w:r>
          </w:p>
        </w:tc>
      </w:tr>
      <w:tr w:rsidR="00245E39" w:rsidRPr="0008563D" w:rsidTr="00245C29">
        <w:trPr>
          <w:trHeight w:val="396"/>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75" w:type="dxa"/>
              <w:bottom w:w="0" w:type="dxa"/>
              <w:right w:w="75" w:type="dxa"/>
            </w:tcMar>
            <w:vAlign w:val="bottom"/>
          </w:tcPr>
          <w:p w:rsidR="00245E39" w:rsidRPr="0008563D" w:rsidRDefault="00245E39" w:rsidP="00245C29">
            <w:pPr>
              <w:spacing w:line="180" w:lineRule="auto"/>
              <w:jc w:val="center"/>
              <w:rPr>
                <w:rFonts w:cs="B Lotus"/>
              </w:rPr>
            </w:pPr>
            <w:r w:rsidRPr="0008563D">
              <w:rPr>
                <w:rFonts w:cs="B Lotus" w:hint="eastAsia"/>
                <w:rtl/>
                <w:lang w:bidi="ar-SA"/>
              </w:rPr>
              <w:t>مشورت</w:t>
            </w:r>
            <w:r w:rsidRPr="0008563D">
              <w:rPr>
                <w:rFonts w:cs="B Lotus"/>
                <w:rtl/>
                <w:lang w:bidi="ar-SA"/>
              </w:rPr>
              <w:t xml:space="preserve"> </w:t>
            </w:r>
            <w:r w:rsidRPr="0008563D">
              <w:rPr>
                <w:rFonts w:cs="B Lotus" w:hint="eastAsia"/>
                <w:rtl/>
                <w:lang w:bidi="ar-SA"/>
              </w:rPr>
              <w:t>با</w:t>
            </w:r>
            <w:r w:rsidRPr="0008563D">
              <w:rPr>
                <w:rFonts w:cs="B Lotus"/>
                <w:rtl/>
                <w:lang w:bidi="ar-SA"/>
              </w:rPr>
              <w:t xml:space="preserve"> </w:t>
            </w:r>
            <w:r w:rsidRPr="0008563D">
              <w:rPr>
                <w:rFonts w:cs="B Lotus" w:hint="eastAsia"/>
                <w:rtl/>
                <w:lang w:bidi="ar-SA"/>
              </w:rPr>
              <w:t>مردم</w:t>
            </w:r>
          </w:p>
        </w:tc>
      </w:tr>
      <w:tr w:rsidR="00245E39" w:rsidRPr="0008563D" w:rsidTr="00245C29">
        <w:trPr>
          <w:trHeight w:val="396"/>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75" w:type="dxa"/>
              <w:bottom w:w="0" w:type="dxa"/>
              <w:right w:w="75" w:type="dxa"/>
            </w:tcMar>
            <w:vAlign w:val="bottom"/>
          </w:tcPr>
          <w:p w:rsidR="00245E39" w:rsidRPr="0008563D" w:rsidRDefault="00245E39" w:rsidP="00245C29">
            <w:pPr>
              <w:spacing w:line="180" w:lineRule="auto"/>
              <w:jc w:val="center"/>
              <w:rPr>
                <w:rFonts w:cs="B Lotus"/>
              </w:rPr>
            </w:pPr>
            <w:r w:rsidRPr="0008563D">
              <w:rPr>
                <w:rFonts w:cs="B Lotus" w:hint="eastAsia"/>
                <w:rtl/>
                <w:lang w:bidi="ar-SA"/>
              </w:rPr>
              <w:t>عدم</w:t>
            </w:r>
            <w:r w:rsidRPr="0008563D">
              <w:rPr>
                <w:rFonts w:cs="B Lotus"/>
                <w:rtl/>
                <w:lang w:bidi="ar-SA"/>
              </w:rPr>
              <w:t xml:space="preserve"> </w:t>
            </w:r>
            <w:r w:rsidRPr="0008563D">
              <w:rPr>
                <w:rFonts w:cs="B Lotus" w:hint="eastAsia"/>
                <w:rtl/>
                <w:lang w:bidi="ar-SA"/>
              </w:rPr>
              <w:t>حاکم</w:t>
            </w:r>
            <w:r w:rsidRPr="0008563D">
              <w:rPr>
                <w:rFonts w:cs="B Lotus"/>
                <w:rtl/>
                <w:lang w:bidi="ar-SA"/>
              </w:rPr>
              <w:t>ی</w:t>
            </w:r>
            <w:r w:rsidRPr="0008563D">
              <w:rPr>
                <w:rFonts w:cs="B Lotus" w:hint="eastAsia"/>
                <w:rtl/>
                <w:lang w:bidi="ar-SA"/>
              </w:rPr>
              <w:t>ت</w:t>
            </w:r>
            <w:r w:rsidRPr="0008563D">
              <w:rPr>
                <w:rFonts w:cs="B Lotus"/>
                <w:rtl/>
                <w:lang w:bidi="ar-SA"/>
              </w:rPr>
              <w:t xml:space="preserve"> </w:t>
            </w:r>
            <w:r w:rsidRPr="0008563D">
              <w:rPr>
                <w:rFonts w:cs="B Lotus" w:hint="eastAsia"/>
                <w:rtl/>
                <w:lang w:bidi="ar-SA"/>
              </w:rPr>
              <w:t>د</w:t>
            </w:r>
            <w:r w:rsidRPr="0008563D">
              <w:rPr>
                <w:rFonts w:cs="B Lotus"/>
                <w:rtl/>
                <w:lang w:bidi="ar-SA"/>
              </w:rPr>
              <w:t>ی</w:t>
            </w:r>
            <w:r w:rsidRPr="0008563D">
              <w:rPr>
                <w:rFonts w:cs="B Lotus" w:hint="eastAsia"/>
                <w:rtl/>
                <w:lang w:bidi="ar-SA"/>
              </w:rPr>
              <w:t>دگاه</w:t>
            </w:r>
            <w:r w:rsidRPr="0008563D">
              <w:rPr>
                <w:rFonts w:cs="B Lotus"/>
                <w:rtl/>
                <w:lang w:bidi="ar-SA"/>
              </w:rPr>
              <w:t xml:space="preserve"> </w:t>
            </w:r>
            <w:r w:rsidRPr="0008563D">
              <w:rPr>
                <w:rFonts w:cs="B Lotus" w:hint="eastAsia"/>
                <w:rtl/>
                <w:lang w:bidi="ar-SA"/>
              </w:rPr>
              <w:t>بالا</w:t>
            </w:r>
            <w:r w:rsidRPr="0008563D">
              <w:rPr>
                <w:rFonts w:cs="B Lotus"/>
                <w:rtl/>
                <w:lang w:bidi="ar-SA"/>
              </w:rPr>
              <w:t xml:space="preserve"> </w:t>
            </w:r>
            <w:r w:rsidRPr="0008563D">
              <w:rPr>
                <w:rFonts w:cs="B Lotus" w:hint="eastAsia"/>
                <w:rtl/>
                <w:lang w:bidi="ar-SA"/>
              </w:rPr>
              <w:t>به</w:t>
            </w:r>
            <w:r w:rsidRPr="0008563D">
              <w:rPr>
                <w:rFonts w:cs="B Lotus"/>
                <w:rtl/>
                <w:lang w:bidi="ar-SA"/>
              </w:rPr>
              <w:t xml:space="preserve"> </w:t>
            </w:r>
            <w:r w:rsidRPr="0008563D">
              <w:rPr>
                <w:rFonts w:cs="B Lotus" w:hint="eastAsia"/>
                <w:rtl/>
                <w:lang w:bidi="ar-SA"/>
              </w:rPr>
              <w:t>پا</w:t>
            </w:r>
            <w:r w:rsidRPr="0008563D">
              <w:rPr>
                <w:rFonts w:cs="B Lotus"/>
                <w:rtl/>
                <w:lang w:bidi="ar-SA"/>
              </w:rPr>
              <w:t>یی</w:t>
            </w:r>
            <w:r w:rsidRPr="0008563D">
              <w:rPr>
                <w:rFonts w:cs="B Lotus" w:hint="eastAsia"/>
                <w:rtl/>
                <w:lang w:bidi="ar-SA"/>
              </w:rPr>
              <w:t>ن</w:t>
            </w:r>
            <w:r w:rsidRPr="0008563D">
              <w:rPr>
                <w:rFonts w:cs="B Lotus"/>
                <w:rtl/>
                <w:lang w:bidi="ar-SA"/>
              </w:rPr>
              <w:t xml:space="preserve"> </w:t>
            </w:r>
            <w:r w:rsidRPr="0008563D">
              <w:rPr>
                <w:rFonts w:cs="B Lotus" w:hint="eastAsia"/>
                <w:rtl/>
                <w:lang w:bidi="ar-SA"/>
              </w:rPr>
              <w:t>بودن</w:t>
            </w:r>
            <w:r w:rsidRPr="0008563D">
              <w:rPr>
                <w:rFonts w:cs="B Lotus"/>
                <w:rtl/>
                <w:lang w:bidi="ar-SA"/>
              </w:rPr>
              <w:t xml:space="preserve"> </w:t>
            </w:r>
            <w:r w:rsidRPr="0008563D">
              <w:rPr>
                <w:rFonts w:cs="B Lotus" w:hint="eastAsia"/>
                <w:rtl/>
                <w:lang w:bidi="ar-SA"/>
              </w:rPr>
              <w:t>کارشناسان</w:t>
            </w:r>
          </w:p>
        </w:tc>
      </w:tr>
      <w:tr w:rsidR="00245E39" w:rsidRPr="0008563D" w:rsidTr="00245C29">
        <w:trPr>
          <w:trHeight w:val="396"/>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75" w:type="dxa"/>
              <w:bottom w:w="0" w:type="dxa"/>
              <w:right w:w="75" w:type="dxa"/>
            </w:tcMar>
            <w:vAlign w:val="bottom"/>
          </w:tcPr>
          <w:p w:rsidR="00245E39" w:rsidRPr="0008563D" w:rsidRDefault="00245E39" w:rsidP="00245C29">
            <w:pPr>
              <w:spacing w:line="180" w:lineRule="auto"/>
              <w:jc w:val="center"/>
              <w:rPr>
                <w:rFonts w:cs="B Lotus"/>
              </w:rPr>
            </w:pPr>
            <w:r w:rsidRPr="0008563D">
              <w:rPr>
                <w:rFonts w:cs="B Lotus" w:hint="eastAsia"/>
                <w:rtl/>
                <w:lang w:bidi="ar-SA"/>
              </w:rPr>
              <w:t>ا</w:t>
            </w:r>
            <w:r w:rsidRPr="0008563D">
              <w:rPr>
                <w:rFonts w:cs="B Lotus"/>
                <w:rtl/>
                <w:lang w:bidi="ar-SA"/>
              </w:rPr>
              <w:t>ی</w:t>
            </w:r>
            <w:r w:rsidRPr="0008563D">
              <w:rPr>
                <w:rFonts w:cs="B Lotus" w:hint="eastAsia"/>
                <w:rtl/>
                <w:lang w:bidi="ar-SA"/>
              </w:rPr>
              <w:t>جاد</w:t>
            </w:r>
            <w:r w:rsidRPr="0008563D">
              <w:rPr>
                <w:rFonts w:cs="B Lotus"/>
                <w:rtl/>
                <w:lang w:bidi="ar-SA"/>
              </w:rPr>
              <w:t xml:space="preserve"> </w:t>
            </w:r>
            <w:r w:rsidRPr="0008563D">
              <w:rPr>
                <w:rFonts w:cs="B Lotus" w:hint="eastAsia"/>
                <w:rtl/>
                <w:lang w:bidi="ar-SA"/>
              </w:rPr>
              <w:t>فضا</w:t>
            </w:r>
            <w:r w:rsidRPr="0008563D">
              <w:rPr>
                <w:rFonts w:cs="B Lotus"/>
                <w:rtl/>
                <w:lang w:bidi="ar-SA"/>
              </w:rPr>
              <w:t xml:space="preserve">ی </w:t>
            </w:r>
            <w:r w:rsidRPr="0008563D">
              <w:rPr>
                <w:rFonts w:cs="B Lotus" w:hint="eastAsia"/>
                <w:rtl/>
                <w:lang w:bidi="ar-SA"/>
              </w:rPr>
              <w:t>اعتماد</w:t>
            </w:r>
            <w:r w:rsidRPr="0008563D">
              <w:rPr>
                <w:rFonts w:cs="B Lotus"/>
                <w:rtl/>
                <w:lang w:bidi="ar-SA"/>
              </w:rPr>
              <w:t xml:space="preserve"> </w:t>
            </w:r>
            <w:r w:rsidRPr="0008563D">
              <w:rPr>
                <w:rFonts w:cs="B Lotus" w:hint="eastAsia"/>
                <w:rtl/>
                <w:lang w:bidi="ar-SA"/>
              </w:rPr>
              <w:t>از</w:t>
            </w:r>
            <w:r w:rsidRPr="0008563D">
              <w:rPr>
                <w:rFonts w:cs="B Lotus"/>
                <w:rtl/>
                <w:lang w:bidi="ar-SA"/>
              </w:rPr>
              <w:t xml:space="preserve"> </w:t>
            </w:r>
            <w:r w:rsidRPr="0008563D">
              <w:rPr>
                <w:rFonts w:cs="B Lotus" w:hint="eastAsia"/>
                <w:rtl/>
                <w:lang w:bidi="ar-SA"/>
              </w:rPr>
              <w:t>طر</w:t>
            </w:r>
            <w:r w:rsidRPr="0008563D">
              <w:rPr>
                <w:rFonts w:cs="B Lotus"/>
                <w:rtl/>
                <w:lang w:bidi="ar-SA"/>
              </w:rPr>
              <w:t>ی</w:t>
            </w:r>
            <w:r w:rsidRPr="0008563D">
              <w:rPr>
                <w:rFonts w:cs="B Lotus" w:hint="eastAsia"/>
                <w:rtl/>
                <w:lang w:bidi="ar-SA"/>
              </w:rPr>
              <w:t>ق</w:t>
            </w:r>
            <w:r w:rsidRPr="0008563D">
              <w:rPr>
                <w:rFonts w:cs="B Lotus"/>
                <w:rtl/>
                <w:lang w:bidi="ar-SA"/>
              </w:rPr>
              <w:t xml:space="preserve"> </w:t>
            </w:r>
            <w:r w:rsidRPr="0008563D">
              <w:rPr>
                <w:rFonts w:cs="B Lotus" w:hint="eastAsia"/>
                <w:rtl/>
                <w:lang w:bidi="ar-SA"/>
              </w:rPr>
              <w:t>نهادها</w:t>
            </w:r>
            <w:r w:rsidRPr="0008563D">
              <w:rPr>
                <w:rFonts w:cs="B Lotus"/>
                <w:rtl/>
                <w:lang w:bidi="ar-SA"/>
              </w:rPr>
              <w:t xml:space="preserve">ی </w:t>
            </w:r>
            <w:r w:rsidRPr="0008563D">
              <w:rPr>
                <w:rFonts w:cs="B Lotus" w:hint="eastAsia"/>
                <w:rtl/>
                <w:lang w:bidi="ar-SA"/>
              </w:rPr>
              <w:t>محل</w:t>
            </w:r>
            <w:r w:rsidRPr="0008563D">
              <w:rPr>
                <w:rFonts w:cs="B Lotus"/>
                <w:rtl/>
                <w:lang w:bidi="ar-SA"/>
              </w:rPr>
              <w:t xml:space="preserve">ی </w:t>
            </w:r>
            <w:r w:rsidRPr="0008563D">
              <w:rPr>
                <w:rFonts w:cs="B Lotus" w:hint="eastAsia"/>
                <w:rtl/>
                <w:lang w:bidi="ar-SA"/>
              </w:rPr>
              <w:t>و</w:t>
            </w:r>
            <w:r w:rsidRPr="0008563D">
              <w:rPr>
                <w:rFonts w:cs="B Lotus"/>
                <w:rtl/>
                <w:lang w:bidi="ar-SA"/>
              </w:rPr>
              <w:t xml:space="preserve"> </w:t>
            </w:r>
            <w:r w:rsidRPr="0008563D">
              <w:rPr>
                <w:rFonts w:cs="B Lotus" w:hint="eastAsia"/>
                <w:rtl/>
                <w:lang w:bidi="ar-SA"/>
              </w:rPr>
              <w:t>ر</w:t>
            </w:r>
            <w:r w:rsidRPr="0008563D">
              <w:rPr>
                <w:rFonts w:cs="B Lotus"/>
                <w:rtl/>
                <w:lang w:bidi="ar-SA"/>
              </w:rPr>
              <w:t>ی</w:t>
            </w:r>
            <w:r w:rsidRPr="0008563D">
              <w:rPr>
                <w:rFonts w:cs="B Lotus" w:hint="eastAsia"/>
                <w:rtl/>
                <w:lang w:bidi="ar-SA"/>
              </w:rPr>
              <w:t>ش</w:t>
            </w:r>
            <w:r w:rsidRPr="0008563D">
              <w:rPr>
                <w:rFonts w:cs="B Lotus"/>
                <w:rtl/>
                <w:lang w:bidi="ar-SA"/>
              </w:rPr>
              <w:t xml:space="preserve"> </w:t>
            </w:r>
            <w:r w:rsidRPr="0008563D">
              <w:rPr>
                <w:rFonts w:cs="B Lotus" w:hint="eastAsia"/>
                <w:rtl/>
                <w:lang w:bidi="ar-SA"/>
              </w:rPr>
              <w:t>سف</w:t>
            </w:r>
            <w:r w:rsidRPr="0008563D">
              <w:rPr>
                <w:rFonts w:cs="B Lotus"/>
                <w:rtl/>
                <w:lang w:bidi="ar-SA"/>
              </w:rPr>
              <w:t>ی</w:t>
            </w:r>
            <w:r w:rsidRPr="0008563D">
              <w:rPr>
                <w:rFonts w:cs="B Lotus" w:hint="eastAsia"/>
                <w:rtl/>
                <w:lang w:bidi="ar-SA"/>
              </w:rPr>
              <w:t>دان</w:t>
            </w:r>
            <w:r w:rsidRPr="0008563D">
              <w:rPr>
                <w:rFonts w:cs="B Lotus"/>
                <w:rtl/>
                <w:lang w:bidi="ar-SA"/>
              </w:rPr>
              <w:t xml:space="preserve"> </w:t>
            </w:r>
            <w:r w:rsidRPr="0008563D">
              <w:rPr>
                <w:rFonts w:cs="B Lotus" w:hint="eastAsia"/>
                <w:rtl/>
                <w:lang w:bidi="ar-SA"/>
              </w:rPr>
              <w:t>و</w:t>
            </w:r>
            <w:r w:rsidRPr="0008563D">
              <w:rPr>
                <w:rFonts w:cs="B Lotus"/>
                <w:rtl/>
                <w:lang w:bidi="ar-SA"/>
              </w:rPr>
              <w:t xml:space="preserve"> </w:t>
            </w:r>
            <w:r w:rsidRPr="0008563D">
              <w:rPr>
                <w:rFonts w:cs="B Lotus" w:hint="eastAsia"/>
                <w:rtl/>
                <w:lang w:bidi="ar-SA"/>
              </w:rPr>
              <w:t>معتمد</w:t>
            </w:r>
            <w:r w:rsidRPr="0008563D">
              <w:rPr>
                <w:rFonts w:cs="B Lotus"/>
                <w:rtl/>
                <w:lang w:bidi="ar-SA"/>
              </w:rPr>
              <w:t>ی</w:t>
            </w:r>
            <w:r w:rsidRPr="0008563D">
              <w:rPr>
                <w:rFonts w:cs="B Lotus" w:hint="eastAsia"/>
                <w:rtl/>
                <w:lang w:bidi="ar-SA"/>
              </w:rPr>
              <w:t>ن</w:t>
            </w:r>
          </w:p>
        </w:tc>
      </w:tr>
      <w:tr w:rsidR="00245E39" w:rsidRPr="0008563D" w:rsidTr="00245C29">
        <w:trPr>
          <w:trHeight w:val="396"/>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75" w:type="dxa"/>
              <w:bottom w:w="0" w:type="dxa"/>
              <w:right w:w="75" w:type="dxa"/>
            </w:tcMar>
            <w:vAlign w:val="bottom"/>
          </w:tcPr>
          <w:p w:rsidR="00245E39" w:rsidRPr="0008563D" w:rsidRDefault="00245E39" w:rsidP="00245C29">
            <w:pPr>
              <w:spacing w:line="180" w:lineRule="auto"/>
              <w:jc w:val="center"/>
              <w:rPr>
                <w:rFonts w:cs="B Lotus"/>
              </w:rPr>
            </w:pPr>
            <w:r w:rsidRPr="0008563D">
              <w:rPr>
                <w:rFonts w:cs="B Lotus" w:hint="eastAsia"/>
                <w:rtl/>
                <w:lang w:bidi="ar-SA"/>
              </w:rPr>
              <w:t>همدل</w:t>
            </w:r>
            <w:r w:rsidRPr="0008563D">
              <w:rPr>
                <w:rFonts w:cs="B Lotus"/>
                <w:rtl/>
                <w:lang w:bidi="ar-SA"/>
              </w:rPr>
              <w:t xml:space="preserve">ی </w:t>
            </w:r>
            <w:r w:rsidRPr="0008563D">
              <w:rPr>
                <w:rFonts w:cs="B Lotus" w:hint="eastAsia"/>
                <w:rtl/>
                <w:lang w:bidi="ar-SA"/>
              </w:rPr>
              <w:t>و</w:t>
            </w:r>
            <w:r w:rsidRPr="0008563D">
              <w:rPr>
                <w:rFonts w:cs="B Lotus"/>
                <w:rtl/>
                <w:lang w:bidi="ar-SA"/>
              </w:rPr>
              <w:t xml:space="preserve"> </w:t>
            </w:r>
            <w:r w:rsidRPr="0008563D">
              <w:rPr>
                <w:rFonts w:cs="B Lotus" w:hint="eastAsia"/>
                <w:rtl/>
                <w:lang w:bidi="ar-SA"/>
              </w:rPr>
              <w:t>همکار</w:t>
            </w:r>
            <w:r w:rsidRPr="0008563D">
              <w:rPr>
                <w:rFonts w:cs="B Lotus"/>
                <w:rtl/>
                <w:lang w:bidi="ar-SA"/>
              </w:rPr>
              <w:t xml:space="preserve">ی </w:t>
            </w:r>
            <w:r w:rsidRPr="0008563D">
              <w:rPr>
                <w:rFonts w:cs="B Lotus" w:hint="eastAsia"/>
                <w:rtl/>
                <w:lang w:bidi="ar-SA"/>
              </w:rPr>
              <w:t>با</w:t>
            </w:r>
            <w:r w:rsidRPr="0008563D">
              <w:rPr>
                <w:rFonts w:cs="B Lotus"/>
                <w:rtl/>
                <w:lang w:bidi="ar-SA"/>
              </w:rPr>
              <w:t xml:space="preserve"> </w:t>
            </w:r>
            <w:r w:rsidRPr="0008563D">
              <w:rPr>
                <w:rFonts w:cs="B Lotus" w:hint="eastAsia"/>
                <w:rtl/>
                <w:lang w:bidi="ar-SA"/>
              </w:rPr>
              <w:t>مردم</w:t>
            </w:r>
          </w:p>
        </w:tc>
      </w:tr>
      <w:tr w:rsidR="00245E39" w:rsidRPr="0008563D" w:rsidTr="00245C29">
        <w:trPr>
          <w:trHeight w:val="653"/>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75" w:type="dxa"/>
              <w:bottom w:w="0" w:type="dxa"/>
              <w:right w:w="75" w:type="dxa"/>
            </w:tcMar>
            <w:vAlign w:val="bottom"/>
          </w:tcPr>
          <w:p w:rsidR="00245E39" w:rsidRPr="0008563D" w:rsidRDefault="00245E39" w:rsidP="00245C29">
            <w:pPr>
              <w:spacing w:line="180" w:lineRule="auto"/>
              <w:jc w:val="center"/>
              <w:rPr>
                <w:rFonts w:cs="B Lotus"/>
              </w:rPr>
            </w:pPr>
            <w:r w:rsidRPr="0008563D">
              <w:rPr>
                <w:rFonts w:cs="B Lotus" w:hint="eastAsia"/>
                <w:rtl/>
                <w:lang w:bidi="ar-SA"/>
              </w:rPr>
              <w:t>رجوع</w:t>
            </w:r>
            <w:r w:rsidRPr="0008563D">
              <w:rPr>
                <w:rFonts w:cs="B Lotus"/>
                <w:rtl/>
                <w:lang w:bidi="ar-SA"/>
              </w:rPr>
              <w:t xml:space="preserve"> </w:t>
            </w:r>
            <w:r w:rsidRPr="0008563D">
              <w:rPr>
                <w:rFonts w:cs="B Lotus" w:hint="eastAsia"/>
                <w:rtl/>
                <w:lang w:bidi="ar-SA"/>
              </w:rPr>
              <w:t>یا</w:t>
            </w:r>
            <w:r w:rsidRPr="0008563D">
              <w:rPr>
                <w:rFonts w:cs="B Lotus"/>
                <w:rtl/>
                <w:lang w:bidi="ar-SA"/>
              </w:rPr>
              <w:t xml:space="preserve"> </w:t>
            </w:r>
            <w:r w:rsidRPr="0008563D">
              <w:rPr>
                <w:rFonts w:cs="B Lotus" w:hint="eastAsia"/>
                <w:rtl/>
                <w:lang w:bidi="ar-SA"/>
              </w:rPr>
              <w:t>م</w:t>
            </w:r>
            <w:r w:rsidRPr="0008563D">
              <w:rPr>
                <w:rFonts w:cs="B Lotus"/>
                <w:rtl/>
                <w:lang w:bidi="ar-SA"/>
              </w:rPr>
              <w:t>ی</w:t>
            </w:r>
            <w:r w:rsidRPr="0008563D">
              <w:rPr>
                <w:rFonts w:cs="B Lotus" w:hint="eastAsia"/>
                <w:rtl/>
                <w:lang w:bidi="ar-SA"/>
              </w:rPr>
              <w:t>زان</w:t>
            </w:r>
            <w:r w:rsidRPr="0008563D">
              <w:rPr>
                <w:rFonts w:cs="B Lotus"/>
                <w:rtl/>
                <w:lang w:bidi="ar-SA"/>
              </w:rPr>
              <w:t xml:space="preserve"> </w:t>
            </w:r>
            <w:r w:rsidRPr="0008563D">
              <w:rPr>
                <w:rFonts w:cs="B Lotus" w:hint="eastAsia"/>
                <w:rtl/>
                <w:lang w:bidi="ar-SA"/>
              </w:rPr>
              <w:t>رجوع</w:t>
            </w:r>
            <w:r w:rsidRPr="0008563D">
              <w:rPr>
                <w:rFonts w:cs="B Lotus"/>
                <w:rtl/>
                <w:lang w:bidi="ar-SA"/>
              </w:rPr>
              <w:t xml:space="preserve"> </w:t>
            </w:r>
            <w:r w:rsidRPr="0008563D">
              <w:rPr>
                <w:rFonts w:cs="B Lotus" w:hint="eastAsia"/>
                <w:rtl/>
                <w:lang w:bidi="ar-SA"/>
              </w:rPr>
              <w:t>و</w:t>
            </w:r>
            <w:r w:rsidRPr="0008563D">
              <w:rPr>
                <w:rFonts w:cs="B Lotus"/>
                <w:rtl/>
                <w:lang w:bidi="ar-SA"/>
              </w:rPr>
              <w:t xml:space="preserve"> </w:t>
            </w:r>
            <w:r w:rsidRPr="0008563D">
              <w:rPr>
                <w:rFonts w:cs="B Lotus" w:hint="eastAsia"/>
                <w:rtl/>
                <w:lang w:bidi="ar-SA"/>
              </w:rPr>
              <w:t>ک</w:t>
            </w:r>
            <w:r w:rsidRPr="0008563D">
              <w:rPr>
                <w:rFonts w:cs="B Lotus"/>
                <w:rtl/>
                <w:lang w:bidi="ar-SA"/>
              </w:rPr>
              <w:t>ی</w:t>
            </w:r>
            <w:r w:rsidRPr="0008563D">
              <w:rPr>
                <w:rFonts w:cs="B Lotus" w:hint="eastAsia"/>
                <w:rtl/>
                <w:lang w:bidi="ar-SA"/>
              </w:rPr>
              <w:t>ف</w:t>
            </w:r>
            <w:r w:rsidRPr="0008563D">
              <w:rPr>
                <w:rFonts w:cs="B Lotus"/>
                <w:rtl/>
                <w:lang w:bidi="ar-SA"/>
              </w:rPr>
              <w:t>ی</w:t>
            </w:r>
            <w:r w:rsidRPr="0008563D">
              <w:rPr>
                <w:rFonts w:cs="B Lotus" w:hint="eastAsia"/>
                <w:rtl/>
                <w:lang w:bidi="ar-SA"/>
              </w:rPr>
              <w:t>ت</w:t>
            </w:r>
            <w:r w:rsidRPr="0008563D">
              <w:rPr>
                <w:rFonts w:cs="B Lotus"/>
                <w:rtl/>
                <w:lang w:bidi="ar-SA"/>
              </w:rPr>
              <w:t xml:space="preserve"> </w:t>
            </w:r>
            <w:r w:rsidRPr="0008563D">
              <w:rPr>
                <w:rFonts w:cs="B Lotus" w:hint="eastAsia"/>
                <w:rtl/>
                <w:lang w:bidi="ar-SA"/>
              </w:rPr>
              <w:t>رجوع</w:t>
            </w:r>
            <w:r w:rsidRPr="0008563D">
              <w:rPr>
                <w:rFonts w:cs="B Lotus"/>
                <w:rtl/>
                <w:lang w:bidi="ar-SA"/>
              </w:rPr>
              <w:t xml:space="preserve"> </w:t>
            </w:r>
            <w:r w:rsidRPr="0008563D">
              <w:rPr>
                <w:rFonts w:cs="B Lotus" w:hint="eastAsia"/>
                <w:rtl/>
                <w:lang w:bidi="ar-SA"/>
              </w:rPr>
              <w:t>مسئول</w:t>
            </w:r>
            <w:r w:rsidRPr="0008563D">
              <w:rPr>
                <w:rFonts w:cs="B Lotus"/>
                <w:rtl/>
                <w:lang w:bidi="ar-SA"/>
              </w:rPr>
              <w:t>ی</w:t>
            </w:r>
            <w:r w:rsidRPr="0008563D">
              <w:rPr>
                <w:rFonts w:cs="B Lotus" w:hint="eastAsia"/>
                <w:rtl/>
                <w:lang w:bidi="ar-SA"/>
              </w:rPr>
              <w:t>ن</w:t>
            </w:r>
            <w:r w:rsidRPr="0008563D">
              <w:rPr>
                <w:rFonts w:cs="B Lotus"/>
                <w:rtl/>
                <w:lang w:bidi="ar-SA"/>
              </w:rPr>
              <w:t xml:space="preserve"> </w:t>
            </w:r>
            <w:r w:rsidRPr="0008563D">
              <w:rPr>
                <w:rFonts w:cs="B Lotus" w:hint="eastAsia"/>
                <w:rtl/>
                <w:lang w:bidi="ar-SA"/>
              </w:rPr>
              <w:t>به</w:t>
            </w:r>
            <w:r w:rsidRPr="0008563D">
              <w:rPr>
                <w:rFonts w:cs="B Lotus"/>
                <w:rtl/>
                <w:lang w:bidi="ar-SA"/>
              </w:rPr>
              <w:t xml:space="preserve"> </w:t>
            </w:r>
            <w:r w:rsidRPr="0008563D">
              <w:rPr>
                <w:rFonts w:cs="B Lotus" w:hint="eastAsia"/>
                <w:rtl/>
                <w:lang w:bidi="ar-SA"/>
              </w:rPr>
              <w:t>نهادها</w:t>
            </w:r>
            <w:r w:rsidRPr="0008563D">
              <w:rPr>
                <w:rFonts w:cs="B Lotus"/>
                <w:rtl/>
                <w:lang w:bidi="ar-SA"/>
              </w:rPr>
              <w:t xml:space="preserve">ی </w:t>
            </w:r>
            <w:r w:rsidRPr="0008563D">
              <w:rPr>
                <w:rFonts w:cs="B Lotus" w:hint="eastAsia"/>
                <w:rtl/>
                <w:lang w:bidi="ar-SA"/>
              </w:rPr>
              <w:t>محل</w:t>
            </w:r>
            <w:r w:rsidRPr="0008563D">
              <w:rPr>
                <w:rFonts w:cs="B Lotus"/>
                <w:rtl/>
                <w:lang w:bidi="ar-SA"/>
              </w:rPr>
              <w:t>ی</w:t>
            </w:r>
            <w:r w:rsidRPr="0008563D">
              <w:rPr>
                <w:rFonts w:cs="B Lotus" w:hint="eastAsia"/>
                <w:rtl/>
                <w:lang w:bidi="ar-SA"/>
              </w:rPr>
              <w:t>،</w:t>
            </w:r>
            <w:r w:rsidRPr="0008563D">
              <w:rPr>
                <w:rFonts w:cs="B Lotus"/>
                <w:rtl/>
                <w:lang w:bidi="ar-SA"/>
              </w:rPr>
              <w:t xml:space="preserve"> </w:t>
            </w:r>
            <w:r w:rsidRPr="0008563D">
              <w:rPr>
                <w:rFonts w:cs="B Lotus" w:hint="eastAsia"/>
                <w:rtl/>
                <w:lang w:bidi="ar-SA"/>
              </w:rPr>
              <w:t>ر</w:t>
            </w:r>
            <w:r w:rsidRPr="0008563D">
              <w:rPr>
                <w:rFonts w:cs="B Lotus"/>
                <w:rtl/>
                <w:lang w:bidi="ar-SA"/>
              </w:rPr>
              <w:t>ی</w:t>
            </w:r>
            <w:r w:rsidRPr="0008563D">
              <w:rPr>
                <w:rFonts w:cs="B Lotus" w:hint="eastAsia"/>
                <w:rtl/>
                <w:lang w:bidi="ar-SA"/>
              </w:rPr>
              <w:t>ش</w:t>
            </w:r>
            <w:r w:rsidRPr="0008563D">
              <w:rPr>
                <w:rFonts w:cs="B Lotus"/>
                <w:rtl/>
                <w:lang w:bidi="ar-SA"/>
              </w:rPr>
              <w:t xml:space="preserve"> </w:t>
            </w:r>
            <w:r w:rsidRPr="0008563D">
              <w:rPr>
                <w:rFonts w:cs="B Lotus" w:hint="eastAsia"/>
                <w:rtl/>
                <w:lang w:bidi="ar-SA"/>
              </w:rPr>
              <w:t>سف</w:t>
            </w:r>
            <w:r w:rsidRPr="0008563D">
              <w:rPr>
                <w:rFonts w:cs="B Lotus"/>
                <w:rtl/>
                <w:lang w:bidi="ar-SA"/>
              </w:rPr>
              <w:t>ی</w:t>
            </w:r>
            <w:r w:rsidRPr="0008563D">
              <w:rPr>
                <w:rFonts w:cs="B Lotus" w:hint="eastAsia"/>
                <w:rtl/>
                <w:lang w:bidi="ar-SA"/>
              </w:rPr>
              <w:t>دان</w:t>
            </w:r>
            <w:r w:rsidRPr="0008563D">
              <w:rPr>
                <w:rFonts w:cs="B Lotus"/>
                <w:rtl/>
                <w:lang w:bidi="ar-SA"/>
              </w:rPr>
              <w:t xml:space="preserve"> </w:t>
            </w:r>
            <w:r w:rsidRPr="0008563D">
              <w:rPr>
                <w:rFonts w:cs="B Lotus" w:hint="eastAsia"/>
                <w:rtl/>
                <w:lang w:bidi="ar-SA"/>
              </w:rPr>
              <w:t>و</w:t>
            </w:r>
            <w:r w:rsidRPr="0008563D">
              <w:rPr>
                <w:rFonts w:cs="B Lotus"/>
                <w:rtl/>
                <w:lang w:bidi="ar-SA"/>
              </w:rPr>
              <w:t xml:space="preserve"> </w:t>
            </w:r>
            <w:r w:rsidRPr="0008563D">
              <w:rPr>
                <w:rFonts w:cs="B Lotus" w:hint="eastAsia"/>
                <w:rtl/>
                <w:lang w:bidi="ar-SA"/>
              </w:rPr>
              <w:t>معتمد</w:t>
            </w:r>
            <w:r w:rsidRPr="0008563D">
              <w:rPr>
                <w:rFonts w:cs="B Lotus"/>
                <w:rtl/>
                <w:lang w:bidi="ar-SA"/>
              </w:rPr>
              <w:t>ی</w:t>
            </w:r>
            <w:r w:rsidRPr="0008563D">
              <w:rPr>
                <w:rFonts w:cs="B Lotus" w:hint="eastAsia"/>
                <w:rtl/>
                <w:lang w:bidi="ar-SA"/>
              </w:rPr>
              <w:t>ن</w:t>
            </w:r>
            <w:r w:rsidRPr="0008563D">
              <w:rPr>
                <w:rFonts w:cs="B Lotus"/>
                <w:rtl/>
                <w:lang w:bidi="ar-SA"/>
              </w:rPr>
              <w:t xml:space="preserve"> </w:t>
            </w:r>
            <w:r w:rsidRPr="0008563D">
              <w:rPr>
                <w:rFonts w:cs="B Lotus" w:hint="eastAsia"/>
                <w:rtl/>
                <w:lang w:bidi="ar-SA"/>
              </w:rPr>
              <w:t>محل</w:t>
            </w:r>
            <w:r w:rsidRPr="0008563D">
              <w:rPr>
                <w:rFonts w:cs="B Lotus"/>
                <w:rtl/>
                <w:lang w:bidi="ar-SA"/>
              </w:rPr>
              <w:t>ی</w:t>
            </w:r>
          </w:p>
        </w:tc>
      </w:tr>
      <w:tr w:rsidR="00245E39" w:rsidRPr="0008563D" w:rsidTr="00245C29">
        <w:trPr>
          <w:trHeight w:val="396"/>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75" w:type="dxa"/>
              <w:bottom w:w="0" w:type="dxa"/>
              <w:right w:w="75" w:type="dxa"/>
            </w:tcMar>
            <w:vAlign w:val="bottom"/>
          </w:tcPr>
          <w:p w:rsidR="00245E39" w:rsidRPr="0008563D" w:rsidRDefault="00245E39" w:rsidP="00245C29">
            <w:pPr>
              <w:spacing w:line="180" w:lineRule="auto"/>
              <w:jc w:val="center"/>
              <w:rPr>
                <w:rFonts w:cs="B Lotus"/>
              </w:rPr>
            </w:pPr>
            <w:r w:rsidRPr="0008563D">
              <w:rPr>
                <w:rFonts w:cs="B Lotus" w:hint="eastAsia"/>
                <w:rtl/>
                <w:lang w:bidi="ar-SA"/>
              </w:rPr>
              <w:t>مد</w:t>
            </w:r>
            <w:r w:rsidRPr="0008563D">
              <w:rPr>
                <w:rFonts w:cs="B Lotus"/>
                <w:rtl/>
                <w:lang w:bidi="ar-SA"/>
              </w:rPr>
              <w:t>ی</w:t>
            </w:r>
            <w:r w:rsidRPr="0008563D">
              <w:rPr>
                <w:rFonts w:cs="B Lotus" w:hint="eastAsia"/>
                <w:rtl/>
                <w:lang w:bidi="ar-SA"/>
              </w:rPr>
              <w:t>ر</w:t>
            </w:r>
            <w:r w:rsidRPr="0008563D">
              <w:rPr>
                <w:rFonts w:cs="B Lotus"/>
                <w:rtl/>
                <w:lang w:bidi="ar-SA"/>
              </w:rPr>
              <w:t>ی</w:t>
            </w:r>
            <w:r w:rsidRPr="0008563D">
              <w:rPr>
                <w:rFonts w:cs="B Lotus" w:hint="eastAsia"/>
                <w:rtl/>
                <w:lang w:bidi="ar-SA"/>
              </w:rPr>
              <w:t>ت</w:t>
            </w:r>
            <w:r w:rsidRPr="0008563D">
              <w:rPr>
                <w:rFonts w:cs="B Lotus"/>
                <w:rtl/>
                <w:lang w:bidi="ar-SA"/>
              </w:rPr>
              <w:t xml:space="preserve"> </w:t>
            </w:r>
            <w:r w:rsidRPr="0008563D">
              <w:rPr>
                <w:rFonts w:cs="B Lotus" w:hint="eastAsia"/>
                <w:rtl/>
                <w:lang w:bidi="ar-SA"/>
              </w:rPr>
              <w:t>مشارکت</w:t>
            </w:r>
            <w:r w:rsidRPr="0008563D">
              <w:rPr>
                <w:rFonts w:cs="B Lotus"/>
                <w:rtl/>
                <w:lang w:bidi="ar-SA"/>
              </w:rPr>
              <w:t>ی</w:t>
            </w:r>
          </w:p>
        </w:tc>
      </w:tr>
      <w:tr w:rsidR="00245E39" w:rsidRPr="0008563D" w:rsidTr="00245C29">
        <w:trPr>
          <w:trHeight w:val="396"/>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75" w:type="dxa"/>
              <w:bottom w:w="0" w:type="dxa"/>
              <w:right w:w="75" w:type="dxa"/>
            </w:tcMar>
            <w:vAlign w:val="bottom"/>
          </w:tcPr>
          <w:p w:rsidR="00245E39" w:rsidRPr="0008563D" w:rsidRDefault="00245E39" w:rsidP="00245C29">
            <w:pPr>
              <w:spacing w:line="180" w:lineRule="auto"/>
              <w:jc w:val="center"/>
              <w:rPr>
                <w:rFonts w:cs="B Lotus"/>
              </w:rPr>
            </w:pPr>
            <w:r w:rsidRPr="0008563D">
              <w:rPr>
                <w:rFonts w:cs="B Lotus" w:hint="eastAsia"/>
                <w:rtl/>
                <w:lang w:bidi="ar-SA"/>
              </w:rPr>
              <w:t>محروم</w:t>
            </w:r>
            <w:r w:rsidRPr="0008563D">
              <w:rPr>
                <w:rFonts w:cs="B Lotus"/>
                <w:rtl/>
                <w:lang w:bidi="ar-SA"/>
              </w:rPr>
              <w:t>ی</w:t>
            </w:r>
            <w:r w:rsidRPr="0008563D">
              <w:rPr>
                <w:rFonts w:cs="B Lotus" w:hint="eastAsia"/>
                <w:rtl/>
                <w:lang w:bidi="ar-SA"/>
              </w:rPr>
              <w:t>ت</w:t>
            </w:r>
            <w:r w:rsidRPr="0008563D">
              <w:rPr>
                <w:rFonts w:cs="B Lotus"/>
                <w:rtl/>
                <w:lang w:bidi="ar-SA"/>
              </w:rPr>
              <w:t xml:space="preserve"> </w:t>
            </w:r>
            <w:r w:rsidRPr="0008563D">
              <w:rPr>
                <w:rFonts w:cs="B Lotus" w:hint="eastAsia"/>
                <w:rtl/>
                <w:lang w:bidi="ar-SA"/>
              </w:rPr>
              <w:t>زدائ</w:t>
            </w:r>
            <w:r w:rsidRPr="0008563D">
              <w:rPr>
                <w:rFonts w:cs="B Lotus"/>
                <w:rtl/>
                <w:lang w:bidi="ar-SA"/>
              </w:rPr>
              <w:t>ی</w:t>
            </w:r>
          </w:p>
        </w:tc>
      </w:tr>
      <w:tr w:rsidR="00245E39" w:rsidRPr="0008563D" w:rsidTr="00245C29">
        <w:trPr>
          <w:trHeight w:val="396"/>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75" w:type="dxa"/>
              <w:bottom w:w="0" w:type="dxa"/>
              <w:right w:w="75" w:type="dxa"/>
            </w:tcMar>
            <w:vAlign w:val="bottom"/>
          </w:tcPr>
          <w:p w:rsidR="00245E39" w:rsidRPr="0008563D" w:rsidRDefault="00245E39" w:rsidP="00245C29">
            <w:pPr>
              <w:spacing w:line="180" w:lineRule="auto"/>
              <w:jc w:val="center"/>
              <w:rPr>
                <w:rFonts w:cs="B Lotus"/>
              </w:rPr>
            </w:pPr>
            <w:r w:rsidRPr="0008563D">
              <w:rPr>
                <w:rFonts w:cs="B Lotus" w:hint="eastAsia"/>
                <w:rtl/>
                <w:lang w:bidi="ar-SA"/>
              </w:rPr>
              <w:t>مقبول</w:t>
            </w:r>
            <w:r w:rsidRPr="0008563D">
              <w:rPr>
                <w:rFonts w:cs="B Lotus"/>
                <w:rtl/>
                <w:lang w:bidi="ar-SA"/>
              </w:rPr>
              <w:t>ی</w:t>
            </w:r>
            <w:r w:rsidRPr="0008563D">
              <w:rPr>
                <w:rFonts w:cs="B Lotus" w:hint="eastAsia"/>
                <w:rtl/>
                <w:lang w:bidi="ar-SA"/>
              </w:rPr>
              <w:t>ت</w:t>
            </w:r>
            <w:r w:rsidRPr="0008563D">
              <w:rPr>
                <w:rFonts w:cs="B Lotus"/>
                <w:rtl/>
                <w:lang w:bidi="ar-SA"/>
              </w:rPr>
              <w:t xml:space="preserve"> </w:t>
            </w:r>
            <w:r w:rsidRPr="0008563D">
              <w:rPr>
                <w:rFonts w:cs="B Lotus" w:hint="eastAsia"/>
                <w:rtl/>
                <w:lang w:bidi="ar-SA"/>
              </w:rPr>
              <w:t>اجتماع</w:t>
            </w:r>
            <w:r w:rsidRPr="0008563D">
              <w:rPr>
                <w:rFonts w:cs="B Lotus"/>
                <w:rtl/>
                <w:lang w:bidi="ar-SA"/>
              </w:rPr>
              <w:t>ی</w:t>
            </w:r>
          </w:p>
        </w:tc>
      </w:tr>
      <w:tr w:rsidR="00245E39" w:rsidRPr="0008563D" w:rsidTr="00245C29">
        <w:trPr>
          <w:trHeight w:val="396"/>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75" w:type="dxa"/>
              <w:bottom w:w="0" w:type="dxa"/>
              <w:right w:w="75" w:type="dxa"/>
            </w:tcMar>
            <w:vAlign w:val="bottom"/>
          </w:tcPr>
          <w:p w:rsidR="00245E39" w:rsidRPr="0008563D" w:rsidRDefault="00245E39" w:rsidP="00245C29">
            <w:pPr>
              <w:spacing w:line="180" w:lineRule="auto"/>
              <w:jc w:val="center"/>
              <w:rPr>
                <w:rFonts w:cs="B Lotus"/>
              </w:rPr>
            </w:pPr>
            <w:r w:rsidRPr="0008563D">
              <w:rPr>
                <w:rFonts w:cs="B Lotus" w:hint="eastAsia"/>
                <w:rtl/>
                <w:lang w:bidi="ar-SA"/>
              </w:rPr>
              <w:t>شجاعت</w:t>
            </w:r>
            <w:r w:rsidRPr="0008563D">
              <w:rPr>
                <w:rFonts w:cs="B Lotus"/>
                <w:rtl/>
                <w:lang w:bidi="ar-SA"/>
              </w:rPr>
              <w:t xml:space="preserve"> </w:t>
            </w:r>
            <w:r w:rsidRPr="0008563D">
              <w:rPr>
                <w:rFonts w:cs="B Lotus" w:hint="eastAsia"/>
                <w:rtl/>
                <w:lang w:bidi="ar-SA"/>
              </w:rPr>
              <w:t>در</w:t>
            </w:r>
            <w:r w:rsidRPr="0008563D">
              <w:rPr>
                <w:rFonts w:cs="B Lotus"/>
                <w:rtl/>
                <w:lang w:bidi="ar-SA"/>
              </w:rPr>
              <w:t xml:space="preserve"> </w:t>
            </w:r>
            <w:r w:rsidRPr="0008563D">
              <w:rPr>
                <w:rFonts w:cs="B Lotus" w:hint="eastAsia"/>
                <w:rtl/>
                <w:lang w:bidi="ar-SA"/>
              </w:rPr>
              <w:t>انجام</w:t>
            </w:r>
            <w:r w:rsidRPr="0008563D">
              <w:rPr>
                <w:rFonts w:cs="B Lotus"/>
                <w:rtl/>
                <w:lang w:bidi="ar-SA"/>
              </w:rPr>
              <w:t xml:space="preserve"> </w:t>
            </w:r>
            <w:r w:rsidRPr="0008563D">
              <w:rPr>
                <w:rFonts w:cs="B Lotus" w:hint="eastAsia"/>
                <w:rtl/>
                <w:lang w:bidi="ar-SA"/>
              </w:rPr>
              <w:t>کارها</w:t>
            </w:r>
          </w:p>
        </w:tc>
      </w:tr>
      <w:tr w:rsidR="00245E39" w:rsidRPr="0008563D" w:rsidTr="00245C29">
        <w:trPr>
          <w:trHeight w:val="396"/>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75" w:type="dxa"/>
              <w:bottom w:w="0" w:type="dxa"/>
              <w:right w:w="75" w:type="dxa"/>
            </w:tcMar>
            <w:vAlign w:val="bottom"/>
          </w:tcPr>
          <w:p w:rsidR="00245E39" w:rsidRPr="0008563D" w:rsidRDefault="00245E39" w:rsidP="00245C29">
            <w:pPr>
              <w:spacing w:line="180" w:lineRule="auto"/>
              <w:jc w:val="center"/>
              <w:rPr>
                <w:rFonts w:cs="B Lotus"/>
              </w:rPr>
            </w:pPr>
            <w:r w:rsidRPr="0008563D">
              <w:rPr>
                <w:rFonts w:cs="B Lotus" w:hint="eastAsia"/>
                <w:rtl/>
                <w:lang w:bidi="ar-SA"/>
              </w:rPr>
              <w:t>الگو</w:t>
            </w:r>
            <w:r w:rsidRPr="0008563D">
              <w:rPr>
                <w:rFonts w:cs="B Lotus"/>
                <w:rtl/>
                <w:lang w:bidi="ar-SA"/>
              </w:rPr>
              <w:t xml:space="preserve">ی </w:t>
            </w:r>
            <w:r w:rsidRPr="0008563D">
              <w:rPr>
                <w:rFonts w:cs="B Lotus" w:hint="eastAsia"/>
                <w:rtl/>
                <w:lang w:bidi="ar-SA"/>
              </w:rPr>
              <w:t>کار</w:t>
            </w:r>
            <w:r w:rsidRPr="0008563D">
              <w:rPr>
                <w:rFonts w:cs="B Lotus"/>
                <w:rtl/>
                <w:lang w:bidi="ar-SA"/>
              </w:rPr>
              <w:t xml:space="preserve"> </w:t>
            </w:r>
            <w:r w:rsidRPr="0008563D">
              <w:rPr>
                <w:rFonts w:cs="B Lotus" w:hint="eastAsia"/>
                <w:rtl/>
                <w:lang w:bidi="ar-SA"/>
              </w:rPr>
              <w:t>با</w:t>
            </w:r>
            <w:r w:rsidRPr="0008563D">
              <w:rPr>
                <w:rFonts w:cs="B Lotus"/>
                <w:rtl/>
                <w:lang w:bidi="ar-SA"/>
              </w:rPr>
              <w:t xml:space="preserve"> </w:t>
            </w:r>
            <w:r w:rsidRPr="0008563D">
              <w:rPr>
                <w:rFonts w:cs="B Lotus" w:hint="eastAsia"/>
                <w:rtl/>
                <w:lang w:bidi="ar-SA"/>
              </w:rPr>
              <w:t>مردم</w:t>
            </w:r>
            <w:r w:rsidRPr="0008563D">
              <w:rPr>
                <w:rFonts w:cs="B Lotus"/>
                <w:rtl/>
                <w:lang w:bidi="ar-SA"/>
              </w:rPr>
              <w:t xml:space="preserve"> </w:t>
            </w:r>
            <w:r w:rsidRPr="0008563D">
              <w:rPr>
                <w:rFonts w:cs="B Lotus" w:hint="eastAsia"/>
                <w:rtl/>
                <w:lang w:bidi="ar-SA"/>
              </w:rPr>
              <w:t>برا</w:t>
            </w:r>
            <w:r w:rsidRPr="0008563D">
              <w:rPr>
                <w:rFonts w:cs="B Lotus"/>
                <w:rtl/>
                <w:lang w:bidi="ar-SA"/>
              </w:rPr>
              <w:t xml:space="preserve">ی </w:t>
            </w:r>
            <w:r w:rsidRPr="0008563D">
              <w:rPr>
                <w:rFonts w:cs="B Lotus" w:hint="eastAsia"/>
                <w:rtl/>
                <w:lang w:bidi="ar-SA"/>
              </w:rPr>
              <w:t>مردم</w:t>
            </w:r>
          </w:p>
        </w:tc>
      </w:tr>
    </w:tbl>
    <w:p w:rsidR="00245E39" w:rsidRPr="00947CA8" w:rsidRDefault="00245E39" w:rsidP="00245E39">
      <w:pPr>
        <w:spacing w:line="240" w:lineRule="auto"/>
        <w:jc w:val="center"/>
        <w:rPr>
          <w:rFonts w:cs="B Lotus"/>
          <w:sz w:val="28"/>
          <w:szCs w:val="28"/>
          <w:rtl/>
        </w:rPr>
      </w:pPr>
    </w:p>
    <w:p w:rsidR="00245E39" w:rsidRPr="00947CA8" w:rsidRDefault="00245E39" w:rsidP="00245E39">
      <w:pPr>
        <w:spacing w:line="240" w:lineRule="auto"/>
        <w:jc w:val="center"/>
        <w:rPr>
          <w:rFonts w:ascii="Times New Roman" w:hAnsi="Times New Roman" w:cs="B Lotus"/>
          <w:b/>
          <w:bCs/>
          <w:sz w:val="24"/>
          <w:szCs w:val="24"/>
          <w:rtl/>
        </w:rPr>
      </w:pPr>
      <w:r w:rsidRPr="00947CA8">
        <w:rPr>
          <w:rFonts w:ascii="Times New Roman" w:hAnsi="Times New Roman" w:cs="B Lotus"/>
          <w:b/>
          <w:bCs/>
          <w:sz w:val="24"/>
          <w:szCs w:val="24"/>
          <w:rtl/>
        </w:rPr>
        <w:t>نمودار شماره 1: درصد اعمال شاخص های فرهنگ جهادی در مرحله جلب مشارکت مردم</w:t>
      </w:r>
    </w:p>
    <w:p w:rsidR="00245E39" w:rsidRPr="00947CA8" w:rsidRDefault="00245E39" w:rsidP="00245E39">
      <w:pPr>
        <w:spacing w:line="240" w:lineRule="auto"/>
        <w:rPr>
          <w:rFonts w:cs="B Lotus"/>
          <w:sz w:val="28"/>
          <w:szCs w:val="28"/>
          <w:rtl/>
        </w:rPr>
      </w:pPr>
      <w:r w:rsidRPr="00947CA8">
        <w:rPr>
          <w:rFonts w:cs="B Lotus"/>
          <w:b/>
          <w:bCs/>
          <w:noProof/>
          <w:sz w:val="28"/>
          <w:szCs w:val="28"/>
          <w:lang w:bidi="ar-SA"/>
        </w:rPr>
        <w:drawing>
          <wp:inline distT="0" distB="0" distL="0" distR="0">
            <wp:extent cx="5713730" cy="3879850"/>
            <wp:effectExtent l="19050" t="0" r="1270" b="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5713730" cy="3879850"/>
                    </a:xfrm>
                    <a:prstGeom prst="rect">
                      <a:avLst/>
                    </a:prstGeom>
                    <a:noFill/>
                    <a:ln w="9525">
                      <a:noFill/>
                      <a:miter lim="800000"/>
                      <a:headEnd/>
                      <a:tailEnd/>
                    </a:ln>
                  </pic:spPr>
                </pic:pic>
              </a:graphicData>
            </a:graphic>
          </wp:inline>
        </w:drawing>
      </w:r>
    </w:p>
    <w:p w:rsidR="00245E39" w:rsidRPr="00947CA8" w:rsidRDefault="00245E39" w:rsidP="00245E39">
      <w:pPr>
        <w:spacing w:line="240" w:lineRule="auto"/>
        <w:ind w:left="360"/>
        <w:jc w:val="both"/>
        <w:rPr>
          <w:rFonts w:cs="B Lotus"/>
          <w:sz w:val="28"/>
          <w:szCs w:val="28"/>
        </w:rPr>
      </w:pPr>
    </w:p>
    <w:p w:rsidR="00245E39" w:rsidRPr="00947CA8" w:rsidRDefault="00245E39" w:rsidP="00245E39">
      <w:pPr>
        <w:spacing w:line="240" w:lineRule="auto"/>
        <w:ind w:left="360"/>
        <w:jc w:val="both"/>
        <w:rPr>
          <w:rFonts w:cs="B Lotus"/>
          <w:sz w:val="28"/>
          <w:szCs w:val="28"/>
        </w:rPr>
      </w:pPr>
    </w:p>
    <w:p w:rsidR="00245E39" w:rsidRPr="00947CA8" w:rsidRDefault="00245E39" w:rsidP="00245E39">
      <w:pPr>
        <w:numPr>
          <w:ilvl w:val="0"/>
          <w:numId w:val="10"/>
        </w:numPr>
        <w:spacing w:line="240" w:lineRule="auto"/>
        <w:jc w:val="both"/>
        <w:rPr>
          <w:rFonts w:cs="B Lotus"/>
          <w:sz w:val="28"/>
          <w:szCs w:val="28"/>
        </w:rPr>
      </w:pPr>
      <w:r w:rsidRPr="00947CA8">
        <w:rPr>
          <w:rFonts w:cs="B Lotus" w:hint="eastAsia"/>
          <w:sz w:val="28"/>
          <w:szCs w:val="28"/>
          <w:rtl/>
          <w:lang w:bidi="ar-SA"/>
        </w:rPr>
        <w:t>همانطور</w:t>
      </w:r>
      <w:r w:rsidRPr="00947CA8">
        <w:rPr>
          <w:rFonts w:cs="B Lotus"/>
          <w:sz w:val="28"/>
          <w:szCs w:val="28"/>
          <w:rtl/>
          <w:lang w:bidi="ar-SA"/>
        </w:rPr>
        <w:t xml:space="preserve"> </w:t>
      </w:r>
      <w:r w:rsidRPr="00947CA8">
        <w:rPr>
          <w:rFonts w:cs="B Lotus" w:hint="eastAsia"/>
          <w:sz w:val="28"/>
          <w:szCs w:val="28"/>
          <w:rtl/>
          <w:lang w:bidi="ar-SA"/>
        </w:rPr>
        <w:t>که</w:t>
      </w:r>
      <w:r w:rsidRPr="00947CA8">
        <w:rPr>
          <w:rFonts w:cs="B Lotus"/>
          <w:sz w:val="28"/>
          <w:szCs w:val="28"/>
          <w:rtl/>
          <w:lang w:bidi="ar-SA"/>
        </w:rPr>
        <w:t xml:space="preserve"> </w:t>
      </w:r>
      <w:r w:rsidRPr="00947CA8">
        <w:rPr>
          <w:rFonts w:cs="B Lotus" w:hint="eastAsia"/>
          <w:sz w:val="28"/>
          <w:szCs w:val="28"/>
          <w:rtl/>
          <w:lang w:bidi="ar-SA"/>
        </w:rPr>
        <w:t>ملاحظه</w:t>
      </w:r>
      <w:r w:rsidRPr="00947CA8">
        <w:rPr>
          <w:rFonts w:cs="B Lotus"/>
          <w:sz w:val="28"/>
          <w:szCs w:val="28"/>
          <w:rtl/>
          <w:lang w:bidi="ar-SA"/>
        </w:rPr>
        <w:t xml:space="preserve"> </w:t>
      </w:r>
      <w:r w:rsidRPr="00947CA8">
        <w:rPr>
          <w:rFonts w:cs="B Lotus" w:hint="eastAsia"/>
          <w:sz w:val="28"/>
          <w:szCs w:val="28"/>
          <w:rtl/>
          <w:lang w:bidi="ar-SA"/>
        </w:rPr>
        <w:t>م</w:t>
      </w:r>
      <w:r w:rsidRPr="00947CA8">
        <w:rPr>
          <w:rFonts w:cs="B Lotus"/>
          <w:sz w:val="28"/>
          <w:szCs w:val="28"/>
          <w:rtl/>
          <w:lang w:bidi="ar-SA"/>
        </w:rPr>
        <w:t xml:space="preserve">ی </w:t>
      </w:r>
      <w:r w:rsidRPr="00947CA8">
        <w:rPr>
          <w:rFonts w:cs="B Lotus" w:hint="eastAsia"/>
          <w:sz w:val="28"/>
          <w:szCs w:val="28"/>
          <w:rtl/>
          <w:lang w:bidi="ar-SA"/>
        </w:rPr>
        <w:t>گردد،</w:t>
      </w:r>
      <w:r w:rsidRPr="00947CA8">
        <w:rPr>
          <w:rFonts w:cs="B Lotus"/>
          <w:sz w:val="28"/>
          <w:szCs w:val="28"/>
          <w:rtl/>
          <w:lang w:bidi="ar-SA"/>
        </w:rPr>
        <w:t xml:space="preserve"> </w:t>
      </w:r>
      <w:r w:rsidRPr="00947CA8">
        <w:rPr>
          <w:rFonts w:cs="B Lotus" w:hint="eastAsia"/>
          <w:sz w:val="28"/>
          <w:szCs w:val="28"/>
          <w:rtl/>
          <w:lang w:bidi="ar-SA"/>
        </w:rPr>
        <w:t>شاخص</w:t>
      </w:r>
      <w:r w:rsidRPr="00947CA8">
        <w:rPr>
          <w:rFonts w:cs="B Lotus"/>
          <w:sz w:val="28"/>
          <w:szCs w:val="28"/>
          <w:rtl/>
          <w:lang w:bidi="ar-SA"/>
        </w:rPr>
        <w:t xml:space="preserve"> </w:t>
      </w:r>
      <w:r w:rsidRPr="00947CA8">
        <w:rPr>
          <w:rFonts w:cs="B Lotus" w:hint="eastAsia"/>
          <w:sz w:val="28"/>
          <w:szCs w:val="28"/>
          <w:rtl/>
          <w:lang w:bidi="ar-SA"/>
        </w:rPr>
        <w:t>عدم</w:t>
      </w:r>
      <w:r w:rsidRPr="00947CA8">
        <w:rPr>
          <w:rFonts w:cs="B Lotus"/>
          <w:sz w:val="28"/>
          <w:szCs w:val="28"/>
          <w:rtl/>
          <w:lang w:bidi="ar-SA"/>
        </w:rPr>
        <w:t xml:space="preserve"> </w:t>
      </w:r>
      <w:r w:rsidRPr="00947CA8">
        <w:rPr>
          <w:rFonts w:cs="B Lotus" w:hint="eastAsia"/>
          <w:sz w:val="28"/>
          <w:szCs w:val="28"/>
          <w:rtl/>
          <w:lang w:bidi="ar-SA"/>
        </w:rPr>
        <w:t>حاکم</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د</w:t>
      </w:r>
      <w:r w:rsidRPr="00947CA8">
        <w:rPr>
          <w:rFonts w:cs="B Lotus"/>
          <w:sz w:val="28"/>
          <w:szCs w:val="28"/>
          <w:rtl/>
          <w:lang w:bidi="ar-SA"/>
        </w:rPr>
        <w:t>ی</w:t>
      </w:r>
      <w:r w:rsidRPr="00947CA8">
        <w:rPr>
          <w:rFonts w:cs="B Lotus" w:hint="eastAsia"/>
          <w:sz w:val="28"/>
          <w:szCs w:val="28"/>
          <w:rtl/>
          <w:lang w:bidi="ar-SA"/>
        </w:rPr>
        <w:t>دگاه</w:t>
      </w:r>
      <w:r w:rsidRPr="00947CA8">
        <w:rPr>
          <w:rFonts w:cs="B Lotus"/>
          <w:sz w:val="28"/>
          <w:szCs w:val="28"/>
          <w:rtl/>
          <w:lang w:bidi="ar-SA"/>
        </w:rPr>
        <w:t xml:space="preserve"> </w:t>
      </w:r>
      <w:r w:rsidRPr="00947CA8">
        <w:rPr>
          <w:rFonts w:cs="B Lotus" w:hint="eastAsia"/>
          <w:sz w:val="28"/>
          <w:szCs w:val="28"/>
          <w:rtl/>
          <w:lang w:bidi="ar-SA"/>
        </w:rPr>
        <w:t>بالا</w:t>
      </w:r>
      <w:r w:rsidRPr="00947CA8">
        <w:rPr>
          <w:rFonts w:cs="B Lotus"/>
          <w:sz w:val="28"/>
          <w:szCs w:val="28"/>
          <w:rtl/>
          <w:lang w:bidi="ar-SA"/>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پا</w:t>
      </w:r>
      <w:r w:rsidRPr="00947CA8">
        <w:rPr>
          <w:rFonts w:cs="B Lotus"/>
          <w:sz w:val="28"/>
          <w:szCs w:val="28"/>
          <w:rtl/>
          <w:lang w:bidi="ar-SA"/>
        </w:rPr>
        <w:t>یی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مقبول</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اجتماع</w:t>
      </w:r>
      <w:r w:rsidRPr="00947CA8">
        <w:rPr>
          <w:rFonts w:cs="B Lotus"/>
          <w:sz w:val="28"/>
          <w:szCs w:val="28"/>
          <w:rtl/>
          <w:lang w:bidi="ar-SA"/>
        </w:rPr>
        <w:t>ی</w:t>
      </w:r>
      <w:r w:rsidRPr="00947CA8">
        <w:rPr>
          <w:rFonts w:cs="B Lotus" w:hint="eastAsia"/>
          <w:sz w:val="28"/>
          <w:szCs w:val="28"/>
          <w:rtl/>
          <w:lang w:bidi="ar-SA"/>
        </w:rPr>
        <w:t>،</w:t>
      </w:r>
      <w:r w:rsidRPr="00947CA8">
        <w:rPr>
          <w:rFonts w:cs="B Lotus"/>
          <w:sz w:val="28"/>
          <w:szCs w:val="28"/>
          <w:rtl/>
          <w:lang w:bidi="ar-SA"/>
        </w:rPr>
        <w:t xml:space="preserve"> </w:t>
      </w:r>
      <w:r w:rsidRPr="00947CA8">
        <w:rPr>
          <w:rFonts w:cs="B Lotus" w:hint="eastAsia"/>
          <w:sz w:val="28"/>
          <w:szCs w:val="28"/>
          <w:rtl/>
          <w:lang w:bidi="ar-SA"/>
        </w:rPr>
        <w:t>مد</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مشارکت</w:t>
      </w:r>
      <w:r w:rsidRPr="00947CA8">
        <w:rPr>
          <w:rFonts w:cs="B Lotus"/>
          <w:sz w:val="28"/>
          <w:szCs w:val="28"/>
          <w:rtl/>
          <w:lang w:bidi="ar-SA"/>
        </w:rPr>
        <w:t>ی</w:t>
      </w:r>
      <w:r w:rsidRPr="00947CA8">
        <w:rPr>
          <w:rFonts w:cs="B Lotus" w:hint="eastAsia"/>
          <w:sz w:val="28"/>
          <w:szCs w:val="28"/>
          <w:rtl/>
          <w:lang w:bidi="ar-SA"/>
        </w:rPr>
        <w:t>،</w:t>
      </w:r>
      <w:r w:rsidRPr="00947CA8">
        <w:rPr>
          <w:rFonts w:cs="B Lotus"/>
          <w:sz w:val="28"/>
          <w:szCs w:val="28"/>
          <w:rtl/>
          <w:lang w:bidi="ar-SA"/>
        </w:rPr>
        <w:t xml:space="preserve"> </w:t>
      </w:r>
      <w:r w:rsidRPr="00947CA8">
        <w:rPr>
          <w:rFonts w:cs="B Lotus" w:hint="eastAsia"/>
          <w:sz w:val="28"/>
          <w:szCs w:val="28"/>
          <w:rtl/>
          <w:lang w:bidi="ar-SA"/>
        </w:rPr>
        <w:t>پشتکار،</w:t>
      </w:r>
      <w:r w:rsidRPr="00947CA8">
        <w:rPr>
          <w:rFonts w:cs="B Lotus"/>
          <w:sz w:val="28"/>
          <w:szCs w:val="28"/>
          <w:rtl/>
          <w:lang w:bidi="ar-SA"/>
        </w:rPr>
        <w:t xml:space="preserve"> </w:t>
      </w:r>
      <w:r w:rsidRPr="00947CA8">
        <w:rPr>
          <w:rFonts w:cs="B Lotus" w:hint="eastAsia"/>
          <w:sz w:val="28"/>
          <w:szCs w:val="28"/>
          <w:rtl/>
          <w:lang w:bidi="ar-SA"/>
        </w:rPr>
        <w:t>همدل</w:t>
      </w:r>
      <w:r w:rsidRPr="00947CA8">
        <w:rPr>
          <w:rFonts w:cs="B Lotus"/>
          <w:sz w:val="28"/>
          <w:szCs w:val="28"/>
          <w:rtl/>
          <w:lang w:bidi="ar-SA"/>
        </w:rPr>
        <w:t xml:space="preserve">ی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همکار</w:t>
      </w:r>
      <w:r w:rsidRPr="00947CA8">
        <w:rPr>
          <w:rFonts w:cs="B Lotus"/>
          <w:sz w:val="28"/>
          <w:szCs w:val="28"/>
          <w:rtl/>
          <w:lang w:bidi="ar-SA"/>
        </w:rPr>
        <w:t xml:space="preserve">ی </w:t>
      </w:r>
      <w:r w:rsidRPr="00947CA8">
        <w:rPr>
          <w:rFonts w:cs="B Lotus" w:hint="eastAsia"/>
          <w:sz w:val="28"/>
          <w:szCs w:val="28"/>
          <w:rtl/>
          <w:lang w:bidi="ar-SA"/>
        </w:rPr>
        <w:t>با</w:t>
      </w:r>
      <w:r w:rsidRPr="00947CA8">
        <w:rPr>
          <w:rFonts w:cs="B Lotus"/>
          <w:sz w:val="28"/>
          <w:szCs w:val="28"/>
          <w:rtl/>
          <w:lang w:bidi="ar-SA"/>
        </w:rPr>
        <w:t xml:space="preserve"> </w:t>
      </w:r>
      <w:r w:rsidRPr="00947CA8">
        <w:rPr>
          <w:rFonts w:cs="B Lotus" w:hint="eastAsia"/>
          <w:sz w:val="28"/>
          <w:szCs w:val="28"/>
          <w:rtl/>
          <w:lang w:bidi="ar-SA"/>
        </w:rPr>
        <w:t>مردم</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اعتقاد</w:t>
      </w:r>
      <w:r w:rsidRPr="00947CA8">
        <w:rPr>
          <w:rFonts w:cs="B Lotus"/>
          <w:sz w:val="28"/>
          <w:szCs w:val="28"/>
          <w:rtl/>
          <w:lang w:bidi="ar-SA"/>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دانش</w:t>
      </w:r>
      <w:r w:rsidRPr="00947CA8">
        <w:rPr>
          <w:rFonts w:cs="B Lotus"/>
          <w:sz w:val="28"/>
          <w:szCs w:val="28"/>
          <w:rtl/>
          <w:lang w:bidi="ar-SA"/>
        </w:rPr>
        <w:t xml:space="preserve"> </w:t>
      </w:r>
      <w:r w:rsidRPr="00947CA8">
        <w:rPr>
          <w:rFonts w:cs="B Lotus" w:hint="eastAsia"/>
          <w:sz w:val="28"/>
          <w:szCs w:val="28"/>
          <w:rtl/>
          <w:lang w:bidi="ar-SA"/>
        </w:rPr>
        <w:t>بوم</w:t>
      </w:r>
      <w:r w:rsidRPr="00947CA8">
        <w:rPr>
          <w:rFonts w:cs="B Lotus"/>
          <w:sz w:val="28"/>
          <w:szCs w:val="28"/>
          <w:rtl/>
          <w:lang w:bidi="ar-SA"/>
        </w:rPr>
        <w:t xml:space="preserve">ی </w:t>
      </w:r>
      <w:r w:rsidRPr="00947CA8">
        <w:rPr>
          <w:rFonts w:cs="B Lotus" w:hint="eastAsia"/>
          <w:sz w:val="28"/>
          <w:szCs w:val="28"/>
          <w:rtl/>
          <w:lang w:bidi="ar-SA"/>
        </w:rPr>
        <w:t>منطقه</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جلب</w:t>
      </w:r>
      <w:r w:rsidRPr="00947CA8">
        <w:rPr>
          <w:rFonts w:cs="B Lotus"/>
          <w:sz w:val="28"/>
          <w:szCs w:val="28"/>
          <w:rtl/>
          <w:lang w:bidi="ar-SA"/>
        </w:rPr>
        <w:t xml:space="preserve"> </w:t>
      </w:r>
      <w:r w:rsidRPr="00947CA8">
        <w:rPr>
          <w:rFonts w:cs="B Lotus" w:hint="eastAsia"/>
          <w:sz w:val="28"/>
          <w:szCs w:val="28"/>
          <w:rtl/>
          <w:lang w:bidi="ar-SA"/>
        </w:rPr>
        <w:t>نظر</w:t>
      </w:r>
      <w:r w:rsidRPr="00947CA8">
        <w:rPr>
          <w:rFonts w:cs="B Lotus"/>
          <w:sz w:val="28"/>
          <w:szCs w:val="28"/>
          <w:rtl/>
          <w:lang w:bidi="ar-SA"/>
        </w:rPr>
        <w:t xml:space="preserve"> </w:t>
      </w:r>
      <w:r w:rsidRPr="00947CA8">
        <w:rPr>
          <w:rFonts w:cs="B Lotus" w:hint="eastAsia"/>
          <w:sz w:val="28"/>
          <w:szCs w:val="28"/>
          <w:rtl/>
          <w:lang w:bidi="ar-SA"/>
        </w:rPr>
        <w:t>بهره</w:t>
      </w:r>
      <w:r w:rsidRPr="00947CA8">
        <w:rPr>
          <w:rFonts w:cs="B Lotus"/>
          <w:sz w:val="28"/>
          <w:szCs w:val="28"/>
          <w:rtl/>
          <w:lang w:bidi="ar-SA"/>
        </w:rPr>
        <w:t xml:space="preserve"> </w:t>
      </w:r>
      <w:r w:rsidRPr="00947CA8">
        <w:rPr>
          <w:rFonts w:cs="B Lotus" w:hint="eastAsia"/>
          <w:sz w:val="28"/>
          <w:szCs w:val="28"/>
          <w:rtl/>
          <w:lang w:bidi="ar-SA"/>
        </w:rPr>
        <w:t>برداران</w:t>
      </w:r>
      <w:r w:rsidRPr="00947CA8">
        <w:rPr>
          <w:rFonts w:cs="B Lotus"/>
          <w:sz w:val="28"/>
          <w:szCs w:val="28"/>
          <w:rtl/>
          <w:lang w:bidi="ar-SA"/>
        </w:rPr>
        <w:t xml:space="preserve"> </w:t>
      </w:r>
      <w:r w:rsidRPr="00947CA8">
        <w:rPr>
          <w:rFonts w:cs="B Lotus" w:hint="eastAsia"/>
          <w:sz w:val="28"/>
          <w:szCs w:val="28"/>
          <w:rtl/>
          <w:lang w:bidi="ar-SA"/>
        </w:rPr>
        <w:t>جهت</w:t>
      </w:r>
      <w:r w:rsidRPr="00947CA8">
        <w:rPr>
          <w:rFonts w:cs="B Lotus"/>
          <w:sz w:val="28"/>
          <w:szCs w:val="28"/>
          <w:rtl/>
          <w:lang w:bidi="ar-SA"/>
        </w:rPr>
        <w:t xml:space="preserve"> </w:t>
      </w:r>
      <w:r w:rsidRPr="00947CA8">
        <w:rPr>
          <w:rFonts w:cs="B Lotus" w:hint="eastAsia"/>
          <w:sz w:val="28"/>
          <w:szCs w:val="28"/>
          <w:rtl/>
          <w:lang w:bidi="ar-SA"/>
        </w:rPr>
        <w:t>یکپارچه</w:t>
      </w:r>
      <w:r w:rsidRPr="00947CA8">
        <w:rPr>
          <w:rFonts w:cs="B Lotus"/>
          <w:sz w:val="28"/>
          <w:szCs w:val="28"/>
          <w:rtl/>
          <w:lang w:bidi="ar-SA"/>
        </w:rPr>
        <w:t xml:space="preserve"> </w:t>
      </w:r>
      <w:r w:rsidRPr="00947CA8">
        <w:rPr>
          <w:rFonts w:cs="B Lotus" w:hint="eastAsia"/>
          <w:sz w:val="28"/>
          <w:szCs w:val="28"/>
          <w:rtl/>
          <w:lang w:bidi="ar-SA"/>
        </w:rPr>
        <w:t>ساز</w:t>
      </w:r>
      <w:r w:rsidRPr="00947CA8">
        <w:rPr>
          <w:rFonts w:cs="B Lotus"/>
          <w:sz w:val="28"/>
          <w:szCs w:val="28"/>
          <w:rtl/>
          <w:lang w:bidi="ar-SA"/>
        </w:rPr>
        <w:t xml:space="preserve">ی </w:t>
      </w:r>
      <w:r w:rsidRPr="00947CA8">
        <w:rPr>
          <w:rFonts w:cs="B Lotus" w:hint="eastAsia"/>
          <w:sz w:val="28"/>
          <w:szCs w:val="28"/>
          <w:rtl/>
          <w:lang w:bidi="ar-SA"/>
        </w:rPr>
        <w:t>ب</w:t>
      </w:r>
      <w:r w:rsidRPr="00947CA8">
        <w:rPr>
          <w:rFonts w:cs="B Lotus"/>
          <w:sz w:val="28"/>
          <w:szCs w:val="28"/>
          <w:rtl/>
          <w:lang w:bidi="ar-SA"/>
        </w:rPr>
        <w:t>ی</w:t>
      </w:r>
      <w:r w:rsidRPr="00947CA8">
        <w:rPr>
          <w:rFonts w:cs="B Lotus" w:hint="eastAsia"/>
          <w:sz w:val="28"/>
          <w:szCs w:val="28"/>
          <w:rtl/>
          <w:lang w:bidi="ar-SA"/>
        </w:rPr>
        <w:t>شتر</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صد</w:t>
      </w:r>
      <w:r w:rsidRPr="00947CA8">
        <w:rPr>
          <w:rFonts w:cs="B Lotus"/>
          <w:sz w:val="28"/>
          <w:szCs w:val="28"/>
          <w:rtl/>
          <w:lang w:bidi="ar-SA"/>
        </w:rPr>
        <w:t xml:space="preserve"> </w:t>
      </w:r>
      <w:r w:rsidRPr="00947CA8">
        <w:rPr>
          <w:rFonts w:cs="B Lotus" w:hint="eastAsia"/>
          <w:sz w:val="28"/>
          <w:szCs w:val="28"/>
          <w:rtl/>
          <w:lang w:bidi="ar-SA"/>
        </w:rPr>
        <w:t>را</w:t>
      </w:r>
      <w:r w:rsidRPr="00947CA8">
        <w:rPr>
          <w:rFonts w:cs="B Lotus"/>
          <w:sz w:val="28"/>
          <w:szCs w:val="28"/>
          <w:rtl/>
          <w:lang w:bidi="ar-SA"/>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خود</w:t>
      </w:r>
      <w:r w:rsidRPr="00947CA8">
        <w:rPr>
          <w:rFonts w:cs="B Lotus"/>
          <w:sz w:val="28"/>
          <w:szCs w:val="28"/>
          <w:rtl/>
          <w:lang w:bidi="ar-SA"/>
        </w:rPr>
        <w:t xml:space="preserve"> </w:t>
      </w:r>
      <w:r w:rsidRPr="00947CA8">
        <w:rPr>
          <w:rFonts w:cs="B Lotus" w:hint="eastAsia"/>
          <w:sz w:val="28"/>
          <w:szCs w:val="28"/>
          <w:rtl/>
          <w:lang w:bidi="ar-SA"/>
        </w:rPr>
        <w:t>اختصاص</w:t>
      </w:r>
      <w:r w:rsidRPr="00947CA8">
        <w:rPr>
          <w:rFonts w:cs="B Lotus"/>
          <w:sz w:val="28"/>
          <w:szCs w:val="28"/>
          <w:rtl/>
          <w:lang w:bidi="ar-SA"/>
        </w:rPr>
        <w:t xml:space="preserve"> </w:t>
      </w:r>
      <w:r w:rsidRPr="00947CA8">
        <w:rPr>
          <w:rFonts w:cs="B Lotus" w:hint="eastAsia"/>
          <w:sz w:val="28"/>
          <w:szCs w:val="28"/>
          <w:rtl/>
          <w:lang w:bidi="ar-SA"/>
        </w:rPr>
        <w:t>داده</w:t>
      </w:r>
      <w:r w:rsidRPr="00947CA8">
        <w:rPr>
          <w:rFonts w:cs="B Lotus"/>
          <w:sz w:val="28"/>
          <w:szCs w:val="28"/>
          <w:rtl/>
          <w:lang w:bidi="ar-SA"/>
        </w:rPr>
        <w:t xml:space="preserve"> </w:t>
      </w:r>
      <w:r w:rsidRPr="00947CA8">
        <w:rPr>
          <w:rFonts w:cs="B Lotus" w:hint="eastAsia"/>
          <w:sz w:val="28"/>
          <w:szCs w:val="28"/>
          <w:rtl/>
          <w:lang w:bidi="ar-SA"/>
        </w:rPr>
        <w:t>است</w:t>
      </w:r>
      <w:r w:rsidRPr="00947CA8">
        <w:rPr>
          <w:rFonts w:cs="B Lotus"/>
          <w:sz w:val="28"/>
          <w:szCs w:val="28"/>
          <w:rtl/>
        </w:rPr>
        <w:t xml:space="preserve">. </w:t>
      </w:r>
    </w:p>
    <w:p w:rsidR="00245E39" w:rsidRPr="00947CA8" w:rsidRDefault="00245E39" w:rsidP="00245E39">
      <w:pPr>
        <w:spacing w:line="240" w:lineRule="auto"/>
        <w:rPr>
          <w:rFonts w:cs="B Lotus"/>
          <w:sz w:val="28"/>
          <w:szCs w:val="28"/>
          <w:rtl/>
        </w:rPr>
      </w:pPr>
      <w:r w:rsidRPr="00947CA8">
        <w:rPr>
          <w:rFonts w:cs="B Lotus"/>
          <w:sz w:val="28"/>
          <w:szCs w:val="28"/>
          <w:rtl/>
        </w:rPr>
        <w:br w:type="page"/>
      </w:r>
      <w:r w:rsidRPr="00947CA8">
        <w:rPr>
          <w:rFonts w:cs="B Lotus" w:hint="eastAsia"/>
          <w:b/>
          <w:bCs/>
          <w:sz w:val="28"/>
          <w:szCs w:val="28"/>
          <w:rtl/>
        </w:rPr>
        <w:lastRenderedPageBreak/>
        <w:t>ب</w:t>
      </w:r>
      <w:r w:rsidRPr="00947CA8">
        <w:rPr>
          <w:rFonts w:cs="B Lotus"/>
          <w:b/>
          <w:bCs/>
          <w:sz w:val="28"/>
          <w:szCs w:val="28"/>
          <w:rtl/>
        </w:rPr>
        <w:t xml:space="preserve">- </w:t>
      </w:r>
      <w:r w:rsidRPr="00947CA8">
        <w:rPr>
          <w:rFonts w:cs="B Lotus" w:hint="eastAsia"/>
          <w:b/>
          <w:bCs/>
          <w:sz w:val="28"/>
          <w:szCs w:val="28"/>
          <w:rtl/>
          <w:lang w:bidi="ar-SA"/>
        </w:rPr>
        <w:t>محور</w:t>
      </w:r>
      <w:r w:rsidRPr="00947CA8">
        <w:rPr>
          <w:rFonts w:cs="B Lotus"/>
          <w:b/>
          <w:bCs/>
          <w:sz w:val="28"/>
          <w:szCs w:val="28"/>
          <w:rtl/>
          <w:lang w:bidi="ar-SA"/>
        </w:rPr>
        <w:t xml:space="preserve"> </w:t>
      </w:r>
      <w:r w:rsidRPr="00947CA8">
        <w:rPr>
          <w:rFonts w:cs="B Lotus" w:hint="eastAsia"/>
          <w:b/>
          <w:bCs/>
          <w:sz w:val="28"/>
          <w:szCs w:val="28"/>
          <w:rtl/>
          <w:lang w:bidi="ar-SA"/>
        </w:rPr>
        <w:t>هماهنگ</w:t>
      </w:r>
      <w:r w:rsidRPr="00947CA8">
        <w:rPr>
          <w:rFonts w:cs="B Lotus"/>
          <w:b/>
          <w:bCs/>
          <w:sz w:val="28"/>
          <w:szCs w:val="28"/>
          <w:rtl/>
          <w:lang w:bidi="ar-SA"/>
        </w:rPr>
        <w:t xml:space="preserve">ی </w:t>
      </w:r>
      <w:r w:rsidRPr="00947CA8">
        <w:rPr>
          <w:rFonts w:cs="B Lotus" w:hint="eastAsia"/>
          <w:b/>
          <w:bCs/>
          <w:sz w:val="28"/>
          <w:szCs w:val="28"/>
          <w:rtl/>
          <w:lang w:bidi="ar-SA"/>
        </w:rPr>
        <w:t>درون</w:t>
      </w:r>
      <w:r w:rsidRPr="00947CA8">
        <w:rPr>
          <w:rFonts w:cs="B Lotus"/>
          <w:b/>
          <w:bCs/>
          <w:sz w:val="28"/>
          <w:szCs w:val="28"/>
          <w:rtl/>
          <w:lang w:bidi="ar-SA"/>
        </w:rPr>
        <w:t xml:space="preserve"> </w:t>
      </w:r>
      <w:r w:rsidRPr="00947CA8">
        <w:rPr>
          <w:rFonts w:cs="B Lotus" w:hint="eastAsia"/>
          <w:b/>
          <w:bCs/>
          <w:sz w:val="28"/>
          <w:szCs w:val="28"/>
          <w:rtl/>
          <w:lang w:bidi="ar-SA"/>
        </w:rPr>
        <w:t>سازمان</w:t>
      </w:r>
      <w:r w:rsidRPr="00947CA8">
        <w:rPr>
          <w:rFonts w:cs="B Lotus"/>
          <w:b/>
          <w:bCs/>
          <w:sz w:val="28"/>
          <w:szCs w:val="28"/>
          <w:rtl/>
          <w:lang w:bidi="ar-SA"/>
        </w:rPr>
        <w:t>ی</w:t>
      </w:r>
      <w:r w:rsidRPr="00947CA8">
        <w:rPr>
          <w:rFonts w:cs="B Lotus"/>
          <w:b/>
          <w:bCs/>
          <w:sz w:val="28"/>
          <w:szCs w:val="28"/>
        </w:rPr>
        <w:br/>
      </w:r>
      <w:r w:rsidRPr="00947CA8">
        <w:rPr>
          <w:rFonts w:cs="B Lotus" w:hint="eastAsia"/>
          <w:sz w:val="28"/>
          <w:szCs w:val="28"/>
          <w:rtl/>
          <w:lang w:bidi="ar-SA"/>
        </w:rPr>
        <w:t>ا</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سوال</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پرسشنامه</w:t>
      </w:r>
      <w:r w:rsidRPr="00947CA8">
        <w:rPr>
          <w:rFonts w:cs="B Lotus"/>
          <w:sz w:val="28"/>
          <w:szCs w:val="28"/>
          <w:rtl/>
          <w:lang w:bidi="ar-SA"/>
        </w:rPr>
        <w:t xml:space="preserve"> </w:t>
      </w:r>
      <w:r w:rsidRPr="00947CA8">
        <w:rPr>
          <w:rFonts w:cs="B Lotus" w:hint="eastAsia"/>
          <w:sz w:val="28"/>
          <w:szCs w:val="28"/>
          <w:rtl/>
          <w:lang w:bidi="ar-SA"/>
        </w:rPr>
        <w:t>مطرح</w:t>
      </w:r>
      <w:r w:rsidRPr="00947CA8">
        <w:rPr>
          <w:rFonts w:cs="B Lotus"/>
          <w:sz w:val="28"/>
          <w:szCs w:val="28"/>
          <w:rtl/>
          <w:lang w:bidi="ar-SA"/>
        </w:rPr>
        <w:t xml:space="preserve"> </w:t>
      </w:r>
      <w:r w:rsidRPr="00947CA8">
        <w:rPr>
          <w:rFonts w:cs="B Lotus" w:hint="eastAsia"/>
          <w:sz w:val="28"/>
          <w:szCs w:val="28"/>
          <w:rtl/>
          <w:lang w:bidi="ar-SA"/>
        </w:rPr>
        <w:t>گرد</w:t>
      </w:r>
      <w:r w:rsidRPr="00947CA8">
        <w:rPr>
          <w:rFonts w:cs="B Lotus"/>
          <w:sz w:val="28"/>
          <w:szCs w:val="28"/>
          <w:rtl/>
          <w:lang w:bidi="ar-SA"/>
        </w:rPr>
        <w:t>ی</w:t>
      </w:r>
      <w:r w:rsidRPr="00947CA8">
        <w:rPr>
          <w:rFonts w:cs="B Lotus" w:hint="eastAsia"/>
          <w:sz w:val="28"/>
          <w:szCs w:val="28"/>
          <w:rtl/>
          <w:lang w:bidi="ar-SA"/>
        </w:rPr>
        <w:t>د</w:t>
      </w:r>
      <w:r w:rsidRPr="00947CA8">
        <w:rPr>
          <w:rFonts w:cs="B Lotus"/>
          <w:sz w:val="28"/>
          <w:szCs w:val="28"/>
          <w:rtl/>
          <w:lang w:bidi="ar-SA"/>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چه</w:t>
      </w:r>
      <w:r w:rsidRPr="00947CA8">
        <w:rPr>
          <w:rFonts w:cs="B Lotus"/>
          <w:sz w:val="28"/>
          <w:szCs w:val="28"/>
          <w:rtl/>
          <w:lang w:bidi="ar-SA"/>
        </w:rPr>
        <w:t xml:space="preserve"> </w:t>
      </w:r>
      <w:r w:rsidRPr="00947CA8">
        <w:rPr>
          <w:rFonts w:cs="B Lotus" w:hint="eastAsia"/>
          <w:sz w:val="28"/>
          <w:szCs w:val="28"/>
          <w:rtl/>
          <w:lang w:bidi="ar-SA"/>
        </w:rPr>
        <w:t>م</w:t>
      </w:r>
      <w:r w:rsidRPr="00947CA8">
        <w:rPr>
          <w:rFonts w:cs="B Lotus"/>
          <w:sz w:val="28"/>
          <w:szCs w:val="28"/>
          <w:rtl/>
          <w:lang w:bidi="ar-SA"/>
        </w:rPr>
        <w:t>ی</w:t>
      </w:r>
      <w:r w:rsidRPr="00947CA8">
        <w:rPr>
          <w:rFonts w:cs="B Lotus" w:hint="eastAsia"/>
          <w:sz w:val="28"/>
          <w:szCs w:val="28"/>
          <w:rtl/>
          <w:lang w:bidi="ar-SA"/>
        </w:rPr>
        <w:t>زان</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اجرا</w:t>
      </w:r>
      <w:r w:rsidRPr="00947CA8">
        <w:rPr>
          <w:rFonts w:cs="B Lotus"/>
          <w:sz w:val="28"/>
          <w:szCs w:val="28"/>
          <w:rtl/>
          <w:lang w:bidi="ar-SA"/>
        </w:rPr>
        <w:t xml:space="preserve">ی </w:t>
      </w:r>
      <w:r w:rsidRPr="00947CA8">
        <w:rPr>
          <w:rFonts w:cs="B Lotus" w:hint="eastAsia"/>
          <w:sz w:val="28"/>
          <w:szCs w:val="28"/>
          <w:rtl/>
          <w:lang w:bidi="ar-SA"/>
        </w:rPr>
        <w:t>پروژه</w:t>
      </w:r>
      <w:r w:rsidRPr="00947CA8">
        <w:rPr>
          <w:rFonts w:cs="B Lotus"/>
          <w:sz w:val="28"/>
          <w:szCs w:val="28"/>
          <w:rtl/>
          <w:lang w:bidi="ar-SA"/>
        </w:rPr>
        <w:t xml:space="preserve"> </w:t>
      </w:r>
      <w:r w:rsidRPr="00947CA8">
        <w:rPr>
          <w:rFonts w:cs="B Lotus" w:hint="eastAsia"/>
          <w:sz w:val="28"/>
          <w:szCs w:val="28"/>
          <w:rtl/>
          <w:lang w:bidi="ar-SA"/>
        </w:rPr>
        <w:t>یکپارچه</w:t>
      </w:r>
      <w:r w:rsidRPr="00947CA8">
        <w:rPr>
          <w:rFonts w:cs="B Lotus"/>
          <w:sz w:val="28"/>
          <w:szCs w:val="28"/>
          <w:rtl/>
          <w:lang w:bidi="ar-SA"/>
        </w:rPr>
        <w:t xml:space="preserve"> </w:t>
      </w:r>
      <w:r w:rsidRPr="00947CA8">
        <w:rPr>
          <w:rFonts w:cs="B Lotus" w:hint="eastAsia"/>
          <w:sz w:val="28"/>
          <w:szCs w:val="28"/>
          <w:rtl/>
          <w:lang w:bidi="ar-SA"/>
        </w:rPr>
        <w:t>ساز</w:t>
      </w:r>
      <w:r w:rsidRPr="00947CA8">
        <w:rPr>
          <w:rFonts w:cs="B Lotus"/>
          <w:sz w:val="28"/>
          <w:szCs w:val="28"/>
          <w:rtl/>
          <w:lang w:bidi="ar-SA"/>
        </w:rPr>
        <w:t xml:space="preserve">ی </w:t>
      </w:r>
      <w:r w:rsidRPr="00947CA8">
        <w:rPr>
          <w:rFonts w:cs="B Lotus" w:hint="eastAsia"/>
          <w:sz w:val="28"/>
          <w:szCs w:val="28"/>
          <w:rtl/>
          <w:lang w:bidi="ar-SA"/>
        </w:rPr>
        <w:t>اراض</w:t>
      </w:r>
      <w:r w:rsidRPr="00947CA8">
        <w:rPr>
          <w:rFonts w:cs="B Lotus"/>
          <w:sz w:val="28"/>
          <w:szCs w:val="28"/>
          <w:rtl/>
          <w:lang w:bidi="ar-SA"/>
        </w:rPr>
        <w:t xml:space="preserve">ی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هماهنگ</w:t>
      </w:r>
      <w:r w:rsidRPr="00947CA8">
        <w:rPr>
          <w:rFonts w:cs="B Lotus"/>
          <w:sz w:val="28"/>
          <w:szCs w:val="28"/>
          <w:rtl/>
          <w:lang w:bidi="ar-SA"/>
        </w:rPr>
        <w:t>ی</w:t>
      </w:r>
      <w:r w:rsidRPr="00947CA8">
        <w:rPr>
          <w:rFonts w:cs="B Lotus" w:hint="eastAsia"/>
          <w:sz w:val="28"/>
          <w:szCs w:val="28"/>
          <w:rtl/>
          <w:lang w:bidi="ar-SA"/>
        </w:rPr>
        <w:t>ها</w:t>
      </w:r>
      <w:r w:rsidRPr="00947CA8">
        <w:rPr>
          <w:rFonts w:cs="B Lotus"/>
          <w:sz w:val="28"/>
          <w:szCs w:val="28"/>
          <w:rtl/>
          <w:lang w:bidi="ar-SA"/>
        </w:rPr>
        <w:t xml:space="preserve">ی </w:t>
      </w:r>
      <w:r w:rsidRPr="00947CA8">
        <w:rPr>
          <w:rFonts w:cs="B Lotus" w:hint="eastAsia"/>
          <w:sz w:val="28"/>
          <w:szCs w:val="28"/>
          <w:rtl/>
          <w:lang w:bidi="ar-SA"/>
        </w:rPr>
        <w:t>درون</w:t>
      </w:r>
      <w:r w:rsidRPr="00947CA8">
        <w:rPr>
          <w:rFonts w:cs="B Lotus"/>
          <w:sz w:val="28"/>
          <w:szCs w:val="28"/>
          <w:rtl/>
          <w:lang w:bidi="ar-SA"/>
        </w:rPr>
        <w:t xml:space="preserve"> </w:t>
      </w:r>
      <w:r w:rsidRPr="00947CA8">
        <w:rPr>
          <w:rFonts w:cs="B Lotus" w:hint="eastAsia"/>
          <w:sz w:val="28"/>
          <w:szCs w:val="28"/>
          <w:rtl/>
          <w:lang w:bidi="ar-SA"/>
        </w:rPr>
        <w:t>سازمان</w:t>
      </w:r>
      <w:r w:rsidRPr="00947CA8">
        <w:rPr>
          <w:rFonts w:cs="B Lotus"/>
          <w:sz w:val="28"/>
          <w:szCs w:val="28"/>
          <w:rtl/>
          <w:lang w:bidi="ar-SA"/>
        </w:rPr>
        <w:t xml:space="preserve">ی </w:t>
      </w:r>
      <w:r w:rsidRPr="00947CA8">
        <w:rPr>
          <w:rFonts w:cs="B Lotus" w:hint="eastAsia"/>
          <w:sz w:val="28"/>
          <w:szCs w:val="28"/>
          <w:rtl/>
          <w:lang w:bidi="ar-SA"/>
        </w:rPr>
        <w:t>شاخص</w:t>
      </w:r>
      <w:r w:rsidRPr="00947CA8">
        <w:rPr>
          <w:rFonts w:cs="B Lotus"/>
          <w:sz w:val="28"/>
          <w:szCs w:val="28"/>
          <w:rtl/>
          <w:lang w:bidi="ar-SA"/>
        </w:rPr>
        <w:t xml:space="preserve"> </w:t>
      </w:r>
      <w:r w:rsidRPr="00947CA8">
        <w:rPr>
          <w:rFonts w:cs="B Lotus" w:hint="eastAsia"/>
          <w:sz w:val="28"/>
          <w:szCs w:val="28"/>
          <w:rtl/>
          <w:lang w:bidi="ar-SA"/>
        </w:rPr>
        <w:t>ها</w:t>
      </w:r>
      <w:r w:rsidRPr="00947CA8">
        <w:rPr>
          <w:rFonts w:cs="B Lotus"/>
          <w:sz w:val="28"/>
          <w:szCs w:val="28"/>
          <w:rtl/>
          <w:lang w:bidi="ar-SA"/>
        </w:rPr>
        <w:t xml:space="preserve">ی </w:t>
      </w:r>
      <w:r w:rsidRPr="00947CA8">
        <w:rPr>
          <w:rFonts w:cs="B Lotus" w:hint="eastAsia"/>
          <w:sz w:val="28"/>
          <w:szCs w:val="28"/>
          <w:rtl/>
          <w:lang w:bidi="ar-SA"/>
        </w:rPr>
        <w:t>مد</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جهاد</w:t>
      </w:r>
      <w:r w:rsidRPr="00947CA8">
        <w:rPr>
          <w:rFonts w:cs="B Lotus"/>
          <w:sz w:val="28"/>
          <w:szCs w:val="28"/>
          <w:rtl/>
          <w:lang w:bidi="ar-SA"/>
        </w:rPr>
        <w:t xml:space="preserve">ی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شرح</w:t>
      </w:r>
      <w:r w:rsidRPr="00947CA8">
        <w:rPr>
          <w:rFonts w:cs="B Lotus"/>
          <w:sz w:val="28"/>
          <w:szCs w:val="28"/>
          <w:rtl/>
          <w:lang w:bidi="ar-SA"/>
        </w:rPr>
        <w:t xml:space="preserve"> </w:t>
      </w:r>
      <w:r w:rsidRPr="00947CA8">
        <w:rPr>
          <w:rFonts w:cs="B Lotus" w:hint="eastAsia"/>
          <w:sz w:val="28"/>
          <w:szCs w:val="28"/>
          <w:rtl/>
          <w:lang w:bidi="ar-SA"/>
        </w:rPr>
        <w:t>ذ</w:t>
      </w:r>
      <w:r w:rsidRPr="00947CA8">
        <w:rPr>
          <w:rFonts w:cs="B Lotus"/>
          <w:sz w:val="28"/>
          <w:szCs w:val="28"/>
          <w:rtl/>
          <w:lang w:bidi="ar-SA"/>
        </w:rPr>
        <w:t>ی</w:t>
      </w:r>
      <w:r w:rsidRPr="00947CA8">
        <w:rPr>
          <w:rFonts w:cs="B Lotus" w:hint="eastAsia"/>
          <w:sz w:val="28"/>
          <w:szCs w:val="28"/>
          <w:rtl/>
          <w:lang w:bidi="ar-SA"/>
        </w:rPr>
        <w:t>ل</w:t>
      </w:r>
      <w:r w:rsidRPr="00947CA8">
        <w:rPr>
          <w:rFonts w:cs="B Lotus"/>
          <w:sz w:val="28"/>
          <w:szCs w:val="28"/>
          <w:rtl/>
          <w:lang w:bidi="ar-SA"/>
        </w:rPr>
        <w:t xml:space="preserve"> </w:t>
      </w:r>
      <w:r w:rsidRPr="00947CA8">
        <w:rPr>
          <w:rFonts w:cs="B Lotus" w:hint="eastAsia"/>
          <w:sz w:val="28"/>
          <w:szCs w:val="28"/>
          <w:rtl/>
          <w:lang w:bidi="ar-SA"/>
        </w:rPr>
        <w:t>رعا</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شده</w:t>
      </w:r>
      <w:r w:rsidRPr="00947CA8">
        <w:rPr>
          <w:rFonts w:cs="B Lotus"/>
          <w:sz w:val="28"/>
          <w:szCs w:val="28"/>
          <w:rtl/>
          <w:lang w:bidi="ar-SA"/>
        </w:rPr>
        <w:t xml:space="preserve"> </w:t>
      </w:r>
      <w:r w:rsidRPr="00947CA8">
        <w:rPr>
          <w:rFonts w:cs="B Lotus" w:hint="eastAsia"/>
          <w:sz w:val="28"/>
          <w:szCs w:val="28"/>
          <w:rtl/>
          <w:lang w:bidi="ar-SA"/>
        </w:rPr>
        <w:t>است؟</w:t>
      </w:r>
    </w:p>
    <w:tbl>
      <w:tblPr>
        <w:bidiVisual/>
        <w:tblW w:w="2398" w:type="pct"/>
        <w:jc w:val="center"/>
        <w:tblCellMar>
          <w:left w:w="0" w:type="dxa"/>
          <w:right w:w="0" w:type="dxa"/>
        </w:tblCellMar>
        <w:tblLook w:val="00A0"/>
      </w:tblPr>
      <w:tblGrid>
        <w:gridCol w:w="4418"/>
      </w:tblGrid>
      <w:tr w:rsidR="00245E39" w:rsidRPr="00947CA8" w:rsidTr="00245C29">
        <w:trPr>
          <w:trHeight w:val="433"/>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93" w:type="dxa"/>
              <w:bottom w:w="0" w:type="dxa"/>
              <w:right w:w="93" w:type="dxa"/>
            </w:tcMar>
            <w:vAlign w:val="bottom"/>
          </w:tcPr>
          <w:p w:rsidR="00245E39" w:rsidRPr="0008563D" w:rsidRDefault="00245E39" w:rsidP="00245C29">
            <w:pPr>
              <w:spacing w:line="240" w:lineRule="auto"/>
              <w:jc w:val="center"/>
              <w:rPr>
                <w:rFonts w:cs="B Lotus"/>
              </w:rPr>
            </w:pPr>
            <w:r w:rsidRPr="0008563D">
              <w:rPr>
                <w:rFonts w:cs="B Lotus" w:hint="eastAsia"/>
                <w:b/>
                <w:bCs/>
                <w:rtl/>
                <w:lang w:bidi="ar-SA"/>
              </w:rPr>
              <w:t>عنوان</w:t>
            </w:r>
            <w:r w:rsidRPr="0008563D">
              <w:rPr>
                <w:rFonts w:cs="B Lotus"/>
                <w:b/>
                <w:bCs/>
                <w:rtl/>
                <w:lang w:bidi="ar-SA"/>
              </w:rPr>
              <w:t xml:space="preserve"> </w:t>
            </w:r>
            <w:r w:rsidRPr="0008563D">
              <w:rPr>
                <w:rFonts w:cs="B Lotus" w:hint="eastAsia"/>
                <w:b/>
                <w:bCs/>
                <w:rtl/>
                <w:lang w:bidi="ar-SA"/>
              </w:rPr>
              <w:t>شاخص</w:t>
            </w:r>
          </w:p>
        </w:tc>
      </w:tr>
      <w:tr w:rsidR="00245E39" w:rsidRPr="00947CA8" w:rsidTr="00245C29">
        <w:trPr>
          <w:trHeight w:val="371"/>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93" w:type="dxa"/>
              <w:bottom w:w="0" w:type="dxa"/>
              <w:right w:w="93"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بوروکراس</w:t>
            </w:r>
            <w:r w:rsidRPr="0008563D">
              <w:rPr>
                <w:rFonts w:cs="B Lotus"/>
                <w:rtl/>
                <w:lang w:bidi="ar-SA"/>
              </w:rPr>
              <w:t>ی</w:t>
            </w:r>
          </w:p>
        </w:tc>
      </w:tr>
      <w:tr w:rsidR="00245E39" w:rsidRPr="00947CA8" w:rsidTr="00245C29">
        <w:trPr>
          <w:trHeight w:val="371"/>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93" w:type="dxa"/>
              <w:bottom w:w="0" w:type="dxa"/>
              <w:right w:w="93"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سرعت</w:t>
            </w:r>
            <w:r w:rsidRPr="0008563D">
              <w:rPr>
                <w:rFonts w:cs="B Lotus"/>
                <w:rtl/>
                <w:lang w:bidi="ar-SA"/>
              </w:rPr>
              <w:t xml:space="preserve"> </w:t>
            </w:r>
            <w:r w:rsidRPr="0008563D">
              <w:rPr>
                <w:rFonts w:cs="B Lotus" w:hint="eastAsia"/>
                <w:rtl/>
                <w:lang w:bidi="ar-SA"/>
              </w:rPr>
              <w:t>تصم</w:t>
            </w:r>
            <w:r w:rsidRPr="0008563D">
              <w:rPr>
                <w:rFonts w:cs="B Lotus"/>
                <w:rtl/>
                <w:lang w:bidi="ar-SA"/>
              </w:rPr>
              <w:t>ی</w:t>
            </w:r>
            <w:r w:rsidRPr="0008563D">
              <w:rPr>
                <w:rFonts w:cs="B Lotus" w:hint="eastAsia"/>
                <w:rtl/>
                <w:lang w:bidi="ar-SA"/>
              </w:rPr>
              <w:t>م</w:t>
            </w:r>
            <w:r w:rsidRPr="0008563D">
              <w:rPr>
                <w:rFonts w:cs="B Lotus"/>
                <w:rtl/>
                <w:lang w:bidi="ar-SA"/>
              </w:rPr>
              <w:t xml:space="preserve"> </w:t>
            </w:r>
            <w:r w:rsidRPr="0008563D">
              <w:rPr>
                <w:rFonts w:cs="B Lotus" w:hint="eastAsia"/>
                <w:rtl/>
                <w:lang w:bidi="ar-SA"/>
              </w:rPr>
              <w:t>گ</w:t>
            </w:r>
            <w:r w:rsidRPr="0008563D">
              <w:rPr>
                <w:rFonts w:cs="B Lotus"/>
                <w:rtl/>
                <w:lang w:bidi="ar-SA"/>
              </w:rPr>
              <w:t>ی</w:t>
            </w:r>
            <w:r w:rsidRPr="0008563D">
              <w:rPr>
                <w:rFonts w:cs="B Lotus" w:hint="eastAsia"/>
                <w:rtl/>
                <w:lang w:bidi="ar-SA"/>
              </w:rPr>
              <w:t>ر</w:t>
            </w:r>
            <w:r w:rsidRPr="0008563D">
              <w:rPr>
                <w:rFonts w:cs="B Lotus"/>
                <w:rtl/>
                <w:lang w:bidi="ar-SA"/>
              </w:rPr>
              <w:t xml:space="preserve">ی </w:t>
            </w:r>
            <w:r w:rsidRPr="0008563D">
              <w:rPr>
                <w:rFonts w:cs="B Lotus" w:hint="eastAsia"/>
                <w:rtl/>
                <w:lang w:bidi="ar-SA"/>
              </w:rPr>
              <w:t>و</w:t>
            </w:r>
            <w:r w:rsidRPr="0008563D">
              <w:rPr>
                <w:rFonts w:cs="B Lotus"/>
                <w:rtl/>
                <w:lang w:bidi="ar-SA"/>
              </w:rPr>
              <w:t xml:space="preserve"> </w:t>
            </w:r>
            <w:r w:rsidRPr="0008563D">
              <w:rPr>
                <w:rFonts w:cs="B Lotus" w:hint="eastAsia"/>
                <w:rtl/>
                <w:lang w:bidi="ar-SA"/>
              </w:rPr>
              <w:t>تصم</w:t>
            </w:r>
            <w:r w:rsidRPr="0008563D">
              <w:rPr>
                <w:rFonts w:cs="B Lotus"/>
                <w:rtl/>
                <w:lang w:bidi="ar-SA"/>
              </w:rPr>
              <w:t>ی</w:t>
            </w:r>
            <w:r w:rsidRPr="0008563D">
              <w:rPr>
                <w:rFonts w:cs="B Lotus" w:hint="eastAsia"/>
                <w:rtl/>
                <w:lang w:bidi="ar-SA"/>
              </w:rPr>
              <w:t>م</w:t>
            </w:r>
            <w:r w:rsidRPr="0008563D">
              <w:rPr>
                <w:rFonts w:cs="B Lotus"/>
                <w:rtl/>
                <w:lang w:bidi="ar-SA"/>
              </w:rPr>
              <w:t xml:space="preserve"> </w:t>
            </w:r>
            <w:r w:rsidRPr="0008563D">
              <w:rPr>
                <w:rFonts w:cs="B Lotus" w:hint="eastAsia"/>
                <w:rtl/>
                <w:lang w:bidi="ar-SA"/>
              </w:rPr>
              <w:t>ساز</w:t>
            </w:r>
            <w:r w:rsidRPr="0008563D">
              <w:rPr>
                <w:rFonts w:cs="B Lotus"/>
                <w:rtl/>
                <w:lang w:bidi="ar-SA"/>
              </w:rPr>
              <w:t>ی</w:t>
            </w:r>
          </w:p>
        </w:tc>
      </w:tr>
      <w:tr w:rsidR="00245E39" w:rsidRPr="00947CA8" w:rsidTr="00245C29">
        <w:trPr>
          <w:trHeight w:val="371"/>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93" w:type="dxa"/>
              <w:bottom w:w="0" w:type="dxa"/>
              <w:right w:w="93"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دلسوز</w:t>
            </w:r>
            <w:r w:rsidRPr="0008563D">
              <w:rPr>
                <w:rFonts w:cs="B Lotus"/>
                <w:rtl/>
                <w:lang w:bidi="ar-SA"/>
              </w:rPr>
              <w:t>ی</w:t>
            </w:r>
          </w:p>
        </w:tc>
      </w:tr>
      <w:tr w:rsidR="00245E39" w:rsidRPr="00947CA8" w:rsidTr="00245C29">
        <w:trPr>
          <w:trHeight w:val="371"/>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93" w:type="dxa"/>
              <w:bottom w:w="0" w:type="dxa"/>
              <w:right w:w="93"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پشتکار</w:t>
            </w:r>
          </w:p>
        </w:tc>
      </w:tr>
      <w:tr w:rsidR="00245E39" w:rsidRPr="00947CA8" w:rsidTr="00245C29">
        <w:trPr>
          <w:trHeight w:val="371"/>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93" w:type="dxa"/>
              <w:bottom w:w="0" w:type="dxa"/>
              <w:right w:w="93"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صدق</w:t>
            </w:r>
            <w:r w:rsidRPr="0008563D">
              <w:rPr>
                <w:rFonts w:cs="B Lotus"/>
                <w:rtl/>
                <w:lang w:bidi="ar-SA"/>
              </w:rPr>
              <w:t xml:space="preserve"> </w:t>
            </w:r>
            <w:r w:rsidRPr="0008563D">
              <w:rPr>
                <w:rFonts w:cs="B Lotus" w:hint="eastAsia"/>
                <w:rtl/>
                <w:lang w:bidi="ar-SA"/>
              </w:rPr>
              <w:t>گفتار</w:t>
            </w:r>
            <w:r w:rsidRPr="0008563D">
              <w:rPr>
                <w:rFonts w:cs="B Lotus"/>
                <w:rtl/>
                <w:lang w:bidi="ar-SA"/>
              </w:rPr>
              <w:t xml:space="preserve"> </w:t>
            </w:r>
            <w:r w:rsidRPr="0008563D">
              <w:rPr>
                <w:rFonts w:cs="B Lotus" w:hint="eastAsia"/>
                <w:rtl/>
                <w:lang w:bidi="ar-SA"/>
              </w:rPr>
              <w:t>و</w:t>
            </w:r>
            <w:r w:rsidRPr="0008563D">
              <w:rPr>
                <w:rFonts w:cs="B Lotus"/>
                <w:rtl/>
                <w:lang w:bidi="ar-SA"/>
              </w:rPr>
              <w:t xml:space="preserve"> </w:t>
            </w:r>
            <w:r w:rsidRPr="0008563D">
              <w:rPr>
                <w:rFonts w:cs="B Lotus" w:hint="eastAsia"/>
                <w:rtl/>
                <w:lang w:bidi="ar-SA"/>
              </w:rPr>
              <w:t>امانت</w:t>
            </w:r>
            <w:r w:rsidRPr="0008563D">
              <w:rPr>
                <w:rFonts w:cs="B Lotus"/>
                <w:rtl/>
                <w:lang w:bidi="ar-SA"/>
              </w:rPr>
              <w:t xml:space="preserve"> </w:t>
            </w:r>
            <w:r w:rsidRPr="0008563D">
              <w:rPr>
                <w:rFonts w:cs="B Lotus" w:hint="eastAsia"/>
                <w:rtl/>
                <w:lang w:bidi="ar-SA"/>
              </w:rPr>
              <w:t>دار</w:t>
            </w:r>
            <w:r w:rsidRPr="0008563D">
              <w:rPr>
                <w:rFonts w:cs="B Lotus"/>
                <w:rtl/>
                <w:lang w:bidi="ar-SA"/>
              </w:rPr>
              <w:t>ی</w:t>
            </w:r>
          </w:p>
        </w:tc>
      </w:tr>
      <w:tr w:rsidR="00245E39" w:rsidRPr="00947CA8" w:rsidTr="00245C29">
        <w:trPr>
          <w:trHeight w:val="371"/>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93" w:type="dxa"/>
              <w:bottom w:w="0" w:type="dxa"/>
              <w:right w:w="93"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کوتاه</w:t>
            </w:r>
            <w:r w:rsidRPr="0008563D">
              <w:rPr>
                <w:rFonts w:cs="B Lotus"/>
                <w:rtl/>
                <w:lang w:bidi="ar-SA"/>
              </w:rPr>
              <w:t xml:space="preserve"> </w:t>
            </w:r>
            <w:r w:rsidRPr="0008563D">
              <w:rPr>
                <w:rFonts w:cs="B Lotus" w:hint="eastAsia"/>
                <w:rtl/>
                <w:lang w:bidi="ar-SA"/>
              </w:rPr>
              <w:t>کردن</w:t>
            </w:r>
            <w:r w:rsidRPr="0008563D">
              <w:rPr>
                <w:rFonts w:cs="B Lotus"/>
                <w:rtl/>
                <w:lang w:bidi="ar-SA"/>
              </w:rPr>
              <w:t xml:space="preserve"> </w:t>
            </w:r>
            <w:r w:rsidRPr="0008563D">
              <w:rPr>
                <w:rFonts w:cs="B Lotus" w:hint="eastAsia"/>
                <w:rtl/>
                <w:lang w:bidi="ar-SA"/>
              </w:rPr>
              <w:t>فرا</w:t>
            </w:r>
            <w:r w:rsidRPr="0008563D">
              <w:rPr>
                <w:rFonts w:cs="B Lotus"/>
                <w:rtl/>
                <w:lang w:bidi="ar-SA"/>
              </w:rPr>
              <w:t>ی</w:t>
            </w:r>
            <w:r w:rsidRPr="0008563D">
              <w:rPr>
                <w:rFonts w:cs="B Lotus" w:hint="eastAsia"/>
                <w:rtl/>
                <w:lang w:bidi="ar-SA"/>
              </w:rPr>
              <w:t>ندها</w:t>
            </w:r>
            <w:r w:rsidRPr="0008563D">
              <w:rPr>
                <w:rFonts w:cs="B Lotus"/>
                <w:rtl/>
                <w:lang w:bidi="ar-SA"/>
              </w:rPr>
              <w:t xml:space="preserve">ی </w:t>
            </w:r>
            <w:r w:rsidRPr="0008563D">
              <w:rPr>
                <w:rFonts w:cs="B Lotus" w:hint="eastAsia"/>
                <w:rtl/>
                <w:lang w:bidi="ar-SA"/>
              </w:rPr>
              <w:t>تصم</w:t>
            </w:r>
            <w:r w:rsidRPr="0008563D">
              <w:rPr>
                <w:rFonts w:cs="B Lotus"/>
                <w:rtl/>
                <w:lang w:bidi="ar-SA"/>
              </w:rPr>
              <w:t>ی</w:t>
            </w:r>
            <w:r w:rsidRPr="0008563D">
              <w:rPr>
                <w:rFonts w:cs="B Lotus" w:hint="eastAsia"/>
                <w:rtl/>
                <w:lang w:bidi="ar-SA"/>
              </w:rPr>
              <w:t>م</w:t>
            </w:r>
            <w:r w:rsidRPr="0008563D">
              <w:rPr>
                <w:rFonts w:cs="B Lotus"/>
                <w:rtl/>
                <w:lang w:bidi="ar-SA"/>
              </w:rPr>
              <w:t xml:space="preserve"> </w:t>
            </w:r>
            <w:r w:rsidRPr="0008563D">
              <w:rPr>
                <w:rFonts w:cs="B Lotus" w:hint="eastAsia"/>
                <w:rtl/>
                <w:lang w:bidi="ar-SA"/>
              </w:rPr>
              <w:t>گ</w:t>
            </w:r>
            <w:r w:rsidRPr="0008563D">
              <w:rPr>
                <w:rFonts w:cs="B Lotus"/>
                <w:rtl/>
                <w:lang w:bidi="ar-SA"/>
              </w:rPr>
              <w:t>ی</w:t>
            </w:r>
            <w:r w:rsidRPr="0008563D">
              <w:rPr>
                <w:rFonts w:cs="B Lotus" w:hint="eastAsia"/>
                <w:rtl/>
                <w:lang w:bidi="ar-SA"/>
              </w:rPr>
              <w:t>رز</w:t>
            </w:r>
            <w:r w:rsidRPr="0008563D">
              <w:rPr>
                <w:rFonts w:cs="B Lotus"/>
                <w:rtl/>
                <w:lang w:bidi="ar-SA"/>
              </w:rPr>
              <w:t xml:space="preserve">ی </w:t>
            </w:r>
            <w:r w:rsidRPr="0008563D">
              <w:rPr>
                <w:rFonts w:cs="B Lotus" w:hint="eastAsia"/>
                <w:rtl/>
                <w:lang w:bidi="ar-SA"/>
              </w:rPr>
              <w:t>و</w:t>
            </w:r>
            <w:r w:rsidRPr="0008563D">
              <w:rPr>
                <w:rFonts w:cs="B Lotus"/>
                <w:rtl/>
                <w:lang w:bidi="ar-SA"/>
              </w:rPr>
              <w:t xml:space="preserve"> </w:t>
            </w:r>
            <w:r w:rsidRPr="0008563D">
              <w:rPr>
                <w:rFonts w:cs="B Lotus" w:hint="eastAsia"/>
                <w:rtl/>
                <w:lang w:bidi="ar-SA"/>
              </w:rPr>
              <w:t>تصم</w:t>
            </w:r>
            <w:r w:rsidRPr="0008563D">
              <w:rPr>
                <w:rFonts w:cs="B Lotus"/>
                <w:rtl/>
                <w:lang w:bidi="ar-SA"/>
              </w:rPr>
              <w:t>ی</w:t>
            </w:r>
            <w:r w:rsidRPr="0008563D">
              <w:rPr>
                <w:rFonts w:cs="B Lotus" w:hint="eastAsia"/>
                <w:rtl/>
                <w:lang w:bidi="ar-SA"/>
              </w:rPr>
              <w:t>م</w:t>
            </w:r>
            <w:r w:rsidRPr="0008563D">
              <w:rPr>
                <w:rFonts w:cs="B Lotus"/>
                <w:rtl/>
                <w:lang w:bidi="ar-SA"/>
              </w:rPr>
              <w:t xml:space="preserve"> </w:t>
            </w:r>
            <w:r w:rsidRPr="0008563D">
              <w:rPr>
                <w:rFonts w:cs="B Lotus" w:hint="eastAsia"/>
                <w:rtl/>
                <w:lang w:bidi="ar-SA"/>
              </w:rPr>
              <w:t>ساز</w:t>
            </w:r>
            <w:r w:rsidRPr="0008563D">
              <w:rPr>
                <w:rFonts w:cs="B Lotus"/>
                <w:rtl/>
                <w:lang w:bidi="ar-SA"/>
              </w:rPr>
              <w:t>ی</w:t>
            </w:r>
          </w:p>
        </w:tc>
      </w:tr>
      <w:tr w:rsidR="00245E39" w:rsidRPr="00947CA8" w:rsidTr="00245C29">
        <w:trPr>
          <w:trHeight w:val="371"/>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93" w:type="dxa"/>
              <w:bottom w:w="0" w:type="dxa"/>
              <w:right w:w="93"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انسان</w:t>
            </w:r>
            <w:r w:rsidRPr="0008563D">
              <w:rPr>
                <w:rFonts w:cs="B Lotus"/>
                <w:rtl/>
                <w:lang w:bidi="ar-SA"/>
              </w:rPr>
              <w:t xml:space="preserve"> </w:t>
            </w:r>
            <w:r w:rsidRPr="0008563D">
              <w:rPr>
                <w:rFonts w:cs="B Lotus" w:hint="eastAsia"/>
                <w:rtl/>
                <w:lang w:bidi="ar-SA"/>
              </w:rPr>
              <w:t>محور</w:t>
            </w:r>
            <w:r w:rsidRPr="0008563D">
              <w:rPr>
                <w:rFonts w:cs="B Lotus"/>
                <w:rtl/>
                <w:lang w:bidi="ar-SA"/>
              </w:rPr>
              <w:t xml:space="preserve">ی </w:t>
            </w:r>
            <w:r w:rsidRPr="0008563D">
              <w:rPr>
                <w:rFonts w:cs="B Lotus" w:hint="eastAsia"/>
                <w:rtl/>
                <w:lang w:bidi="ar-SA"/>
              </w:rPr>
              <w:t>بودن</w:t>
            </w:r>
            <w:r w:rsidRPr="0008563D">
              <w:rPr>
                <w:rFonts w:cs="B Lotus"/>
                <w:rtl/>
                <w:lang w:bidi="ar-SA"/>
              </w:rPr>
              <w:t xml:space="preserve"> </w:t>
            </w:r>
            <w:r w:rsidRPr="0008563D">
              <w:rPr>
                <w:rFonts w:cs="B Lotus" w:hint="eastAsia"/>
                <w:rtl/>
                <w:lang w:bidi="ar-SA"/>
              </w:rPr>
              <w:t>فعال</w:t>
            </w:r>
            <w:r w:rsidRPr="0008563D">
              <w:rPr>
                <w:rFonts w:cs="B Lotus"/>
                <w:rtl/>
                <w:lang w:bidi="ar-SA"/>
              </w:rPr>
              <w:t>ی</w:t>
            </w:r>
            <w:r w:rsidRPr="0008563D">
              <w:rPr>
                <w:rFonts w:cs="B Lotus" w:hint="eastAsia"/>
                <w:rtl/>
                <w:lang w:bidi="ar-SA"/>
              </w:rPr>
              <w:t>ت</w:t>
            </w:r>
            <w:r w:rsidRPr="0008563D">
              <w:rPr>
                <w:rFonts w:cs="B Lotus"/>
                <w:rtl/>
                <w:lang w:bidi="ar-SA"/>
              </w:rPr>
              <w:t xml:space="preserve"> </w:t>
            </w:r>
            <w:r w:rsidRPr="0008563D">
              <w:rPr>
                <w:rFonts w:cs="B Lotus" w:hint="eastAsia"/>
                <w:rtl/>
                <w:lang w:bidi="ar-SA"/>
              </w:rPr>
              <w:t>ها</w:t>
            </w:r>
          </w:p>
        </w:tc>
      </w:tr>
      <w:tr w:rsidR="00245E39" w:rsidRPr="00947CA8" w:rsidTr="00245C29">
        <w:trPr>
          <w:trHeight w:val="371"/>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93" w:type="dxa"/>
              <w:bottom w:w="0" w:type="dxa"/>
              <w:right w:w="93"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ا</w:t>
            </w:r>
            <w:r w:rsidRPr="0008563D">
              <w:rPr>
                <w:rFonts w:cs="B Lotus"/>
                <w:rtl/>
                <w:lang w:bidi="ar-SA"/>
              </w:rPr>
              <w:t>ی</w:t>
            </w:r>
            <w:r w:rsidRPr="0008563D">
              <w:rPr>
                <w:rFonts w:cs="B Lotus" w:hint="eastAsia"/>
                <w:rtl/>
                <w:lang w:bidi="ar-SA"/>
              </w:rPr>
              <w:t>ثار</w:t>
            </w:r>
            <w:r w:rsidRPr="0008563D">
              <w:rPr>
                <w:rFonts w:cs="B Lotus"/>
                <w:rtl/>
                <w:lang w:bidi="ar-SA"/>
              </w:rPr>
              <w:t xml:space="preserve"> </w:t>
            </w:r>
            <w:r w:rsidRPr="0008563D">
              <w:rPr>
                <w:rFonts w:cs="B Lotus" w:hint="eastAsia"/>
                <w:rtl/>
                <w:lang w:bidi="ar-SA"/>
              </w:rPr>
              <w:t>و</w:t>
            </w:r>
            <w:r w:rsidRPr="0008563D">
              <w:rPr>
                <w:rFonts w:cs="B Lotus"/>
                <w:rtl/>
                <w:lang w:bidi="ar-SA"/>
              </w:rPr>
              <w:t xml:space="preserve"> </w:t>
            </w:r>
            <w:r w:rsidRPr="0008563D">
              <w:rPr>
                <w:rFonts w:cs="B Lotus" w:hint="eastAsia"/>
                <w:rtl/>
                <w:lang w:bidi="ar-SA"/>
              </w:rPr>
              <w:t>از</w:t>
            </w:r>
            <w:r w:rsidRPr="0008563D">
              <w:rPr>
                <w:rFonts w:cs="B Lotus"/>
                <w:rtl/>
                <w:lang w:bidi="ar-SA"/>
              </w:rPr>
              <w:t xml:space="preserve"> </w:t>
            </w:r>
            <w:r w:rsidRPr="0008563D">
              <w:rPr>
                <w:rFonts w:cs="B Lotus" w:hint="eastAsia"/>
                <w:rtl/>
                <w:lang w:bidi="ar-SA"/>
              </w:rPr>
              <w:t>خودگذشتگ</w:t>
            </w:r>
            <w:r w:rsidRPr="0008563D">
              <w:rPr>
                <w:rFonts w:cs="B Lotus"/>
                <w:rtl/>
                <w:lang w:bidi="ar-SA"/>
              </w:rPr>
              <w:t>ی</w:t>
            </w:r>
          </w:p>
        </w:tc>
      </w:tr>
      <w:tr w:rsidR="00245E39" w:rsidRPr="00947CA8" w:rsidTr="00245C29">
        <w:trPr>
          <w:trHeight w:val="371"/>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93" w:type="dxa"/>
              <w:bottom w:w="0" w:type="dxa"/>
              <w:right w:w="93"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اعتماد</w:t>
            </w:r>
            <w:r w:rsidRPr="0008563D">
              <w:rPr>
                <w:rFonts w:cs="B Lotus"/>
                <w:rtl/>
                <w:lang w:bidi="ar-SA"/>
              </w:rPr>
              <w:t xml:space="preserve"> </w:t>
            </w:r>
            <w:r w:rsidRPr="0008563D">
              <w:rPr>
                <w:rFonts w:cs="B Lotus" w:hint="eastAsia"/>
                <w:rtl/>
                <w:lang w:bidi="ar-SA"/>
              </w:rPr>
              <w:t>ساز</w:t>
            </w:r>
            <w:r w:rsidRPr="0008563D">
              <w:rPr>
                <w:rFonts w:cs="B Lotus"/>
                <w:rtl/>
                <w:lang w:bidi="ar-SA"/>
              </w:rPr>
              <w:t>ی</w:t>
            </w:r>
          </w:p>
        </w:tc>
      </w:tr>
      <w:tr w:rsidR="00245E39" w:rsidRPr="00947CA8" w:rsidTr="00245C29">
        <w:trPr>
          <w:trHeight w:val="371"/>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93" w:type="dxa"/>
              <w:bottom w:w="0" w:type="dxa"/>
              <w:right w:w="93"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مد</w:t>
            </w:r>
            <w:r w:rsidRPr="0008563D">
              <w:rPr>
                <w:rFonts w:cs="B Lotus"/>
                <w:rtl/>
                <w:lang w:bidi="ar-SA"/>
              </w:rPr>
              <w:t>ی</w:t>
            </w:r>
            <w:r w:rsidRPr="0008563D">
              <w:rPr>
                <w:rFonts w:cs="B Lotus" w:hint="eastAsia"/>
                <w:rtl/>
                <w:lang w:bidi="ar-SA"/>
              </w:rPr>
              <w:t>ر</w:t>
            </w:r>
            <w:r w:rsidRPr="0008563D">
              <w:rPr>
                <w:rFonts w:cs="B Lotus"/>
                <w:rtl/>
                <w:lang w:bidi="ar-SA"/>
              </w:rPr>
              <w:t>ی</w:t>
            </w:r>
            <w:r w:rsidRPr="0008563D">
              <w:rPr>
                <w:rFonts w:cs="B Lotus" w:hint="eastAsia"/>
                <w:rtl/>
                <w:lang w:bidi="ar-SA"/>
              </w:rPr>
              <w:t>ت</w:t>
            </w:r>
            <w:r w:rsidRPr="0008563D">
              <w:rPr>
                <w:rFonts w:cs="B Lotus"/>
                <w:rtl/>
                <w:lang w:bidi="ar-SA"/>
              </w:rPr>
              <w:t xml:space="preserve"> </w:t>
            </w:r>
            <w:r w:rsidRPr="0008563D">
              <w:rPr>
                <w:rFonts w:cs="B Lotus" w:hint="eastAsia"/>
                <w:rtl/>
                <w:lang w:bidi="ar-SA"/>
              </w:rPr>
              <w:t>مشارکت</w:t>
            </w:r>
            <w:r w:rsidRPr="0008563D">
              <w:rPr>
                <w:rFonts w:cs="B Lotus"/>
                <w:rtl/>
                <w:lang w:bidi="ar-SA"/>
              </w:rPr>
              <w:t>ی</w:t>
            </w:r>
          </w:p>
        </w:tc>
      </w:tr>
      <w:tr w:rsidR="00245E39" w:rsidRPr="00947CA8" w:rsidTr="00245C29">
        <w:trPr>
          <w:trHeight w:val="371"/>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93" w:type="dxa"/>
              <w:bottom w:w="0" w:type="dxa"/>
              <w:right w:w="93"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نگاه</w:t>
            </w:r>
            <w:r w:rsidRPr="0008563D">
              <w:rPr>
                <w:rFonts w:cs="B Lotus"/>
                <w:rtl/>
                <w:lang w:bidi="ar-SA"/>
              </w:rPr>
              <w:t xml:space="preserve"> </w:t>
            </w:r>
            <w:r w:rsidRPr="0008563D">
              <w:rPr>
                <w:rFonts w:cs="B Lotus" w:hint="eastAsia"/>
                <w:rtl/>
                <w:lang w:bidi="ar-SA"/>
              </w:rPr>
              <w:t>محروم</w:t>
            </w:r>
            <w:r w:rsidRPr="0008563D">
              <w:rPr>
                <w:rFonts w:cs="B Lotus"/>
                <w:rtl/>
                <w:lang w:bidi="ar-SA"/>
              </w:rPr>
              <w:t xml:space="preserve"> </w:t>
            </w:r>
            <w:r w:rsidRPr="0008563D">
              <w:rPr>
                <w:rFonts w:cs="B Lotus" w:hint="eastAsia"/>
                <w:rtl/>
                <w:lang w:bidi="ar-SA"/>
              </w:rPr>
              <w:t>زدائ</w:t>
            </w:r>
            <w:r w:rsidRPr="0008563D">
              <w:rPr>
                <w:rFonts w:cs="B Lotus"/>
                <w:rtl/>
                <w:lang w:bidi="ar-SA"/>
              </w:rPr>
              <w:t xml:space="preserve">ی </w:t>
            </w:r>
            <w:r w:rsidRPr="0008563D">
              <w:rPr>
                <w:rFonts w:cs="B Lotus" w:hint="eastAsia"/>
                <w:rtl/>
                <w:lang w:bidi="ar-SA"/>
              </w:rPr>
              <w:t>در</w:t>
            </w:r>
            <w:r w:rsidRPr="0008563D">
              <w:rPr>
                <w:rFonts w:cs="B Lotus"/>
                <w:rtl/>
                <w:lang w:bidi="ar-SA"/>
              </w:rPr>
              <w:t xml:space="preserve"> </w:t>
            </w:r>
            <w:r w:rsidRPr="0008563D">
              <w:rPr>
                <w:rFonts w:cs="B Lotus" w:hint="eastAsia"/>
                <w:rtl/>
                <w:lang w:bidi="ar-SA"/>
              </w:rPr>
              <w:t>اجرا</w:t>
            </w:r>
            <w:r w:rsidRPr="0008563D">
              <w:rPr>
                <w:rFonts w:cs="B Lotus"/>
                <w:rtl/>
                <w:lang w:bidi="ar-SA"/>
              </w:rPr>
              <w:t xml:space="preserve">ی </w:t>
            </w:r>
            <w:r w:rsidRPr="0008563D">
              <w:rPr>
                <w:rFonts w:cs="B Lotus" w:hint="eastAsia"/>
                <w:rtl/>
                <w:lang w:bidi="ar-SA"/>
              </w:rPr>
              <w:t>پروژه</w:t>
            </w:r>
          </w:p>
        </w:tc>
      </w:tr>
      <w:tr w:rsidR="00245E39" w:rsidRPr="00947CA8" w:rsidTr="00245C29">
        <w:trPr>
          <w:trHeight w:val="371"/>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93" w:type="dxa"/>
              <w:bottom w:w="0" w:type="dxa"/>
              <w:right w:w="93"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نگاه</w:t>
            </w:r>
            <w:r w:rsidRPr="0008563D">
              <w:rPr>
                <w:rFonts w:cs="B Lotus"/>
                <w:rtl/>
                <w:lang w:bidi="ar-SA"/>
              </w:rPr>
              <w:t xml:space="preserve"> </w:t>
            </w:r>
            <w:r w:rsidRPr="0008563D">
              <w:rPr>
                <w:rFonts w:cs="B Lotus" w:hint="eastAsia"/>
                <w:rtl/>
                <w:lang w:bidi="ar-SA"/>
              </w:rPr>
              <w:t>صرفه</w:t>
            </w:r>
            <w:r w:rsidRPr="0008563D">
              <w:rPr>
                <w:rFonts w:cs="B Lotus"/>
                <w:rtl/>
                <w:lang w:bidi="ar-SA"/>
              </w:rPr>
              <w:t xml:space="preserve"> </w:t>
            </w:r>
            <w:r w:rsidRPr="0008563D">
              <w:rPr>
                <w:rFonts w:cs="B Lotus" w:hint="eastAsia"/>
                <w:rtl/>
                <w:lang w:bidi="ar-SA"/>
              </w:rPr>
              <w:t>جو</w:t>
            </w:r>
            <w:r w:rsidRPr="0008563D">
              <w:rPr>
                <w:rFonts w:cs="B Lotus"/>
                <w:rtl/>
                <w:lang w:bidi="ar-SA"/>
              </w:rPr>
              <w:t>ی</w:t>
            </w:r>
            <w:r w:rsidRPr="0008563D">
              <w:rPr>
                <w:rFonts w:cs="B Lotus" w:hint="eastAsia"/>
                <w:rtl/>
                <w:lang w:bidi="ar-SA"/>
              </w:rPr>
              <w:t>انه</w:t>
            </w:r>
            <w:r w:rsidRPr="0008563D">
              <w:rPr>
                <w:rFonts w:cs="B Lotus"/>
                <w:rtl/>
                <w:lang w:bidi="ar-SA"/>
              </w:rPr>
              <w:t xml:space="preserve"> </w:t>
            </w:r>
            <w:r w:rsidRPr="0008563D">
              <w:rPr>
                <w:rFonts w:cs="B Lotus" w:hint="eastAsia"/>
                <w:rtl/>
                <w:lang w:bidi="ar-SA"/>
              </w:rPr>
              <w:t>در</w:t>
            </w:r>
            <w:r w:rsidRPr="0008563D">
              <w:rPr>
                <w:rFonts w:cs="B Lotus"/>
                <w:rtl/>
                <w:lang w:bidi="ar-SA"/>
              </w:rPr>
              <w:t xml:space="preserve"> </w:t>
            </w:r>
            <w:r w:rsidRPr="0008563D">
              <w:rPr>
                <w:rFonts w:cs="B Lotus" w:hint="eastAsia"/>
                <w:rtl/>
                <w:lang w:bidi="ar-SA"/>
              </w:rPr>
              <w:t>اجرا</w:t>
            </w:r>
            <w:r w:rsidRPr="0008563D">
              <w:rPr>
                <w:rFonts w:cs="B Lotus"/>
                <w:rtl/>
                <w:lang w:bidi="ar-SA"/>
              </w:rPr>
              <w:t xml:space="preserve">ی </w:t>
            </w:r>
            <w:r w:rsidRPr="0008563D">
              <w:rPr>
                <w:rFonts w:cs="B Lotus" w:hint="eastAsia"/>
                <w:rtl/>
                <w:lang w:bidi="ar-SA"/>
              </w:rPr>
              <w:t>پروژه</w:t>
            </w:r>
          </w:p>
        </w:tc>
      </w:tr>
      <w:tr w:rsidR="00245E39" w:rsidRPr="00947CA8" w:rsidTr="00245C29">
        <w:trPr>
          <w:trHeight w:val="371"/>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93" w:type="dxa"/>
              <w:bottom w:w="0" w:type="dxa"/>
              <w:right w:w="93"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وجدان</w:t>
            </w:r>
            <w:r w:rsidRPr="0008563D">
              <w:rPr>
                <w:rFonts w:cs="B Lotus"/>
                <w:rtl/>
                <w:lang w:bidi="ar-SA"/>
              </w:rPr>
              <w:t xml:space="preserve"> </w:t>
            </w:r>
            <w:r w:rsidRPr="0008563D">
              <w:rPr>
                <w:rFonts w:cs="B Lotus" w:hint="eastAsia"/>
                <w:rtl/>
                <w:lang w:bidi="ar-SA"/>
              </w:rPr>
              <w:t>کار</w:t>
            </w:r>
            <w:r w:rsidRPr="0008563D">
              <w:rPr>
                <w:rFonts w:cs="B Lotus"/>
                <w:rtl/>
                <w:lang w:bidi="ar-SA"/>
              </w:rPr>
              <w:t>ی</w:t>
            </w:r>
          </w:p>
        </w:tc>
      </w:tr>
      <w:tr w:rsidR="00245E39" w:rsidRPr="00947CA8" w:rsidTr="00245C29">
        <w:trPr>
          <w:trHeight w:val="371"/>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93" w:type="dxa"/>
              <w:bottom w:w="0" w:type="dxa"/>
              <w:right w:w="93"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خودجوش</w:t>
            </w:r>
            <w:r w:rsidRPr="0008563D">
              <w:rPr>
                <w:rFonts w:cs="B Lotus"/>
                <w:rtl/>
                <w:lang w:bidi="ar-SA"/>
              </w:rPr>
              <w:t>ی</w:t>
            </w:r>
          </w:p>
        </w:tc>
      </w:tr>
      <w:tr w:rsidR="00245E39" w:rsidRPr="00947CA8" w:rsidTr="00245C29">
        <w:trPr>
          <w:trHeight w:val="371"/>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93" w:type="dxa"/>
              <w:bottom w:w="0" w:type="dxa"/>
              <w:right w:w="93"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شجاعت</w:t>
            </w:r>
            <w:r w:rsidRPr="0008563D">
              <w:rPr>
                <w:rFonts w:cs="B Lotus"/>
                <w:rtl/>
                <w:lang w:bidi="ar-SA"/>
              </w:rPr>
              <w:t xml:space="preserve"> </w:t>
            </w:r>
            <w:r w:rsidRPr="0008563D">
              <w:rPr>
                <w:rFonts w:cs="B Lotus" w:hint="eastAsia"/>
                <w:rtl/>
                <w:lang w:bidi="ar-SA"/>
              </w:rPr>
              <w:t>در</w:t>
            </w:r>
            <w:r w:rsidRPr="0008563D">
              <w:rPr>
                <w:rFonts w:cs="B Lotus"/>
                <w:rtl/>
                <w:lang w:bidi="ar-SA"/>
              </w:rPr>
              <w:t xml:space="preserve"> </w:t>
            </w:r>
            <w:r w:rsidRPr="0008563D">
              <w:rPr>
                <w:rFonts w:cs="B Lotus" w:hint="eastAsia"/>
                <w:rtl/>
                <w:lang w:bidi="ar-SA"/>
              </w:rPr>
              <w:t>انجام</w:t>
            </w:r>
            <w:r w:rsidRPr="0008563D">
              <w:rPr>
                <w:rFonts w:cs="B Lotus"/>
                <w:rtl/>
                <w:lang w:bidi="ar-SA"/>
              </w:rPr>
              <w:t xml:space="preserve"> </w:t>
            </w:r>
            <w:r w:rsidRPr="0008563D">
              <w:rPr>
                <w:rFonts w:cs="B Lotus" w:hint="eastAsia"/>
                <w:rtl/>
                <w:lang w:bidi="ar-SA"/>
              </w:rPr>
              <w:t>کارها</w:t>
            </w:r>
          </w:p>
        </w:tc>
      </w:tr>
      <w:tr w:rsidR="00245E39" w:rsidRPr="00947CA8" w:rsidTr="00245C29">
        <w:trPr>
          <w:trHeight w:val="371"/>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93" w:type="dxa"/>
              <w:bottom w:w="0" w:type="dxa"/>
              <w:right w:w="93"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فرا</w:t>
            </w:r>
            <w:r w:rsidRPr="0008563D">
              <w:rPr>
                <w:rFonts w:cs="B Lotus"/>
                <w:rtl/>
                <w:lang w:bidi="ar-SA"/>
              </w:rPr>
              <w:t>ی</w:t>
            </w:r>
            <w:r w:rsidRPr="0008563D">
              <w:rPr>
                <w:rFonts w:cs="B Lotus" w:hint="eastAsia"/>
                <w:rtl/>
                <w:lang w:bidi="ar-SA"/>
              </w:rPr>
              <w:t>ندها</w:t>
            </w:r>
            <w:r w:rsidRPr="0008563D">
              <w:rPr>
                <w:rFonts w:cs="B Lotus"/>
                <w:rtl/>
                <w:lang w:bidi="ar-SA"/>
              </w:rPr>
              <w:t xml:space="preserve">ی </w:t>
            </w:r>
            <w:r w:rsidRPr="0008563D">
              <w:rPr>
                <w:rFonts w:cs="B Lotus" w:hint="eastAsia"/>
                <w:rtl/>
                <w:lang w:bidi="ar-SA"/>
              </w:rPr>
              <w:t>ادار</w:t>
            </w:r>
            <w:r w:rsidRPr="0008563D">
              <w:rPr>
                <w:rFonts w:cs="B Lotus"/>
                <w:rtl/>
                <w:lang w:bidi="ar-SA"/>
              </w:rPr>
              <w:t>ی</w:t>
            </w:r>
          </w:p>
        </w:tc>
      </w:tr>
    </w:tbl>
    <w:p w:rsidR="00245E39" w:rsidRPr="00947CA8" w:rsidRDefault="00245E39" w:rsidP="00245E39">
      <w:pPr>
        <w:spacing w:line="240" w:lineRule="auto"/>
        <w:jc w:val="center"/>
        <w:rPr>
          <w:rFonts w:cs="B Lotus"/>
          <w:sz w:val="20"/>
          <w:szCs w:val="20"/>
          <w:rtl/>
        </w:rPr>
      </w:pPr>
    </w:p>
    <w:p w:rsidR="00245E39" w:rsidRPr="00947CA8" w:rsidRDefault="00245E39" w:rsidP="00245E39">
      <w:pPr>
        <w:spacing w:line="240" w:lineRule="auto"/>
        <w:rPr>
          <w:rFonts w:cs="B Lotus"/>
          <w:sz w:val="28"/>
          <w:szCs w:val="28"/>
          <w:rtl/>
        </w:rPr>
      </w:pPr>
    </w:p>
    <w:p w:rsidR="00245E39" w:rsidRPr="00947CA8" w:rsidRDefault="00245E39" w:rsidP="00245E39">
      <w:pPr>
        <w:spacing w:line="240" w:lineRule="auto"/>
        <w:rPr>
          <w:rFonts w:cs="B Lotus"/>
          <w:sz w:val="28"/>
          <w:szCs w:val="28"/>
          <w:rtl/>
        </w:rPr>
      </w:pPr>
    </w:p>
    <w:p w:rsidR="00245E39" w:rsidRPr="00947CA8" w:rsidRDefault="00245E39" w:rsidP="00245E39">
      <w:pPr>
        <w:spacing w:line="240" w:lineRule="auto"/>
        <w:jc w:val="center"/>
        <w:rPr>
          <w:rFonts w:cs="B Lotus"/>
          <w:sz w:val="28"/>
          <w:szCs w:val="28"/>
          <w:rtl/>
        </w:rPr>
      </w:pPr>
      <w:r w:rsidRPr="00947CA8">
        <w:rPr>
          <w:rFonts w:cs="B Lotus" w:hint="eastAsia"/>
          <w:b/>
          <w:bCs/>
          <w:noProof/>
          <w:sz w:val="24"/>
          <w:szCs w:val="24"/>
          <w:rtl/>
        </w:rPr>
        <w:t>نمودار</w:t>
      </w:r>
      <w:r w:rsidRPr="00947CA8">
        <w:rPr>
          <w:rFonts w:cs="B Lotus"/>
          <w:b/>
          <w:bCs/>
          <w:noProof/>
          <w:sz w:val="24"/>
          <w:szCs w:val="24"/>
          <w:rtl/>
        </w:rPr>
        <w:t xml:space="preserve"> </w:t>
      </w:r>
      <w:r w:rsidRPr="00947CA8">
        <w:rPr>
          <w:rFonts w:cs="B Lotus" w:hint="eastAsia"/>
          <w:b/>
          <w:bCs/>
          <w:noProof/>
          <w:sz w:val="24"/>
          <w:szCs w:val="24"/>
          <w:rtl/>
        </w:rPr>
        <w:t>شماره</w:t>
      </w:r>
      <w:r w:rsidRPr="00947CA8">
        <w:rPr>
          <w:rFonts w:cs="B Lotus"/>
          <w:b/>
          <w:bCs/>
          <w:noProof/>
          <w:sz w:val="24"/>
          <w:szCs w:val="24"/>
          <w:rtl/>
        </w:rPr>
        <w:t xml:space="preserve"> 2: </w:t>
      </w:r>
      <w:r w:rsidRPr="00947CA8">
        <w:rPr>
          <w:rFonts w:cs="B Lotus" w:hint="eastAsia"/>
          <w:b/>
          <w:bCs/>
          <w:noProof/>
          <w:sz w:val="24"/>
          <w:szCs w:val="24"/>
          <w:rtl/>
        </w:rPr>
        <w:t>درصد</w:t>
      </w:r>
      <w:r w:rsidRPr="00947CA8">
        <w:rPr>
          <w:rFonts w:cs="B Lotus"/>
          <w:b/>
          <w:bCs/>
          <w:noProof/>
          <w:sz w:val="24"/>
          <w:szCs w:val="24"/>
          <w:rtl/>
        </w:rPr>
        <w:t xml:space="preserve"> </w:t>
      </w:r>
      <w:r w:rsidRPr="00947CA8">
        <w:rPr>
          <w:rFonts w:cs="B Lotus" w:hint="eastAsia"/>
          <w:b/>
          <w:bCs/>
          <w:noProof/>
          <w:sz w:val="24"/>
          <w:szCs w:val="24"/>
          <w:rtl/>
        </w:rPr>
        <w:t>اعمال</w:t>
      </w:r>
      <w:r w:rsidRPr="00947CA8">
        <w:rPr>
          <w:rFonts w:cs="B Lotus"/>
          <w:b/>
          <w:bCs/>
          <w:noProof/>
          <w:sz w:val="24"/>
          <w:szCs w:val="24"/>
          <w:rtl/>
        </w:rPr>
        <w:t xml:space="preserve"> </w:t>
      </w:r>
      <w:r w:rsidRPr="00947CA8">
        <w:rPr>
          <w:rFonts w:cs="B Lotus" w:hint="eastAsia"/>
          <w:b/>
          <w:bCs/>
          <w:noProof/>
          <w:sz w:val="24"/>
          <w:szCs w:val="24"/>
          <w:rtl/>
        </w:rPr>
        <w:t>شاخص</w:t>
      </w:r>
      <w:r w:rsidRPr="00947CA8">
        <w:rPr>
          <w:rFonts w:cs="B Lotus"/>
          <w:b/>
          <w:bCs/>
          <w:noProof/>
          <w:sz w:val="24"/>
          <w:szCs w:val="24"/>
          <w:rtl/>
        </w:rPr>
        <w:t xml:space="preserve"> </w:t>
      </w:r>
      <w:r w:rsidRPr="00947CA8">
        <w:rPr>
          <w:rFonts w:cs="B Lotus" w:hint="eastAsia"/>
          <w:b/>
          <w:bCs/>
          <w:noProof/>
          <w:sz w:val="24"/>
          <w:szCs w:val="24"/>
          <w:rtl/>
        </w:rPr>
        <w:t>ها</w:t>
      </w:r>
      <w:r w:rsidRPr="00947CA8">
        <w:rPr>
          <w:rFonts w:cs="B Lotus"/>
          <w:b/>
          <w:bCs/>
          <w:noProof/>
          <w:sz w:val="24"/>
          <w:szCs w:val="24"/>
          <w:rtl/>
        </w:rPr>
        <w:t xml:space="preserve">ی </w:t>
      </w:r>
      <w:r w:rsidRPr="00947CA8">
        <w:rPr>
          <w:rFonts w:cs="B Lotus" w:hint="eastAsia"/>
          <w:b/>
          <w:bCs/>
          <w:noProof/>
          <w:sz w:val="24"/>
          <w:szCs w:val="24"/>
          <w:rtl/>
        </w:rPr>
        <w:t>مد</w:t>
      </w:r>
      <w:r w:rsidRPr="00947CA8">
        <w:rPr>
          <w:rFonts w:cs="B Lotus"/>
          <w:b/>
          <w:bCs/>
          <w:noProof/>
          <w:sz w:val="24"/>
          <w:szCs w:val="24"/>
          <w:rtl/>
        </w:rPr>
        <w:t>ی</w:t>
      </w:r>
      <w:r w:rsidRPr="00947CA8">
        <w:rPr>
          <w:rFonts w:cs="B Lotus" w:hint="eastAsia"/>
          <w:b/>
          <w:bCs/>
          <w:noProof/>
          <w:sz w:val="24"/>
          <w:szCs w:val="24"/>
          <w:rtl/>
        </w:rPr>
        <w:t>ر</w:t>
      </w:r>
      <w:r w:rsidRPr="00947CA8">
        <w:rPr>
          <w:rFonts w:cs="B Lotus"/>
          <w:b/>
          <w:bCs/>
          <w:noProof/>
          <w:sz w:val="24"/>
          <w:szCs w:val="24"/>
          <w:rtl/>
        </w:rPr>
        <w:t>ی</w:t>
      </w:r>
      <w:r w:rsidRPr="00947CA8">
        <w:rPr>
          <w:rFonts w:cs="B Lotus" w:hint="eastAsia"/>
          <w:b/>
          <w:bCs/>
          <w:noProof/>
          <w:sz w:val="24"/>
          <w:szCs w:val="24"/>
          <w:rtl/>
        </w:rPr>
        <w:t>ت</w:t>
      </w:r>
      <w:r w:rsidRPr="00947CA8">
        <w:rPr>
          <w:rFonts w:cs="B Lotus"/>
          <w:b/>
          <w:bCs/>
          <w:noProof/>
          <w:sz w:val="24"/>
          <w:szCs w:val="24"/>
          <w:rtl/>
        </w:rPr>
        <w:t xml:space="preserve"> </w:t>
      </w:r>
      <w:r w:rsidRPr="00947CA8">
        <w:rPr>
          <w:rFonts w:cs="B Lotus" w:hint="eastAsia"/>
          <w:b/>
          <w:bCs/>
          <w:noProof/>
          <w:sz w:val="24"/>
          <w:szCs w:val="24"/>
          <w:rtl/>
        </w:rPr>
        <w:t>جهاد</w:t>
      </w:r>
      <w:r w:rsidRPr="00947CA8">
        <w:rPr>
          <w:rFonts w:cs="B Lotus"/>
          <w:b/>
          <w:bCs/>
          <w:noProof/>
          <w:sz w:val="24"/>
          <w:szCs w:val="24"/>
          <w:rtl/>
        </w:rPr>
        <w:t xml:space="preserve">ی </w:t>
      </w:r>
      <w:r w:rsidRPr="00947CA8">
        <w:rPr>
          <w:rFonts w:cs="B Lotus" w:hint="eastAsia"/>
          <w:b/>
          <w:bCs/>
          <w:noProof/>
          <w:sz w:val="24"/>
          <w:szCs w:val="24"/>
          <w:rtl/>
        </w:rPr>
        <w:t>محور</w:t>
      </w:r>
      <w:r w:rsidRPr="00947CA8">
        <w:rPr>
          <w:rFonts w:cs="B Lotus"/>
          <w:b/>
          <w:bCs/>
          <w:noProof/>
          <w:sz w:val="24"/>
          <w:szCs w:val="24"/>
          <w:rtl/>
        </w:rPr>
        <w:t xml:space="preserve"> </w:t>
      </w:r>
      <w:r w:rsidRPr="00947CA8">
        <w:rPr>
          <w:rFonts w:cs="B Lotus" w:hint="eastAsia"/>
          <w:b/>
          <w:bCs/>
          <w:noProof/>
          <w:sz w:val="24"/>
          <w:szCs w:val="24"/>
          <w:rtl/>
        </w:rPr>
        <w:t>هماهنگ</w:t>
      </w:r>
      <w:r w:rsidRPr="00947CA8">
        <w:rPr>
          <w:rFonts w:cs="B Lotus"/>
          <w:b/>
          <w:bCs/>
          <w:noProof/>
          <w:sz w:val="24"/>
          <w:szCs w:val="24"/>
          <w:rtl/>
        </w:rPr>
        <w:t>ی</w:t>
      </w:r>
      <w:r w:rsidRPr="00947CA8">
        <w:rPr>
          <w:rFonts w:cs="B Lotus" w:hint="eastAsia"/>
          <w:b/>
          <w:bCs/>
          <w:noProof/>
          <w:sz w:val="24"/>
          <w:szCs w:val="24"/>
          <w:rtl/>
        </w:rPr>
        <w:t>ها</w:t>
      </w:r>
      <w:r w:rsidRPr="00947CA8">
        <w:rPr>
          <w:rFonts w:cs="B Lotus"/>
          <w:b/>
          <w:bCs/>
          <w:noProof/>
          <w:sz w:val="24"/>
          <w:szCs w:val="24"/>
          <w:rtl/>
        </w:rPr>
        <w:t xml:space="preserve">ی </w:t>
      </w:r>
      <w:r w:rsidRPr="00947CA8">
        <w:rPr>
          <w:rFonts w:cs="B Lotus" w:hint="eastAsia"/>
          <w:b/>
          <w:bCs/>
          <w:noProof/>
          <w:sz w:val="24"/>
          <w:szCs w:val="24"/>
          <w:rtl/>
        </w:rPr>
        <w:t>درون</w:t>
      </w:r>
      <w:r w:rsidRPr="00947CA8">
        <w:rPr>
          <w:rFonts w:cs="B Lotus"/>
          <w:b/>
          <w:bCs/>
          <w:noProof/>
          <w:sz w:val="24"/>
          <w:szCs w:val="24"/>
          <w:rtl/>
        </w:rPr>
        <w:t xml:space="preserve"> </w:t>
      </w:r>
      <w:r w:rsidRPr="00947CA8">
        <w:rPr>
          <w:rFonts w:cs="B Lotus" w:hint="eastAsia"/>
          <w:b/>
          <w:bCs/>
          <w:noProof/>
          <w:sz w:val="24"/>
          <w:szCs w:val="24"/>
          <w:rtl/>
        </w:rPr>
        <w:t>سازمان</w:t>
      </w:r>
      <w:r w:rsidRPr="00947CA8">
        <w:rPr>
          <w:rFonts w:cs="B Lotus"/>
          <w:b/>
          <w:bCs/>
          <w:noProof/>
          <w:sz w:val="24"/>
          <w:szCs w:val="24"/>
          <w:rtl/>
        </w:rPr>
        <w:t>ی</w:t>
      </w:r>
      <w:r w:rsidRPr="00947CA8">
        <w:rPr>
          <w:rFonts w:cs="B Lotus"/>
          <w:b/>
          <w:bCs/>
          <w:noProof/>
          <w:sz w:val="28"/>
          <w:szCs w:val="28"/>
          <w:lang w:bidi="ar-SA"/>
        </w:rPr>
        <w:drawing>
          <wp:inline distT="0" distB="0" distL="0" distR="0">
            <wp:extent cx="5724525" cy="3752850"/>
            <wp:effectExtent l="19050" t="0" r="9525" b="0"/>
            <wp:docPr id="2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srcRect/>
                    <a:stretch>
                      <a:fillRect/>
                    </a:stretch>
                  </pic:blipFill>
                  <pic:spPr bwMode="auto">
                    <a:xfrm>
                      <a:off x="0" y="0"/>
                      <a:ext cx="5724525" cy="3752850"/>
                    </a:xfrm>
                    <a:prstGeom prst="rect">
                      <a:avLst/>
                    </a:prstGeom>
                    <a:noFill/>
                    <a:ln w="9525">
                      <a:noFill/>
                      <a:miter lim="800000"/>
                      <a:headEnd/>
                      <a:tailEnd/>
                    </a:ln>
                  </pic:spPr>
                </pic:pic>
              </a:graphicData>
            </a:graphic>
          </wp:inline>
        </w:drawing>
      </w:r>
    </w:p>
    <w:p w:rsidR="00245E39" w:rsidRPr="00947CA8" w:rsidRDefault="00245E39" w:rsidP="00245E39">
      <w:pPr>
        <w:spacing w:line="240" w:lineRule="auto"/>
        <w:rPr>
          <w:rFonts w:cs="B Lotus"/>
          <w:sz w:val="28"/>
          <w:szCs w:val="28"/>
          <w:rtl/>
        </w:rPr>
      </w:pPr>
    </w:p>
    <w:p w:rsidR="00245E39" w:rsidRPr="00947CA8" w:rsidRDefault="00245E39" w:rsidP="00245E39">
      <w:pPr>
        <w:numPr>
          <w:ilvl w:val="0"/>
          <w:numId w:val="7"/>
        </w:numPr>
        <w:spacing w:line="240" w:lineRule="auto"/>
        <w:jc w:val="both"/>
        <w:rPr>
          <w:rFonts w:cs="B Lotus"/>
          <w:sz w:val="28"/>
          <w:szCs w:val="28"/>
        </w:rPr>
      </w:pPr>
      <w:r w:rsidRPr="00947CA8">
        <w:rPr>
          <w:rFonts w:cs="B Lotus" w:hint="eastAsia"/>
          <w:sz w:val="28"/>
          <w:szCs w:val="28"/>
          <w:rtl/>
          <w:lang w:bidi="ar-SA"/>
        </w:rPr>
        <w:t>پ</w:t>
      </w:r>
      <w:r w:rsidRPr="00947CA8">
        <w:rPr>
          <w:rFonts w:cs="B Lotus"/>
          <w:sz w:val="28"/>
          <w:szCs w:val="28"/>
          <w:rtl/>
          <w:lang w:bidi="ar-SA"/>
        </w:rPr>
        <w:t>ی</w:t>
      </w:r>
      <w:r w:rsidRPr="00947CA8">
        <w:rPr>
          <w:rFonts w:cs="B Lotus" w:hint="eastAsia"/>
          <w:sz w:val="28"/>
          <w:szCs w:val="28"/>
          <w:rtl/>
          <w:lang w:bidi="ar-SA"/>
        </w:rPr>
        <w:t>رامون</w:t>
      </w:r>
      <w:r w:rsidRPr="00947CA8">
        <w:rPr>
          <w:rFonts w:cs="B Lotus"/>
          <w:sz w:val="28"/>
          <w:szCs w:val="28"/>
          <w:rtl/>
          <w:lang w:bidi="ar-SA"/>
        </w:rPr>
        <w:t xml:space="preserve"> </w:t>
      </w:r>
      <w:r w:rsidRPr="00947CA8">
        <w:rPr>
          <w:rFonts w:cs="B Lotus" w:hint="eastAsia"/>
          <w:sz w:val="28"/>
          <w:szCs w:val="28"/>
          <w:rtl/>
          <w:lang w:bidi="ar-SA"/>
        </w:rPr>
        <w:t>محور</w:t>
      </w:r>
      <w:r w:rsidRPr="00947CA8">
        <w:rPr>
          <w:rFonts w:cs="B Lotus"/>
          <w:sz w:val="28"/>
          <w:szCs w:val="28"/>
          <w:rtl/>
          <w:lang w:bidi="ar-SA"/>
        </w:rPr>
        <w:t xml:space="preserve"> </w:t>
      </w:r>
      <w:r w:rsidRPr="00947CA8">
        <w:rPr>
          <w:rFonts w:cs="B Lotus" w:hint="eastAsia"/>
          <w:sz w:val="28"/>
          <w:szCs w:val="28"/>
          <w:rtl/>
          <w:lang w:bidi="ar-SA"/>
        </w:rPr>
        <w:t>هماهنگ</w:t>
      </w:r>
      <w:r w:rsidRPr="00947CA8">
        <w:rPr>
          <w:rFonts w:cs="B Lotus"/>
          <w:sz w:val="28"/>
          <w:szCs w:val="28"/>
          <w:rtl/>
          <w:lang w:bidi="ar-SA"/>
        </w:rPr>
        <w:t>ی</w:t>
      </w:r>
      <w:r w:rsidRPr="00947CA8">
        <w:rPr>
          <w:rFonts w:cs="B Lotus" w:hint="eastAsia"/>
          <w:sz w:val="28"/>
          <w:szCs w:val="28"/>
          <w:rtl/>
          <w:lang w:bidi="ar-SA"/>
        </w:rPr>
        <w:t>ها</w:t>
      </w:r>
      <w:r w:rsidRPr="00947CA8">
        <w:rPr>
          <w:rFonts w:cs="B Lotus"/>
          <w:sz w:val="28"/>
          <w:szCs w:val="28"/>
          <w:rtl/>
          <w:lang w:bidi="ar-SA"/>
        </w:rPr>
        <w:t xml:space="preserve">ی </w:t>
      </w:r>
      <w:r w:rsidRPr="00947CA8">
        <w:rPr>
          <w:rFonts w:cs="B Lotus" w:hint="eastAsia"/>
          <w:sz w:val="28"/>
          <w:szCs w:val="28"/>
          <w:rtl/>
          <w:lang w:bidi="ar-SA"/>
        </w:rPr>
        <w:t>درون</w:t>
      </w:r>
      <w:r w:rsidRPr="00947CA8">
        <w:rPr>
          <w:rFonts w:cs="B Lotus"/>
          <w:sz w:val="28"/>
          <w:szCs w:val="28"/>
          <w:rtl/>
          <w:lang w:bidi="ar-SA"/>
        </w:rPr>
        <w:t xml:space="preserve"> </w:t>
      </w:r>
      <w:r w:rsidRPr="00947CA8">
        <w:rPr>
          <w:rFonts w:cs="B Lotus" w:hint="eastAsia"/>
          <w:sz w:val="28"/>
          <w:szCs w:val="28"/>
          <w:rtl/>
          <w:lang w:bidi="ar-SA"/>
        </w:rPr>
        <w:t>سازمان</w:t>
      </w:r>
      <w:r w:rsidRPr="00947CA8">
        <w:rPr>
          <w:rFonts w:cs="B Lotus"/>
          <w:sz w:val="28"/>
          <w:szCs w:val="28"/>
          <w:rtl/>
          <w:lang w:bidi="ar-SA"/>
        </w:rPr>
        <w:t xml:space="preserve">ی </w:t>
      </w:r>
      <w:r w:rsidRPr="00947CA8">
        <w:rPr>
          <w:rFonts w:cs="B Lotus" w:hint="eastAsia"/>
          <w:sz w:val="28"/>
          <w:szCs w:val="28"/>
          <w:rtl/>
          <w:lang w:bidi="ar-SA"/>
        </w:rPr>
        <w:t>با</w:t>
      </w:r>
      <w:r w:rsidRPr="00947CA8">
        <w:rPr>
          <w:rFonts w:cs="B Lotus"/>
          <w:sz w:val="28"/>
          <w:szCs w:val="28"/>
          <w:rtl/>
          <w:lang w:bidi="ar-SA"/>
        </w:rPr>
        <w:t xml:space="preserve"> </w:t>
      </w:r>
      <w:r w:rsidRPr="00947CA8">
        <w:rPr>
          <w:rFonts w:cs="B Lotus" w:hint="eastAsia"/>
          <w:sz w:val="28"/>
          <w:szCs w:val="28"/>
          <w:rtl/>
          <w:lang w:bidi="ar-SA"/>
        </w:rPr>
        <w:t>توجه</w:t>
      </w:r>
      <w:r w:rsidRPr="00947CA8">
        <w:rPr>
          <w:rFonts w:cs="B Lotus"/>
          <w:sz w:val="28"/>
          <w:szCs w:val="28"/>
          <w:rtl/>
          <w:lang w:bidi="ar-SA"/>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پرسشنامه</w:t>
      </w:r>
      <w:r w:rsidRPr="00947CA8">
        <w:rPr>
          <w:rFonts w:cs="B Lotus"/>
          <w:sz w:val="28"/>
          <w:szCs w:val="28"/>
          <w:rtl/>
          <w:lang w:bidi="ar-SA"/>
        </w:rPr>
        <w:t xml:space="preserve"> </w:t>
      </w:r>
      <w:r w:rsidRPr="00947CA8">
        <w:rPr>
          <w:rFonts w:cs="B Lotus" w:hint="eastAsia"/>
          <w:sz w:val="28"/>
          <w:szCs w:val="28"/>
          <w:rtl/>
          <w:lang w:bidi="ar-SA"/>
        </w:rPr>
        <w:t>ها</w:t>
      </w:r>
      <w:r w:rsidRPr="00947CA8">
        <w:rPr>
          <w:rFonts w:cs="B Lotus"/>
          <w:sz w:val="28"/>
          <w:szCs w:val="28"/>
          <w:rtl/>
          <w:lang w:bidi="ar-SA"/>
        </w:rPr>
        <w:t xml:space="preserve">ی </w:t>
      </w:r>
      <w:r w:rsidRPr="00947CA8">
        <w:rPr>
          <w:rFonts w:cs="B Lotus" w:hint="eastAsia"/>
          <w:sz w:val="28"/>
          <w:szCs w:val="28"/>
          <w:rtl/>
          <w:lang w:bidi="ar-SA"/>
        </w:rPr>
        <w:t>تکم</w:t>
      </w:r>
      <w:r w:rsidRPr="00947CA8">
        <w:rPr>
          <w:rFonts w:cs="B Lotus"/>
          <w:sz w:val="28"/>
          <w:szCs w:val="28"/>
          <w:rtl/>
          <w:lang w:bidi="ar-SA"/>
        </w:rPr>
        <w:t>ی</w:t>
      </w:r>
      <w:r w:rsidRPr="00947CA8">
        <w:rPr>
          <w:rFonts w:cs="B Lotus" w:hint="eastAsia"/>
          <w:sz w:val="28"/>
          <w:szCs w:val="28"/>
          <w:rtl/>
          <w:lang w:bidi="ar-SA"/>
        </w:rPr>
        <w:t>ل</w:t>
      </w:r>
      <w:r w:rsidRPr="00947CA8">
        <w:rPr>
          <w:rFonts w:cs="B Lotus"/>
          <w:sz w:val="28"/>
          <w:szCs w:val="28"/>
          <w:rtl/>
          <w:lang w:bidi="ar-SA"/>
        </w:rPr>
        <w:t xml:space="preserve"> </w:t>
      </w:r>
      <w:r w:rsidRPr="00947CA8">
        <w:rPr>
          <w:rFonts w:cs="B Lotus" w:hint="eastAsia"/>
          <w:sz w:val="28"/>
          <w:szCs w:val="28"/>
          <w:rtl/>
          <w:lang w:bidi="ar-SA"/>
        </w:rPr>
        <w:t>شده،</w:t>
      </w:r>
      <w:r w:rsidRPr="00947CA8">
        <w:rPr>
          <w:rFonts w:cs="B Lotus"/>
          <w:sz w:val="28"/>
          <w:szCs w:val="28"/>
          <w:rtl/>
          <w:lang w:bidi="ar-SA"/>
        </w:rPr>
        <w:t xml:space="preserve"> </w:t>
      </w:r>
      <w:r w:rsidRPr="00947CA8">
        <w:rPr>
          <w:rFonts w:cs="B Lotus" w:hint="eastAsia"/>
          <w:sz w:val="28"/>
          <w:szCs w:val="28"/>
          <w:rtl/>
          <w:lang w:bidi="ar-SA"/>
        </w:rPr>
        <w:t>شاخص</w:t>
      </w:r>
      <w:r w:rsidRPr="00947CA8">
        <w:rPr>
          <w:rFonts w:cs="B Lotus"/>
          <w:sz w:val="28"/>
          <w:szCs w:val="28"/>
          <w:rtl/>
          <w:lang w:bidi="ar-SA"/>
        </w:rPr>
        <w:t xml:space="preserve"> </w:t>
      </w:r>
      <w:r w:rsidRPr="00947CA8">
        <w:rPr>
          <w:rFonts w:cs="B Lotus" w:hint="eastAsia"/>
          <w:sz w:val="28"/>
          <w:szCs w:val="28"/>
          <w:rtl/>
          <w:lang w:bidi="ar-SA"/>
        </w:rPr>
        <w:t>ها</w:t>
      </w:r>
      <w:r w:rsidRPr="00947CA8">
        <w:rPr>
          <w:rFonts w:cs="B Lotus"/>
          <w:sz w:val="28"/>
          <w:szCs w:val="28"/>
          <w:rtl/>
          <w:lang w:bidi="ar-SA"/>
        </w:rPr>
        <w:t xml:space="preserve">ی </w:t>
      </w:r>
      <w:r w:rsidRPr="00947CA8">
        <w:rPr>
          <w:rFonts w:cs="B Lotus" w:hint="eastAsia"/>
          <w:sz w:val="28"/>
          <w:szCs w:val="28"/>
          <w:rtl/>
          <w:lang w:bidi="ar-SA"/>
        </w:rPr>
        <w:t>مد</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جهاد</w:t>
      </w:r>
      <w:r w:rsidRPr="00947CA8">
        <w:rPr>
          <w:rFonts w:cs="B Lotus"/>
          <w:sz w:val="28"/>
          <w:szCs w:val="28"/>
          <w:rtl/>
          <w:lang w:bidi="ar-SA"/>
        </w:rPr>
        <w:t xml:space="preserve">ی </w:t>
      </w:r>
      <w:r w:rsidRPr="00947CA8">
        <w:rPr>
          <w:rFonts w:cs="B Lotus" w:hint="eastAsia"/>
          <w:sz w:val="28"/>
          <w:szCs w:val="28"/>
          <w:rtl/>
          <w:lang w:bidi="ar-SA"/>
        </w:rPr>
        <w:t>شامل،</w:t>
      </w:r>
      <w:r w:rsidRPr="00947CA8">
        <w:rPr>
          <w:rFonts w:cs="B Lotus"/>
          <w:sz w:val="28"/>
          <w:szCs w:val="28"/>
          <w:rtl/>
          <w:lang w:bidi="ar-SA"/>
        </w:rPr>
        <w:t xml:space="preserve"> </w:t>
      </w:r>
      <w:r w:rsidRPr="00947CA8">
        <w:rPr>
          <w:rFonts w:cs="B Lotus" w:hint="eastAsia"/>
          <w:sz w:val="28"/>
          <w:szCs w:val="28"/>
          <w:rtl/>
          <w:lang w:bidi="ar-SA"/>
        </w:rPr>
        <w:t>مد</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مشارکت</w:t>
      </w:r>
      <w:r w:rsidRPr="00947CA8">
        <w:rPr>
          <w:rFonts w:cs="B Lotus"/>
          <w:sz w:val="28"/>
          <w:szCs w:val="28"/>
          <w:rtl/>
          <w:lang w:bidi="ar-SA"/>
        </w:rPr>
        <w:t>ی</w:t>
      </w:r>
      <w:r w:rsidRPr="00947CA8">
        <w:rPr>
          <w:rFonts w:cs="B Lotus" w:hint="eastAsia"/>
          <w:sz w:val="28"/>
          <w:szCs w:val="28"/>
          <w:rtl/>
          <w:lang w:bidi="ar-SA"/>
        </w:rPr>
        <w:t>،</w:t>
      </w:r>
      <w:r w:rsidRPr="00947CA8">
        <w:rPr>
          <w:rFonts w:cs="B Lotus"/>
          <w:sz w:val="28"/>
          <w:szCs w:val="28"/>
          <w:rtl/>
          <w:lang w:bidi="ar-SA"/>
        </w:rPr>
        <w:t xml:space="preserve"> </w:t>
      </w:r>
      <w:r w:rsidRPr="00947CA8">
        <w:rPr>
          <w:rFonts w:cs="B Lotus" w:hint="eastAsia"/>
          <w:sz w:val="28"/>
          <w:szCs w:val="28"/>
          <w:rtl/>
          <w:lang w:bidi="ar-SA"/>
        </w:rPr>
        <w:t>نگاه</w:t>
      </w:r>
      <w:r w:rsidRPr="00947CA8">
        <w:rPr>
          <w:rFonts w:cs="B Lotus"/>
          <w:sz w:val="28"/>
          <w:szCs w:val="28"/>
          <w:rtl/>
          <w:lang w:bidi="ar-SA"/>
        </w:rPr>
        <w:t xml:space="preserve"> </w:t>
      </w:r>
      <w:r w:rsidRPr="00947CA8">
        <w:rPr>
          <w:rFonts w:cs="B Lotus" w:hint="eastAsia"/>
          <w:sz w:val="28"/>
          <w:szCs w:val="28"/>
          <w:rtl/>
          <w:lang w:bidi="ar-SA"/>
        </w:rPr>
        <w:t>محروم</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زدائ</w:t>
      </w:r>
      <w:r w:rsidRPr="00947CA8">
        <w:rPr>
          <w:rFonts w:cs="B Lotus"/>
          <w:sz w:val="28"/>
          <w:szCs w:val="28"/>
          <w:rtl/>
          <w:lang w:bidi="ar-SA"/>
        </w:rPr>
        <w:t>ی</w:t>
      </w:r>
      <w:r w:rsidRPr="00947CA8">
        <w:rPr>
          <w:rFonts w:cs="B Lotus" w:hint="eastAsia"/>
          <w:sz w:val="28"/>
          <w:szCs w:val="28"/>
          <w:rtl/>
          <w:lang w:bidi="ar-SA"/>
        </w:rPr>
        <w:t>،</w:t>
      </w:r>
      <w:r w:rsidRPr="00947CA8">
        <w:rPr>
          <w:rFonts w:cs="B Lotus"/>
          <w:sz w:val="28"/>
          <w:szCs w:val="28"/>
          <w:rtl/>
          <w:lang w:bidi="ar-SA"/>
        </w:rPr>
        <w:t xml:space="preserve"> </w:t>
      </w:r>
      <w:r w:rsidRPr="00947CA8">
        <w:rPr>
          <w:rFonts w:cs="B Lotus" w:hint="eastAsia"/>
          <w:sz w:val="28"/>
          <w:szCs w:val="28"/>
          <w:rtl/>
          <w:lang w:bidi="ar-SA"/>
        </w:rPr>
        <w:t>سرعت</w:t>
      </w:r>
      <w:r w:rsidRPr="00947CA8">
        <w:rPr>
          <w:rFonts w:cs="B Lotus"/>
          <w:sz w:val="28"/>
          <w:szCs w:val="28"/>
          <w:rtl/>
          <w:lang w:bidi="ar-SA"/>
        </w:rPr>
        <w:t xml:space="preserve"> </w:t>
      </w:r>
      <w:r w:rsidRPr="00947CA8">
        <w:rPr>
          <w:rFonts w:cs="B Lotus" w:hint="eastAsia"/>
          <w:sz w:val="28"/>
          <w:szCs w:val="28"/>
          <w:rtl/>
          <w:lang w:bidi="ar-SA"/>
        </w:rPr>
        <w:t>تصم</w:t>
      </w:r>
      <w:r w:rsidRPr="00947CA8">
        <w:rPr>
          <w:rFonts w:cs="B Lotus"/>
          <w:sz w:val="28"/>
          <w:szCs w:val="28"/>
          <w:rtl/>
          <w:lang w:bidi="ar-SA"/>
        </w:rPr>
        <w:t>ی</w:t>
      </w:r>
      <w:r w:rsidRPr="00947CA8">
        <w:rPr>
          <w:rFonts w:cs="B Lotus" w:hint="eastAsia"/>
          <w:sz w:val="28"/>
          <w:szCs w:val="28"/>
          <w:rtl/>
          <w:lang w:bidi="ar-SA"/>
        </w:rPr>
        <w:t>م</w:t>
      </w:r>
      <w:r w:rsidRPr="00947CA8">
        <w:rPr>
          <w:rFonts w:cs="B Lotus"/>
          <w:sz w:val="28"/>
          <w:szCs w:val="28"/>
          <w:rtl/>
          <w:lang w:bidi="ar-SA"/>
        </w:rPr>
        <w:t xml:space="preserve"> </w:t>
      </w:r>
      <w:r w:rsidRPr="00947CA8">
        <w:rPr>
          <w:rFonts w:cs="B Lotus" w:hint="eastAsia"/>
          <w:sz w:val="28"/>
          <w:szCs w:val="28"/>
          <w:rtl/>
          <w:lang w:bidi="ar-SA"/>
        </w:rPr>
        <w:t>گ</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 xml:space="preserve">ی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تصم</w:t>
      </w:r>
      <w:r w:rsidRPr="00947CA8">
        <w:rPr>
          <w:rFonts w:cs="B Lotus"/>
          <w:sz w:val="28"/>
          <w:szCs w:val="28"/>
          <w:rtl/>
          <w:lang w:bidi="ar-SA"/>
        </w:rPr>
        <w:t>ی</w:t>
      </w:r>
      <w:r w:rsidRPr="00947CA8">
        <w:rPr>
          <w:rFonts w:cs="B Lotus" w:hint="eastAsia"/>
          <w:sz w:val="28"/>
          <w:szCs w:val="28"/>
          <w:rtl/>
          <w:lang w:bidi="ar-SA"/>
        </w:rPr>
        <w:t>م</w:t>
      </w:r>
      <w:r w:rsidRPr="00947CA8">
        <w:rPr>
          <w:rFonts w:cs="B Lotus"/>
          <w:sz w:val="28"/>
          <w:szCs w:val="28"/>
          <w:rtl/>
          <w:lang w:bidi="ar-SA"/>
        </w:rPr>
        <w:t xml:space="preserve"> </w:t>
      </w:r>
      <w:r w:rsidRPr="00947CA8">
        <w:rPr>
          <w:rFonts w:cs="B Lotus" w:hint="eastAsia"/>
          <w:sz w:val="28"/>
          <w:szCs w:val="28"/>
          <w:rtl/>
          <w:lang w:bidi="ar-SA"/>
        </w:rPr>
        <w:t>ساز</w:t>
      </w:r>
      <w:r w:rsidRPr="00947CA8">
        <w:rPr>
          <w:rFonts w:cs="B Lotus"/>
          <w:sz w:val="28"/>
          <w:szCs w:val="28"/>
          <w:rtl/>
          <w:lang w:bidi="ar-SA"/>
        </w:rPr>
        <w:t>ی</w:t>
      </w:r>
      <w:r w:rsidRPr="00947CA8">
        <w:rPr>
          <w:rFonts w:cs="B Lotus" w:hint="eastAsia"/>
          <w:sz w:val="28"/>
          <w:szCs w:val="28"/>
          <w:rtl/>
          <w:lang w:bidi="ar-SA"/>
        </w:rPr>
        <w:t>،</w:t>
      </w:r>
      <w:r w:rsidRPr="00947CA8">
        <w:rPr>
          <w:rFonts w:cs="B Lotus"/>
          <w:sz w:val="28"/>
          <w:szCs w:val="28"/>
          <w:rtl/>
          <w:lang w:bidi="ar-SA"/>
        </w:rPr>
        <w:t xml:space="preserve"> </w:t>
      </w:r>
      <w:r w:rsidRPr="00947CA8">
        <w:rPr>
          <w:rFonts w:cs="B Lotus" w:hint="eastAsia"/>
          <w:sz w:val="28"/>
          <w:szCs w:val="28"/>
          <w:rtl/>
          <w:lang w:bidi="ar-SA"/>
        </w:rPr>
        <w:t>شجاعت</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انجام</w:t>
      </w:r>
      <w:r w:rsidRPr="00947CA8">
        <w:rPr>
          <w:rFonts w:cs="B Lotus"/>
          <w:sz w:val="28"/>
          <w:szCs w:val="28"/>
          <w:rtl/>
          <w:lang w:bidi="ar-SA"/>
        </w:rPr>
        <w:t xml:space="preserve"> </w:t>
      </w:r>
      <w:r w:rsidRPr="00947CA8">
        <w:rPr>
          <w:rFonts w:cs="B Lotus" w:hint="eastAsia"/>
          <w:sz w:val="28"/>
          <w:szCs w:val="28"/>
          <w:rtl/>
          <w:lang w:bidi="ar-SA"/>
        </w:rPr>
        <w:t>کارها</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اعتماد</w:t>
      </w:r>
      <w:r w:rsidRPr="00947CA8">
        <w:rPr>
          <w:rFonts w:cs="B Lotus"/>
          <w:sz w:val="28"/>
          <w:szCs w:val="28"/>
          <w:rtl/>
          <w:lang w:bidi="ar-SA"/>
        </w:rPr>
        <w:t xml:space="preserve"> </w:t>
      </w:r>
      <w:r w:rsidRPr="00947CA8">
        <w:rPr>
          <w:rFonts w:cs="B Lotus" w:hint="eastAsia"/>
          <w:sz w:val="28"/>
          <w:szCs w:val="28"/>
          <w:rtl/>
          <w:lang w:bidi="ar-SA"/>
        </w:rPr>
        <w:t>ساز</w:t>
      </w:r>
      <w:r w:rsidRPr="00947CA8">
        <w:rPr>
          <w:rFonts w:cs="B Lotus"/>
          <w:sz w:val="28"/>
          <w:szCs w:val="28"/>
          <w:rtl/>
          <w:lang w:bidi="ar-SA"/>
        </w:rPr>
        <w:t xml:space="preserve">ی </w:t>
      </w:r>
      <w:r w:rsidRPr="00947CA8">
        <w:rPr>
          <w:rFonts w:cs="B Lotus" w:hint="eastAsia"/>
          <w:sz w:val="28"/>
          <w:szCs w:val="28"/>
          <w:rtl/>
          <w:lang w:bidi="ar-SA"/>
        </w:rPr>
        <w:t>ب</w:t>
      </w:r>
      <w:r w:rsidRPr="00947CA8">
        <w:rPr>
          <w:rFonts w:cs="B Lotus"/>
          <w:sz w:val="28"/>
          <w:szCs w:val="28"/>
          <w:rtl/>
          <w:lang w:bidi="ar-SA"/>
        </w:rPr>
        <w:t>ی</w:t>
      </w:r>
      <w:r w:rsidRPr="00947CA8">
        <w:rPr>
          <w:rFonts w:cs="B Lotus" w:hint="eastAsia"/>
          <w:sz w:val="28"/>
          <w:szCs w:val="28"/>
          <w:rtl/>
          <w:lang w:bidi="ar-SA"/>
        </w:rPr>
        <w:t>شتر</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درصد</w:t>
      </w:r>
      <w:r w:rsidRPr="00947CA8">
        <w:rPr>
          <w:rFonts w:cs="B Lotus"/>
          <w:sz w:val="28"/>
          <w:szCs w:val="28"/>
          <w:rtl/>
          <w:lang w:bidi="ar-SA"/>
        </w:rPr>
        <w:t xml:space="preserve"> </w:t>
      </w:r>
      <w:r w:rsidRPr="00947CA8">
        <w:rPr>
          <w:rFonts w:cs="B Lotus" w:hint="eastAsia"/>
          <w:sz w:val="28"/>
          <w:szCs w:val="28"/>
          <w:rtl/>
          <w:lang w:bidi="ar-SA"/>
        </w:rPr>
        <w:t>را</w:t>
      </w:r>
      <w:r w:rsidRPr="00947CA8">
        <w:rPr>
          <w:rFonts w:cs="B Lotus"/>
          <w:sz w:val="28"/>
          <w:szCs w:val="28"/>
          <w:rtl/>
          <w:lang w:bidi="ar-SA"/>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خود</w:t>
      </w:r>
      <w:r w:rsidRPr="00947CA8">
        <w:rPr>
          <w:rFonts w:cs="B Lotus"/>
          <w:sz w:val="28"/>
          <w:szCs w:val="28"/>
          <w:rtl/>
          <w:lang w:bidi="ar-SA"/>
        </w:rPr>
        <w:t xml:space="preserve"> </w:t>
      </w:r>
      <w:r w:rsidRPr="00947CA8">
        <w:rPr>
          <w:rFonts w:cs="B Lotus" w:hint="eastAsia"/>
          <w:sz w:val="28"/>
          <w:szCs w:val="28"/>
          <w:rtl/>
          <w:lang w:bidi="ar-SA"/>
        </w:rPr>
        <w:t>اختصاص</w:t>
      </w:r>
      <w:r w:rsidRPr="00947CA8">
        <w:rPr>
          <w:rFonts w:cs="B Lotus"/>
          <w:sz w:val="28"/>
          <w:szCs w:val="28"/>
          <w:rtl/>
          <w:lang w:bidi="ar-SA"/>
        </w:rPr>
        <w:t xml:space="preserve"> </w:t>
      </w:r>
      <w:r w:rsidRPr="00947CA8">
        <w:rPr>
          <w:rFonts w:cs="B Lotus" w:hint="eastAsia"/>
          <w:sz w:val="28"/>
          <w:szCs w:val="28"/>
          <w:rtl/>
          <w:lang w:bidi="ar-SA"/>
        </w:rPr>
        <w:t>داده</w:t>
      </w:r>
      <w:r w:rsidRPr="00947CA8">
        <w:rPr>
          <w:rFonts w:cs="B Lotus"/>
          <w:sz w:val="28"/>
          <w:szCs w:val="28"/>
          <w:rtl/>
          <w:lang w:bidi="ar-SA"/>
        </w:rPr>
        <w:t xml:space="preserve"> </w:t>
      </w:r>
      <w:r w:rsidRPr="00947CA8">
        <w:rPr>
          <w:rFonts w:cs="B Lotus" w:hint="eastAsia"/>
          <w:sz w:val="28"/>
          <w:szCs w:val="28"/>
          <w:rtl/>
          <w:lang w:bidi="ar-SA"/>
        </w:rPr>
        <w:t>است</w:t>
      </w:r>
      <w:r w:rsidRPr="00947CA8">
        <w:rPr>
          <w:rFonts w:cs="B Lotus"/>
          <w:sz w:val="28"/>
          <w:szCs w:val="28"/>
          <w:rtl/>
        </w:rPr>
        <w:t xml:space="preserve">. </w:t>
      </w:r>
    </w:p>
    <w:p w:rsidR="00245E39" w:rsidRPr="00947CA8" w:rsidRDefault="00245E39" w:rsidP="00245E39">
      <w:pPr>
        <w:rPr>
          <w:rFonts w:cs="B Lotus"/>
          <w:sz w:val="28"/>
          <w:szCs w:val="28"/>
          <w:rtl/>
        </w:rPr>
      </w:pPr>
      <w:r w:rsidRPr="00947CA8">
        <w:rPr>
          <w:rFonts w:cs="B Lotus"/>
          <w:sz w:val="28"/>
          <w:szCs w:val="28"/>
          <w:rtl/>
          <w:lang w:bidi="ar-SA"/>
        </w:rPr>
        <w:br w:type="page"/>
      </w:r>
      <w:r w:rsidRPr="00947CA8">
        <w:rPr>
          <w:rFonts w:cs="B Lotus" w:hint="eastAsia"/>
          <w:b/>
          <w:bCs/>
          <w:sz w:val="28"/>
          <w:szCs w:val="28"/>
          <w:rtl/>
          <w:lang w:bidi="ar-SA"/>
        </w:rPr>
        <w:lastRenderedPageBreak/>
        <w:t>ج</w:t>
      </w:r>
      <w:r w:rsidRPr="00947CA8">
        <w:rPr>
          <w:rFonts w:cs="B Lotus"/>
          <w:b/>
          <w:bCs/>
          <w:sz w:val="28"/>
          <w:szCs w:val="28"/>
          <w:rtl/>
        </w:rPr>
        <w:t xml:space="preserve">- </w:t>
      </w:r>
      <w:r w:rsidRPr="00947CA8">
        <w:rPr>
          <w:rFonts w:cs="B Lotus" w:hint="eastAsia"/>
          <w:b/>
          <w:bCs/>
          <w:sz w:val="28"/>
          <w:szCs w:val="28"/>
          <w:rtl/>
          <w:lang w:bidi="ar-SA"/>
        </w:rPr>
        <w:t>محور</w:t>
      </w:r>
      <w:r w:rsidRPr="00947CA8">
        <w:rPr>
          <w:rFonts w:cs="B Lotus"/>
          <w:b/>
          <w:bCs/>
          <w:sz w:val="28"/>
          <w:szCs w:val="28"/>
          <w:rtl/>
          <w:lang w:bidi="ar-SA"/>
        </w:rPr>
        <w:t xml:space="preserve"> </w:t>
      </w:r>
      <w:r w:rsidRPr="00947CA8">
        <w:rPr>
          <w:rFonts w:cs="B Lotus" w:hint="eastAsia"/>
          <w:b/>
          <w:bCs/>
          <w:sz w:val="28"/>
          <w:szCs w:val="28"/>
          <w:rtl/>
          <w:lang w:bidi="ar-SA"/>
        </w:rPr>
        <w:t>اخذ</w:t>
      </w:r>
      <w:r w:rsidRPr="00947CA8">
        <w:rPr>
          <w:rFonts w:cs="B Lotus"/>
          <w:b/>
          <w:bCs/>
          <w:sz w:val="28"/>
          <w:szCs w:val="28"/>
          <w:rtl/>
          <w:lang w:bidi="ar-SA"/>
        </w:rPr>
        <w:t xml:space="preserve"> </w:t>
      </w:r>
      <w:r w:rsidRPr="00947CA8">
        <w:rPr>
          <w:rFonts w:cs="B Lotus" w:hint="eastAsia"/>
          <w:b/>
          <w:bCs/>
          <w:sz w:val="28"/>
          <w:szCs w:val="28"/>
          <w:rtl/>
          <w:lang w:bidi="ar-SA"/>
        </w:rPr>
        <w:t>موافقت</w:t>
      </w:r>
      <w:r w:rsidRPr="00947CA8">
        <w:rPr>
          <w:rFonts w:cs="B Lotus"/>
          <w:b/>
          <w:bCs/>
          <w:sz w:val="28"/>
          <w:szCs w:val="28"/>
          <w:rtl/>
          <w:lang w:bidi="ar-SA"/>
        </w:rPr>
        <w:t xml:space="preserve"> </w:t>
      </w:r>
      <w:r w:rsidRPr="00947CA8">
        <w:rPr>
          <w:rFonts w:cs="B Lotus" w:hint="eastAsia"/>
          <w:b/>
          <w:bCs/>
          <w:sz w:val="28"/>
          <w:szCs w:val="28"/>
          <w:rtl/>
          <w:lang w:bidi="ar-SA"/>
        </w:rPr>
        <w:t>مسئول</w:t>
      </w:r>
      <w:r w:rsidRPr="00947CA8">
        <w:rPr>
          <w:rFonts w:cs="B Lotus"/>
          <w:b/>
          <w:bCs/>
          <w:sz w:val="28"/>
          <w:szCs w:val="28"/>
          <w:rtl/>
          <w:lang w:bidi="ar-SA"/>
        </w:rPr>
        <w:t>ی</w:t>
      </w:r>
      <w:r w:rsidRPr="00947CA8">
        <w:rPr>
          <w:rFonts w:cs="B Lotus" w:hint="eastAsia"/>
          <w:b/>
          <w:bCs/>
          <w:sz w:val="28"/>
          <w:szCs w:val="28"/>
          <w:rtl/>
          <w:lang w:bidi="ar-SA"/>
        </w:rPr>
        <w:t>ن</w:t>
      </w:r>
      <w:r w:rsidRPr="00947CA8">
        <w:rPr>
          <w:rFonts w:cs="B Lotus"/>
          <w:b/>
          <w:bCs/>
          <w:sz w:val="28"/>
          <w:szCs w:val="28"/>
          <w:rtl/>
          <w:lang w:bidi="ar-SA"/>
        </w:rPr>
        <w:t xml:space="preserve"> </w:t>
      </w:r>
      <w:r w:rsidRPr="00947CA8">
        <w:rPr>
          <w:rFonts w:cs="B Lotus" w:hint="eastAsia"/>
          <w:b/>
          <w:bCs/>
          <w:sz w:val="28"/>
          <w:szCs w:val="28"/>
          <w:rtl/>
          <w:lang w:bidi="ar-SA"/>
        </w:rPr>
        <w:t>قضائ</w:t>
      </w:r>
      <w:r w:rsidRPr="00947CA8">
        <w:rPr>
          <w:rFonts w:cs="B Lotus"/>
          <w:b/>
          <w:bCs/>
          <w:sz w:val="28"/>
          <w:szCs w:val="28"/>
          <w:rtl/>
          <w:lang w:bidi="ar-SA"/>
        </w:rPr>
        <w:t xml:space="preserve">ی </w:t>
      </w:r>
      <w:r w:rsidRPr="00947CA8">
        <w:rPr>
          <w:rFonts w:cs="B Lotus" w:hint="eastAsia"/>
          <w:b/>
          <w:bCs/>
          <w:sz w:val="28"/>
          <w:szCs w:val="28"/>
          <w:rtl/>
          <w:lang w:bidi="ar-SA"/>
        </w:rPr>
        <w:t>جهت</w:t>
      </w:r>
      <w:r w:rsidRPr="00947CA8">
        <w:rPr>
          <w:rFonts w:cs="B Lotus"/>
          <w:b/>
          <w:bCs/>
          <w:sz w:val="28"/>
          <w:szCs w:val="28"/>
          <w:rtl/>
          <w:lang w:bidi="ar-SA"/>
        </w:rPr>
        <w:t xml:space="preserve"> </w:t>
      </w:r>
      <w:r w:rsidRPr="00947CA8">
        <w:rPr>
          <w:rFonts w:cs="B Lotus" w:hint="eastAsia"/>
          <w:b/>
          <w:bCs/>
          <w:sz w:val="28"/>
          <w:szCs w:val="28"/>
          <w:rtl/>
          <w:lang w:bidi="ar-SA"/>
        </w:rPr>
        <w:t>آزادساز</w:t>
      </w:r>
      <w:r w:rsidRPr="00947CA8">
        <w:rPr>
          <w:rFonts w:cs="B Lotus"/>
          <w:b/>
          <w:bCs/>
          <w:sz w:val="28"/>
          <w:szCs w:val="28"/>
          <w:rtl/>
          <w:lang w:bidi="ar-SA"/>
        </w:rPr>
        <w:t xml:space="preserve">ی </w:t>
      </w:r>
      <w:r w:rsidRPr="00947CA8">
        <w:rPr>
          <w:rFonts w:cs="B Lotus" w:hint="eastAsia"/>
          <w:b/>
          <w:bCs/>
          <w:sz w:val="28"/>
          <w:szCs w:val="28"/>
          <w:rtl/>
          <w:lang w:bidi="ar-SA"/>
        </w:rPr>
        <w:t>اراض</w:t>
      </w:r>
      <w:r w:rsidRPr="00947CA8">
        <w:rPr>
          <w:rFonts w:cs="B Lotus"/>
          <w:b/>
          <w:bCs/>
          <w:sz w:val="28"/>
          <w:szCs w:val="28"/>
          <w:rtl/>
          <w:lang w:bidi="ar-SA"/>
        </w:rPr>
        <w:t xml:space="preserve">ی </w:t>
      </w:r>
      <w:r w:rsidRPr="00947CA8">
        <w:rPr>
          <w:rFonts w:cs="B Lotus" w:hint="eastAsia"/>
          <w:b/>
          <w:bCs/>
          <w:sz w:val="28"/>
          <w:szCs w:val="28"/>
          <w:rtl/>
          <w:lang w:bidi="ar-SA"/>
        </w:rPr>
        <w:t>منابع</w:t>
      </w:r>
      <w:r w:rsidRPr="00947CA8">
        <w:rPr>
          <w:rFonts w:cs="B Lotus"/>
          <w:b/>
          <w:bCs/>
          <w:sz w:val="28"/>
          <w:szCs w:val="28"/>
          <w:rtl/>
          <w:lang w:bidi="ar-SA"/>
        </w:rPr>
        <w:t xml:space="preserve"> </w:t>
      </w:r>
      <w:r w:rsidRPr="00947CA8">
        <w:rPr>
          <w:rFonts w:cs="B Lotus" w:hint="eastAsia"/>
          <w:b/>
          <w:bCs/>
          <w:sz w:val="28"/>
          <w:szCs w:val="28"/>
          <w:rtl/>
          <w:lang w:bidi="ar-SA"/>
        </w:rPr>
        <w:t>طب</w:t>
      </w:r>
      <w:r w:rsidRPr="00947CA8">
        <w:rPr>
          <w:rFonts w:cs="B Lotus"/>
          <w:b/>
          <w:bCs/>
          <w:sz w:val="28"/>
          <w:szCs w:val="28"/>
          <w:rtl/>
          <w:lang w:bidi="ar-SA"/>
        </w:rPr>
        <w:t>ی</w:t>
      </w:r>
      <w:r w:rsidRPr="00947CA8">
        <w:rPr>
          <w:rFonts w:cs="B Lotus" w:hint="eastAsia"/>
          <w:b/>
          <w:bCs/>
          <w:sz w:val="28"/>
          <w:szCs w:val="28"/>
          <w:rtl/>
          <w:lang w:bidi="ar-SA"/>
        </w:rPr>
        <w:t>ع</w:t>
      </w:r>
      <w:r w:rsidRPr="00947CA8">
        <w:rPr>
          <w:rFonts w:cs="B Lotus"/>
          <w:b/>
          <w:bCs/>
          <w:sz w:val="28"/>
          <w:szCs w:val="28"/>
          <w:rtl/>
          <w:lang w:bidi="ar-SA"/>
        </w:rPr>
        <w:t>ی</w:t>
      </w:r>
      <w:r w:rsidRPr="00947CA8">
        <w:rPr>
          <w:rFonts w:cs="B Lotus"/>
          <w:b/>
          <w:bCs/>
          <w:sz w:val="28"/>
          <w:szCs w:val="28"/>
        </w:rPr>
        <w:br/>
      </w:r>
      <w:r w:rsidRPr="00947CA8">
        <w:rPr>
          <w:rFonts w:cs="B Lotus" w:hint="eastAsia"/>
          <w:sz w:val="28"/>
          <w:szCs w:val="28"/>
          <w:rtl/>
          <w:lang w:bidi="ar-SA"/>
        </w:rPr>
        <w:t>ا</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سوال</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پرسشنامه</w:t>
      </w:r>
      <w:r w:rsidRPr="00947CA8">
        <w:rPr>
          <w:rFonts w:cs="B Lotus"/>
          <w:sz w:val="28"/>
          <w:szCs w:val="28"/>
          <w:rtl/>
          <w:lang w:bidi="ar-SA"/>
        </w:rPr>
        <w:t xml:space="preserve"> </w:t>
      </w:r>
      <w:r w:rsidRPr="00947CA8">
        <w:rPr>
          <w:rFonts w:cs="B Lotus" w:hint="eastAsia"/>
          <w:sz w:val="28"/>
          <w:szCs w:val="28"/>
          <w:rtl/>
          <w:lang w:bidi="ar-SA"/>
        </w:rPr>
        <w:t>مطرح</w:t>
      </w:r>
      <w:r w:rsidRPr="00947CA8">
        <w:rPr>
          <w:rFonts w:cs="B Lotus"/>
          <w:sz w:val="28"/>
          <w:szCs w:val="28"/>
          <w:rtl/>
          <w:lang w:bidi="ar-SA"/>
        </w:rPr>
        <w:t xml:space="preserve"> </w:t>
      </w:r>
      <w:r w:rsidRPr="00947CA8">
        <w:rPr>
          <w:rFonts w:cs="B Lotus" w:hint="eastAsia"/>
          <w:sz w:val="28"/>
          <w:szCs w:val="28"/>
          <w:rtl/>
          <w:lang w:bidi="ar-SA"/>
        </w:rPr>
        <w:t>گرد</w:t>
      </w:r>
      <w:r w:rsidRPr="00947CA8">
        <w:rPr>
          <w:rFonts w:cs="B Lotus"/>
          <w:sz w:val="28"/>
          <w:szCs w:val="28"/>
          <w:rtl/>
          <w:lang w:bidi="ar-SA"/>
        </w:rPr>
        <w:t>ی</w:t>
      </w:r>
      <w:r w:rsidRPr="00947CA8">
        <w:rPr>
          <w:rFonts w:cs="B Lotus" w:hint="eastAsia"/>
          <w:sz w:val="28"/>
          <w:szCs w:val="28"/>
          <w:rtl/>
          <w:lang w:bidi="ar-SA"/>
        </w:rPr>
        <w:t>د</w:t>
      </w:r>
      <w:r w:rsidRPr="00947CA8">
        <w:rPr>
          <w:rFonts w:cs="B Lotus"/>
          <w:sz w:val="28"/>
          <w:szCs w:val="28"/>
          <w:rtl/>
          <w:lang w:bidi="ar-SA"/>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چه</w:t>
      </w:r>
      <w:r w:rsidRPr="00947CA8">
        <w:rPr>
          <w:rFonts w:cs="B Lotus"/>
          <w:sz w:val="28"/>
          <w:szCs w:val="28"/>
          <w:rtl/>
          <w:lang w:bidi="ar-SA"/>
        </w:rPr>
        <w:t xml:space="preserve"> </w:t>
      </w:r>
      <w:r w:rsidRPr="00947CA8">
        <w:rPr>
          <w:rFonts w:cs="B Lotus" w:hint="eastAsia"/>
          <w:sz w:val="28"/>
          <w:szCs w:val="28"/>
          <w:rtl/>
          <w:lang w:bidi="ar-SA"/>
        </w:rPr>
        <w:t>م</w:t>
      </w:r>
      <w:r w:rsidRPr="00947CA8">
        <w:rPr>
          <w:rFonts w:cs="B Lotus"/>
          <w:sz w:val="28"/>
          <w:szCs w:val="28"/>
          <w:rtl/>
          <w:lang w:bidi="ar-SA"/>
        </w:rPr>
        <w:t>ی</w:t>
      </w:r>
      <w:r w:rsidRPr="00947CA8">
        <w:rPr>
          <w:rFonts w:cs="B Lotus" w:hint="eastAsia"/>
          <w:sz w:val="28"/>
          <w:szCs w:val="28"/>
          <w:rtl/>
          <w:lang w:bidi="ar-SA"/>
        </w:rPr>
        <w:t>زان</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اجرا</w:t>
      </w:r>
      <w:r w:rsidRPr="00947CA8">
        <w:rPr>
          <w:rFonts w:cs="B Lotus"/>
          <w:sz w:val="28"/>
          <w:szCs w:val="28"/>
          <w:rtl/>
          <w:lang w:bidi="ar-SA"/>
        </w:rPr>
        <w:t xml:space="preserve">ی </w:t>
      </w:r>
      <w:r w:rsidRPr="00947CA8">
        <w:rPr>
          <w:rFonts w:cs="B Lotus" w:hint="eastAsia"/>
          <w:sz w:val="28"/>
          <w:szCs w:val="28"/>
          <w:rtl/>
          <w:lang w:bidi="ar-SA"/>
        </w:rPr>
        <w:t>پروژه</w:t>
      </w:r>
      <w:r w:rsidRPr="00947CA8">
        <w:rPr>
          <w:rFonts w:cs="B Lotus"/>
          <w:sz w:val="28"/>
          <w:szCs w:val="28"/>
          <w:rtl/>
          <w:lang w:bidi="ar-SA"/>
        </w:rPr>
        <w:t xml:space="preserve"> </w:t>
      </w:r>
      <w:r w:rsidRPr="00947CA8">
        <w:rPr>
          <w:rFonts w:cs="B Lotus" w:hint="eastAsia"/>
          <w:sz w:val="28"/>
          <w:szCs w:val="28"/>
          <w:rtl/>
          <w:lang w:bidi="ar-SA"/>
        </w:rPr>
        <w:t>یکپارچه</w:t>
      </w:r>
      <w:r w:rsidRPr="00947CA8">
        <w:rPr>
          <w:rFonts w:cs="B Lotus"/>
          <w:sz w:val="28"/>
          <w:szCs w:val="28"/>
          <w:rtl/>
          <w:lang w:bidi="ar-SA"/>
        </w:rPr>
        <w:t xml:space="preserve"> </w:t>
      </w:r>
      <w:r w:rsidRPr="00947CA8">
        <w:rPr>
          <w:rFonts w:cs="B Lotus" w:hint="eastAsia"/>
          <w:sz w:val="28"/>
          <w:szCs w:val="28"/>
          <w:rtl/>
          <w:lang w:bidi="ar-SA"/>
        </w:rPr>
        <w:t>ساز</w:t>
      </w:r>
      <w:r w:rsidRPr="00947CA8">
        <w:rPr>
          <w:rFonts w:cs="B Lotus"/>
          <w:sz w:val="28"/>
          <w:szCs w:val="28"/>
          <w:rtl/>
          <w:lang w:bidi="ar-SA"/>
        </w:rPr>
        <w:t xml:space="preserve">ی </w:t>
      </w:r>
      <w:r w:rsidRPr="00947CA8">
        <w:rPr>
          <w:rFonts w:cs="B Lotus" w:hint="eastAsia"/>
          <w:sz w:val="28"/>
          <w:szCs w:val="28"/>
          <w:rtl/>
          <w:lang w:bidi="ar-SA"/>
        </w:rPr>
        <w:t>اراض</w:t>
      </w:r>
      <w:r w:rsidRPr="00947CA8">
        <w:rPr>
          <w:rFonts w:cs="B Lotus"/>
          <w:sz w:val="28"/>
          <w:szCs w:val="28"/>
          <w:rtl/>
          <w:lang w:bidi="ar-SA"/>
        </w:rPr>
        <w:t xml:space="preserve">ی </w:t>
      </w:r>
      <w:r w:rsidRPr="00947CA8">
        <w:rPr>
          <w:rFonts w:cs="B Lotus" w:hint="eastAsia"/>
          <w:sz w:val="28"/>
          <w:szCs w:val="28"/>
          <w:rtl/>
          <w:lang w:bidi="ar-SA"/>
        </w:rPr>
        <w:t>جهت</w:t>
      </w:r>
      <w:r w:rsidRPr="00947CA8">
        <w:rPr>
          <w:rFonts w:cs="B Lotus"/>
          <w:sz w:val="28"/>
          <w:szCs w:val="28"/>
          <w:rtl/>
          <w:lang w:bidi="ar-SA"/>
        </w:rPr>
        <w:t xml:space="preserve"> </w:t>
      </w:r>
      <w:r w:rsidRPr="00947CA8">
        <w:rPr>
          <w:rFonts w:cs="B Lotus" w:hint="eastAsia"/>
          <w:sz w:val="28"/>
          <w:szCs w:val="28"/>
          <w:rtl/>
          <w:lang w:bidi="ar-SA"/>
        </w:rPr>
        <w:t>آزادساز</w:t>
      </w:r>
      <w:r w:rsidRPr="00947CA8">
        <w:rPr>
          <w:rFonts w:cs="B Lotus"/>
          <w:sz w:val="28"/>
          <w:szCs w:val="28"/>
          <w:rtl/>
          <w:lang w:bidi="ar-SA"/>
        </w:rPr>
        <w:t xml:space="preserve">ی </w:t>
      </w:r>
      <w:r w:rsidRPr="00947CA8">
        <w:rPr>
          <w:rFonts w:cs="B Lotus" w:hint="eastAsia"/>
          <w:sz w:val="28"/>
          <w:szCs w:val="28"/>
          <w:rtl/>
          <w:lang w:bidi="ar-SA"/>
        </w:rPr>
        <w:t>اراض</w:t>
      </w:r>
      <w:r w:rsidRPr="00947CA8">
        <w:rPr>
          <w:rFonts w:cs="B Lotus"/>
          <w:sz w:val="28"/>
          <w:szCs w:val="28"/>
          <w:rtl/>
          <w:lang w:bidi="ar-SA"/>
        </w:rPr>
        <w:t xml:space="preserve">ی </w:t>
      </w:r>
      <w:r w:rsidRPr="00947CA8">
        <w:rPr>
          <w:rFonts w:cs="B Lotus" w:hint="eastAsia"/>
          <w:sz w:val="28"/>
          <w:szCs w:val="28"/>
          <w:rtl/>
          <w:lang w:bidi="ar-SA"/>
        </w:rPr>
        <w:t>مل</w:t>
      </w:r>
      <w:r w:rsidRPr="00947CA8">
        <w:rPr>
          <w:rFonts w:cs="B Lotus"/>
          <w:sz w:val="28"/>
          <w:szCs w:val="28"/>
          <w:rtl/>
          <w:lang w:bidi="ar-SA"/>
        </w:rPr>
        <w:t xml:space="preserve">ی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منابع</w:t>
      </w:r>
      <w:r w:rsidRPr="00947CA8">
        <w:rPr>
          <w:rFonts w:cs="B Lotus"/>
          <w:sz w:val="28"/>
          <w:szCs w:val="28"/>
          <w:rtl/>
          <w:lang w:bidi="ar-SA"/>
        </w:rPr>
        <w:t xml:space="preserve"> </w:t>
      </w:r>
      <w:r w:rsidRPr="00947CA8">
        <w:rPr>
          <w:rFonts w:cs="B Lotus" w:hint="eastAsia"/>
          <w:sz w:val="28"/>
          <w:szCs w:val="28"/>
          <w:rtl/>
          <w:lang w:bidi="ar-SA"/>
        </w:rPr>
        <w:t>طب</w:t>
      </w:r>
      <w:r w:rsidRPr="00947CA8">
        <w:rPr>
          <w:rFonts w:cs="B Lotus"/>
          <w:sz w:val="28"/>
          <w:szCs w:val="28"/>
          <w:rtl/>
          <w:lang w:bidi="ar-SA"/>
        </w:rPr>
        <w:t>ی</w:t>
      </w:r>
      <w:r w:rsidRPr="00947CA8">
        <w:rPr>
          <w:rFonts w:cs="B Lotus" w:hint="eastAsia"/>
          <w:sz w:val="28"/>
          <w:szCs w:val="28"/>
          <w:rtl/>
          <w:lang w:bidi="ar-SA"/>
        </w:rPr>
        <w:t>ع</w:t>
      </w:r>
      <w:r w:rsidRPr="00947CA8">
        <w:rPr>
          <w:rFonts w:cs="B Lotus"/>
          <w:sz w:val="28"/>
          <w:szCs w:val="28"/>
          <w:rtl/>
          <w:lang w:bidi="ar-SA"/>
        </w:rPr>
        <w:t xml:space="preserve">ی </w:t>
      </w:r>
      <w:r w:rsidRPr="00947CA8">
        <w:rPr>
          <w:rFonts w:cs="B Lotus" w:hint="eastAsia"/>
          <w:sz w:val="28"/>
          <w:szCs w:val="28"/>
          <w:rtl/>
          <w:lang w:bidi="ar-SA"/>
        </w:rPr>
        <w:t>شاخص</w:t>
      </w:r>
      <w:r w:rsidRPr="00947CA8">
        <w:rPr>
          <w:rFonts w:cs="B Lotus"/>
          <w:sz w:val="28"/>
          <w:szCs w:val="28"/>
          <w:rtl/>
          <w:lang w:bidi="ar-SA"/>
        </w:rPr>
        <w:t xml:space="preserve"> </w:t>
      </w:r>
      <w:r w:rsidRPr="00947CA8">
        <w:rPr>
          <w:rFonts w:cs="B Lotus" w:hint="eastAsia"/>
          <w:sz w:val="28"/>
          <w:szCs w:val="28"/>
          <w:rtl/>
          <w:lang w:bidi="ar-SA"/>
        </w:rPr>
        <w:t>ها</w:t>
      </w:r>
      <w:r w:rsidRPr="00947CA8">
        <w:rPr>
          <w:rFonts w:cs="B Lotus"/>
          <w:sz w:val="28"/>
          <w:szCs w:val="28"/>
          <w:rtl/>
          <w:lang w:bidi="ar-SA"/>
        </w:rPr>
        <w:t xml:space="preserve">ی </w:t>
      </w:r>
      <w:r w:rsidRPr="00947CA8">
        <w:rPr>
          <w:rFonts w:cs="B Lotus" w:hint="eastAsia"/>
          <w:sz w:val="28"/>
          <w:szCs w:val="28"/>
          <w:rtl/>
          <w:lang w:bidi="ar-SA"/>
        </w:rPr>
        <w:t>مد</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جهاد</w:t>
      </w:r>
      <w:r w:rsidRPr="00947CA8">
        <w:rPr>
          <w:rFonts w:cs="B Lotus"/>
          <w:sz w:val="28"/>
          <w:szCs w:val="28"/>
          <w:rtl/>
          <w:lang w:bidi="ar-SA"/>
        </w:rPr>
        <w:t xml:space="preserve">ی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شرح</w:t>
      </w:r>
      <w:r w:rsidRPr="00947CA8">
        <w:rPr>
          <w:rFonts w:cs="B Lotus"/>
          <w:sz w:val="28"/>
          <w:szCs w:val="28"/>
          <w:rtl/>
          <w:lang w:bidi="ar-SA"/>
        </w:rPr>
        <w:t xml:space="preserve"> </w:t>
      </w:r>
      <w:r w:rsidRPr="00947CA8">
        <w:rPr>
          <w:rFonts w:cs="B Lotus" w:hint="eastAsia"/>
          <w:sz w:val="28"/>
          <w:szCs w:val="28"/>
          <w:rtl/>
          <w:lang w:bidi="ar-SA"/>
        </w:rPr>
        <w:t>ذ</w:t>
      </w:r>
      <w:r w:rsidRPr="00947CA8">
        <w:rPr>
          <w:rFonts w:cs="B Lotus"/>
          <w:sz w:val="28"/>
          <w:szCs w:val="28"/>
          <w:rtl/>
          <w:lang w:bidi="ar-SA"/>
        </w:rPr>
        <w:t>ی</w:t>
      </w:r>
      <w:r w:rsidRPr="00947CA8">
        <w:rPr>
          <w:rFonts w:cs="B Lotus" w:hint="eastAsia"/>
          <w:sz w:val="28"/>
          <w:szCs w:val="28"/>
          <w:rtl/>
          <w:lang w:bidi="ar-SA"/>
        </w:rPr>
        <w:t>ل</w:t>
      </w:r>
      <w:r w:rsidRPr="00947CA8">
        <w:rPr>
          <w:rFonts w:cs="B Lotus"/>
          <w:sz w:val="28"/>
          <w:szCs w:val="28"/>
          <w:rtl/>
          <w:lang w:bidi="ar-SA"/>
        </w:rPr>
        <w:t xml:space="preserve"> </w:t>
      </w:r>
      <w:r w:rsidRPr="00947CA8">
        <w:rPr>
          <w:rFonts w:cs="B Lotus" w:hint="eastAsia"/>
          <w:sz w:val="28"/>
          <w:szCs w:val="28"/>
          <w:rtl/>
          <w:lang w:bidi="ar-SA"/>
        </w:rPr>
        <w:t>رعا</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شده</w:t>
      </w:r>
      <w:r w:rsidRPr="00947CA8">
        <w:rPr>
          <w:rFonts w:cs="B Lotus"/>
          <w:sz w:val="28"/>
          <w:szCs w:val="28"/>
          <w:rtl/>
          <w:lang w:bidi="ar-SA"/>
        </w:rPr>
        <w:t xml:space="preserve"> </w:t>
      </w:r>
      <w:r w:rsidRPr="00947CA8">
        <w:rPr>
          <w:rFonts w:cs="B Lotus" w:hint="eastAsia"/>
          <w:sz w:val="28"/>
          <w:szCs w:val="28"/>
          <w:rtl/>
          <w:lang w:bidi="ar-SA"/>
        </w:rPr>
        <w:t>است؟</w:t>
      </w:r>
    </w:p>
    <w:p w:rsidR="00245E39" w:rsidRPr="00947CA8" w:rsidRDefault="00245E39" w:rsidP="00245E39">
      <w:pPr>
        <w:spacing w:line="240" w:lineRule="auto"/>
        <w:rPr>
          <w:rFonts w:cs="B Lotus"/>
          <w:sz w:val="28"/>
          <w:szCs w:val="28"/>
          <w:rtl/>
        </w:rPr>
      </w:pPr>
    </w:p>
    <w:tbl>
      <w:tblPr>
        <w:bidiVisual/>
        <w:tblW w:w="2281" w:type="pct"/>
        <w:jc w:val="center"/>
        <w:tblCellMar>
          <w:left w:w="0" w:type="dxa"/>
          <w:right w:w="0" w:type="dxa"/>
        </w:tblCellMar>
        <w:tblLook w:val="00A0"/>
      </w:tblPr>
      <w:tblGrid>
        <w:gridCol w:w="4209"/>
      </w:tblGrid>
      <w:tr w:rsidR="00245E39" w:rsidRPr="00947CA8" w:rsidTr="00245C29">
        <w:trPr>
          <w:trHeight w:val="387"/>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100" w:type="dxa"/>
              <w:bottom w:w="0" w:type="dxa"/>
              <w:right w:w="100" w:type="dxa"/>
            </w:tcMar>
            <w:vAlign w:val="bottom"/>
          </w:tcPr>
          <w:p w:rsidR="00245E39" w:rsidRPr="0008563D" w:rsidRDefault="00245E39" w:rsidP="00245C29">
            <w:pPr>
              <w:spacing w:line="240" w:lineRule="auto"/>
              <w:jc w:val="center"/>
              <w:rPr>
                <w:rFonts w:cs="B Lotus"/>
              </w:rPr>
            </w:pPr>
            <w:r w:rsidRPr="0008563D">
              <w:rPr>
                <w:rFonts w:cs="B Lotus" w:hint="eastAsia"/>
                <w:b/>
                <w:bCs/>
                <w:rtl/>
                <w:lang w:bidi="ar-SA"/>
              </w:rPr>
              <w:t>عنوان</w:t>
            </w:r>
            <w:r w:rsidRPr="0008563D">
              <w:rPr>
                <w:rFonts w:cs="B Lotus"/>
                <w:b/>
                <w:bCs/>
                <w:rtl/>
                <w:lang w:bidi="ar-SA"/>
              </w:rPr>
              <w:t xml:space="preserve"> </w:t>
            </w:r>
            <w:r w:rsidRPr="0008563D">
              <w:rPr>
                <w:rFonts w:cs="B Lotus" w:hint="eastAsia"/>
                <w:b/>
                <w:bCs/>
                <w:rtl/>
                <w:lang w:bidi="ar-SA"/>
              </w:rPr>
              <w:t>شاخص</w:t>
            </w:r>
          </w:p>
        </w:tc>
      </w:tr>
      <w:tr w:rsidR="00245E39" w:rsidRPr="00947CA8" w:rsidTr="00245C29">
        <w:trPr>
          <w:trHeight w:val="33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100" w:type="dxa"/>
              <w:bottom w:w="0" w:type="dxa"/>
              <w:right w:w="100"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ب</w:t>
            </w:r>
            <w:r w:rsidRPr="0008563D">
              <w:rPr>
                <w:rFonts w:cs="B Lotus"/>
                <w:rtl/>
                <w:lang w:bidi="ar-SA"/>
              </w:rPr>
              <w:t xml:space="preserve">ی </w:t>
            </w:r>
            <w:r w:rsidRPr="0008563D">
              <w:rPr>
                <w:rFonts w:cs="B Lotus" w:hint="eastAsia"/>
                <w:rtl/>
                <w:lang w:bidi="ar-SA"/>
              </w:rPr>
              <w:t>ادعائ</w:t>
            </w:r>
            <w:r w:rsidRPr="0008563D">
              <w:rPr>
                <w:rFonts w:cs="B Lotus"/>
                <w:rtl/>
                <w:lang w:bidi="ar-SA"/>
              </w:rPr>
              <w:t>ی</w:t>
            </w:r>
          </w:p>
        </w:tc>
      </w:tr>
      <w:tr w:rsidR="00245E39" w:rsidRPr="00947CA8" w:rsidTr="00245C29">
        <w:trPr>
          <w:trHeight w:val="33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100" w:type="dxa"/>
              <w:bottom w:w="0" w:type="dxa"/>
              <w:right w:w="100"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شاخص</w:t>
            </w:r>
            <w:r w:rsidRPr="0008563D">
              <w:rPr>
                <w:rFonts w:cs="B Lotus"/>
                <w:rtl/>
                <w:lang w:bidi="ar-SA"/>
              </w:rPr>
              <w:t xml:space="preserve"> </w:t>
            </w:r>
            <w:r w:rsidRPr="0008563D">
              <w:rPr>
                <w:rFonts w:cs="B Lotus" w:hint="eastAsia"/>
                <w:rtl/>
                <w:lang w:bidi="ar-SA"/>
              </w:rPr>
              <w:t>اعتماد</w:t>
            </w:r>
            <w:r w:rsidRPr="0008563D">
              <w:rPr>
                <w:rFonts w:cs="B Lotus"/>
                <w:rtl/>
                <w:lang w:bidi="ar-SA"/>
              </w:rPr>
              <w:t xml:space="preserve"> </w:t>
            </w:r>
            <w:r w:rsidRPr="0008563D">
              <w:rPr>
                <w:rFonts w:cs="B Lotus" w:hint="eastAsia"/>
                <w:rtl/>
                <w:lang w:bidi="ar-SA"/>
              </w:rPr>
              <w:t>ساز</w:t>
            </w:r>
            <w:r w:rsidRPr="0008563D">
              <w:rPr>
                <w:rFonts w:cs="B Lotus"/>
                <w:rtl/>
                <w:lang w:bidi="ar-SA"/>
              </w:rPr>
              <w:t xml:space="preserve">ی </w:t>
            </w:r>
            <w:r w:rsidRPr="0008563D">
              <w:rPr>
                <w:rFonts w:cs="B Lotus" w:hint="eastAsia"/>
                <w:rtl/>
                <w:lang w:bidi="ar-SA"/>
              </w:rPr>
              <w:t>برا</w:t>
            </w:r>
            <w:r w:rsidRPr="0008563D">
              <w:rPr>
                <w:rFonts w:cs="B Lotus"/>
                <w:rtl/>
                <w:lang w:bidi="ar-SA"/>
              </w:rPr>
              <w:t xml:space="preserve">ی </w:t>
            </w:r>
            <w:r w:rsidRPr="0008563D">
              <w:rPr>
                <w:rFonts w:cs="B Lotus" w:hint="eastAsia"/>
                <w:rtl/>
                <w:lang w:bidi="ar-SA"/>
              </w:rPr>
              <w:t>مسئول</w:t>
            </w:r>
            <w:r w:rsidRPr="0008563D">
              <w:rPr>
                <w:rFonts w:cs="B Lotus"/>
                <w:rtl/>
                <w:lang w:bidi="ar-SA"/>
              </w:rPr>
              <w:t>ی</w:t>
            </w:r>
            <w:r w:rsidRPr="0008563D">
              <w:rPr>
                <w:rFonts w:cs="B Lotus" w:hint="eastAsia"/>
                <w:rtl/>
                <w:lang w:bidi="ar-SA"/>
              </w:rPr>
              <w:t>ن</w:t>
            </w:r>
            <w:r w:rsidRPr="0008563D">
              <w:rPr>
                <w:rFonts w:cs="B Lotus"/>
                <w:rtl/>
                <w:lang w:bidi="ar-SA"/>
              </w:rPr>
              <w:t xml:space="preserve"> </w:t>
            </w:r>
            <w:r w:rsidRPr="0008563D">
              <w:rPr>
                <w:rFonts w:cs="B Lotus" w:hint="eastAsia"/>
                <w:rtl/>
                <w:lang w:bidi="ar-SA"/>
              </w:rPr>
              <w:t>قضا</w:t>
            </w:r>
            <w:r w:rsidRPr="0008563D">
              <w:rPr>
                <w:rFonts w:cs="B Lotus"/>
                <w:rtl/>
                <w:lang w:bidi="ar-SA"/>
              </w:rPr>
              <w:t>یی</w:t>
            </w:r>
          </w:p>
        </w:tc>
      </w:tr>
      <w:tr w:rsidR="00245E39" w:rsidRPr="00947CA8" w:rsidTr="00245C29">
        <w:trPr>
          <w:trHeight w:val="33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100" w:type="dxa"/>
              <w:bottom w:w="0" w:type="dxa"/>
              <w:right w:w="100"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دلسوز</w:t>
            </w:r>
            <w:r w:rsidRPr="0008563D">
              <w:rPr>
                <w:rFonts w:cs="B Lotus"/>
                <w:rtl/>
                <w:lang w:bidi="ar-SA"/>
              </w:rPr>
              <w:t>ی</w:t>
            </w:r>
          </w:p>
        </w:tc>
      </w:tr>
      <w:tr w:rsidR="00245E39" w:rsidRPr="00947CA8" w:rsidTr="00245C29">
        <w:trPr>
          <w:trHeight w:val="33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100" w:type="dxa"/>
              <w:bottom w:w="0" w:type="dxa"/>
              <w:right w:w="100"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اخلاص</w:t>
            </w:r>
            <w:r w:rsidRPr="0008563D">
              <w:rPr>
                <w:rFonts w:cs="B Lotus"/>
                <w:rtl/>
                <w:lang w:bidi="ar-SA"/>
              </w:rPr>
              <w:t xml:space="preserve"> </w:t>
            </w:r>
            <w:r w:rsidRPr="0008563D">
              <w:rPr>
                <w:rFonts w:cs="B Lotus" w:hint="eastAsia"/>
                <w:rtl/>
                <w:lang w:bidi="ar-SA"/>
              </w:rPr>
              <w:t>در</w:t>
            </w:r>
            <w:r w:rsidRPr="0008563D">
              <w:rPr>
                <w:rFonts w:cs="B Lotus"/>
                <w:rtl/>
                <w:lang w:bidi="ar-SA"/>
              </w:rPr>
              <w:t xml:space="preserve"> </w:t>
            </w:r>
            <w:r w:rsidRPr="0008563D">
              <w:rPr>
                <w:rFonts w:cs="B Lotus" w:hint="eastAsia"/>
                <w:rtl/>
                <w:lang w:bidi="ar-SA"/>
              </w:rPr>
              <w:t>عمل</w:t>
            </w:r>
          </w:p>
        </w:tc>
      </w:tr>
      <w:tr w:rsidR="00245E39" w:rsidRPr="00947CA8" w:rsidTr="00245C29">
        <w:trPr>
          <w:trHeight w:val="33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100" w:type="dxa"/>
              <w:bottom w:w="0" w:type="dxa"/>
              <w:right w:w="100"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پشتکار</w:t>
            </w:r>
          </w:p>
        </w:tc>
      </w:tr>
      <w:tr w:rsidR="00245E39" w:rsidRPr="00947CA8" w:rsidTr="00245C29">
        <w:trPr>
          <w:trHeight w:val="33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100" w:type="dxa"/>
              <w:bottom w:w="0" w:type="dxa"/>
              <w:right w:w="100"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ساده</w:t>
            </w:r>
            <w:r w:rsidRPr="0008563D">
              <w:rPr>
                <w:rFonts w:cs="B Lotus"/>
                <w:rtl/>
                <w:lang w:bidi="ar-SA"/>
              </w:rPr>
              <w:t xml:space="preserve"> </w:t>
            </w:r>
            <w:r w:rsidRPr="0008563D">
              <w:rPr>
                <w:rFonts w:cs="B Lotus" w:hint="eastAsia"/>
                <w:rtl/>
                <w:lang w:bidi="ar-SA"/>
              </w:rPr>
              <w:t>ساز</w:t>
            </w:r>
            <w:r w:rsidRPr="0008563D">
              <w:rPr>
                <w:rFonts w:cs="B Lotus"/>
                <w:rtl/>
                <w:lang w:bidi="ar-SA"/>
              </w:rPr>
              <w:t xml:space="preserve">ی </w:t>
            </w:r>
            <w:r w:rsidRPr="0008563D">
              <w:rPr>
                <w:rFonts w:cs="B Lotus" w:hint="eastAsia"/>
                <w:rtl/>
                <w:lang w:bidi="ar-SA"/>
              </w:rPr>
              <w:t>قوان</w:t>
            </w:r>
            <w:r w:rsidRPr="0008563D">
              <w:rPr>
                <w:rFonts w:cs="B Lotus"/>
                <w:rtl/>
                <w:lang w:bidi="ar-SA"/>
              </w:rPr>
              <w:t>ی</w:t>
            </w:r>
            <w:r w:rsidRPr="0008563D">
              <w:rPr>
                <w:rFonts w:cs="B Lotus" w:hint="eastAsia"/>
                <w:rtl/>
                <w:lang w:bidi="ar-SA"/>
              </w:rPr>
              <w:t>ن،</w:t>
            </w:r>
            <w:r w:rsidRPr="0008563D">
              <w:rPr>
                <w:rFonts w:cs="B Lotus"/>
                <w:rtl/>
                <w:lang w:bidi="ar-SA"/>
              </w:rPr>
              <w:t xml:space="preserve"> </w:t>
            </w:r>
            <w:r w:rsidRPr="0008563D">
              <w:rPr>
                <w:rFonts w:cs="B Lotus" w:hint="eastAsia"/>
                <w:rtl/>
                <w:lang w:bidi="ar-SA"/>
              </w:rPr>
              <w:t>مقررات</w:t>
            </w:r>
            <w:r w:rsidRPr="0008563D">
              <w:rPr>
                <w:rFonts w:cs="B Lotus"/>
                <w:rtl/>
                <w:lang w:bidi="ar-SA"/>
              </w:rPr>
              <w:t xml:space="preserve"> </w:t>
            </w:r>
            <w:r w:rsidRPr="0008563D">
              <w:rPr>
                <w:rFonts w:cs="B Lotus" w:hint="eastAsia"/>
                <w:rtl/>
                <w:lang w:bidi="ar-SA"/>
              </w:rPr>
              <w:t>و</w:t>
            </w:r>
            <w:r w:rsidRPr="0008563D">
              <w:rPr>
                <w:rFonts w:cs="B Lotus"/>
                <w:rtl/>
              </w:rPr>
              <w:t xml:space="preserve">. </w:t>
            </w:r>
            <w:r w:rsidRPr="0008563D">
              <w:rPr>
                <w:rFonts w:cs="B Lotus" w:hint="eastAsia"/>
                <w:rtl/>
                <w:lang w:bidi="ar-SA"/>
              </w:rPr>
              <w:t>ضوابط</w:t>
            </w:r>
          </w:p>
        </w:tc>
      </w:tr>
      <w:tr w:rsidR="00245E39" w:rsidRPr="00947CA8" w:rsidTr="00245C29">
        <w:trPr>
          <w:trHeight w:val="33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100" w:type="dxa"/>
              <w:bottom w:w="0" w:type="dxa"/>
              <w:right w:w="100"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انسان</w:t>
            </w:r>
            <w:r w:rsidRPr="0008563D">
              <w:rPr>
                <w:rFonts w:cs="B Lotus"/>
                <w:rtl/>
                <w:lang w:bidi="ar-SA"/>
              </w:rPr>
              <w:t xml:space="preserve"> </w:t>
            </w:r>
            <w:r w:rsidRPr="0008563D">
              <w:rPr>
                <w:rFonts w:cs="B Lotus" w:hint="eastAsia"/>
                <w:rtl/>
                <w:lang w:bidi="ar-SA"/>
              </w:rPr>
              <w:t>محور</w:t>
            </w:r>
            <w:r w:rsidRPr="0008563D">
              <w:rPr>
                <w:rFonts w:cs="B Lotus"/>
                <w:rtl/>
                <w:lang w:bidi="ar-SA"/>
              </w:rPr>
              <w:t xml:space="preserve">ی </w:t>
            </w:r>
            <w:r w:rsidRPr="0008563D">
              <w:rPr>
                <w:rFonts w:cs="B Lotus" w:hint="eastAsia"/>
                <w:rtl/>
                <w:lang w:bidi="ar-SA"/>
              </w:rPr>
              <w:t>بودن</w:t>
            </w:r>
            <w:r w:rsidRPr="0008563D">
              <w:rPr>
                <w:rFonts w:cs="B Lotus"/>
                <w:rtl/>
                <w:lang w:bidi="ar-SA"/>
              </w:rPr>
              <w:t xml:space="preserve"> </w:t>
            </w:r>
            <w:r w:rsidRPr="0008563D">
              <w:rPr>
                <w:rFonts w:cs="B Lotus" w:hint="eastAsia"/>
                <w:rtl/>
                <w:lang w:bidi="ar-SA"/>
              </w:rPr>
              <w:t>فعال</w:t>
            </w:r>
            <w:r w:rsidRPr="0008563D">
              <w:rPr>
                <w:rFonts w:cs="B Lotus"/>
                <w:rtl/>
                <w:lang w:bidi="ar-SA"/>
              </w:rPr>
              <w:t>ی</w:t>
            </w:r>
            <w:r w:rsidRPr="0008563D">
              <w:rPr>
                <w:rFonts w:cs="B Lotus" w:hint="eastAsia"/>
                <w:rtl/>
                <w:lang w:bidi="ar-SA"/>
              </w:rPr>
              <w:t>تها</w:t>
            </w:r>
          </w:p>
        </w:tc>
      </w:tr>
      <w:tr w:rsidR="00245E39" w:rsidRPr="00947CA8" w:rsidTr="00245C29">
        <w:trPr>
          <w:trHeight w:val="33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100" w:type="dxa"/>
              <w:bottom w:w="0" w:type="dxa"/>
              <w:right w:w="100"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ا</w:t>
            </w:r>
            <w:r w:rsidRPr="0008563D">
              <w:rPr>
                <w:rFonts w:cs="B Lotus"/>
                <w:rtl/>
                <w:lang w:bidi="ar-SA"/>
              </w:rPr>
              <w:t>ی</w:t>
            </w:r>
            <w:r w:rsidRPr="0008563D">
              <w:rPr>
                <w:rFonts w:cs="B Lotus" w:hint="eastAsia"/>
                <w:rtl/>
                <w:lang w:bidi="ar-SA"/>
              </w:rPr>
              <w:t>ثار</w:t>
            </w:r>
            <w:r w:rsidRPr="0008563D">
              <w:rPr>
                <w:rFonts w:cs="B Lotus"/>
                <w:rtl/>
                <w:lang w:bidi="ar-SA"/>
              </w:rPr>
              <w:t xml:space="preserve"> </w:t>
            </w:r>
            <w:r w:rsidRPr="0008563D">
              <w:rPr>
                <w:rFonts w:cs="B Lotus" w:hint="eastAsia"/>
                <w:rtl/>
                <w:lang w:bidi="ar-SA"/>
              </w:rPr>
              <w:t>و</w:t>
            </w:r>
            <w:r w:rsidRPr="0008563D">
              <w:rPr>
                <w:rFonts w:cs="B Lotus"/>
                <w:rtl/>
                <w:lang w:bidi="ar-SA"/>
              </w:rPr>
              <w:t xml:space="preserve"> </w:t>
            </w:r>
            <w:r w:rsidRPr="0008563D">
              <w:rPr>
                <w:rFonts w:cs="B Lotus" w:hint="eastAsia"/>
                <w:rtl/>
                <w:lang w:bidi="ar-SA"/>
              </w:rPr>
              <w:t>از</w:t>
            </w:r>
            <w:r w:rsidRPr="0008563D">
              <w:rPr>
                <w:rFonts w:cs="B Lotus"/>
                <w:rtl/>
                <w:lang w:bidi="ar-SA"/>
              </w:rPr>
              <w:t xml:space="preserve"> </w:t>
            </w:r>
            <w:r w:rsidRPr="0008563D">
              <w:rPr>
                <w:rFonts w:cs="B Lotus" w:hint="eastAsia"/>
                <w:rtl/>
                <w:lang w:bidi="ar-SA"/>
              </w:rPr>
              <w:t>خودگذشتگ</w:t>
            </w:r>
            <w:r w:rsidRPr="0008563D">
              <w:rPr>
                <w:rFonts w:cs="B Lotus"/>
                <w:rtl/>
                <w:lang w:bidi="ar-SA"/>
              </w:rPr>
              <w:t>ی</w:t>
            </w:r>
          </w:p>
        </w:tc>
      </w:tr>
      <w:tr w:rsidR="00245E39" w:rsidRPr="00947CA8" w:rsidTr="00245C29">
        <w:trPr>
          <w:trHeight w:val="33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100" w:type="dxa"/>
              <w:bottom w:w="0" w:type="dxa"/>
              <w:right w:w="100"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همدل</w:t>
            </w:r>
            <w:r w:rsidRPr="0008563D">
              <w:rPr>
                <w:rFonts w:cs="B Lotus"/>
                <w:rtl/>
                <w:lang w:bidi="ar-SA"/>
              </w:rPr>
              <w:t xml:space="preserve">ی </w:t>
            </w:r>
            <w:r w:rsidRPr="0008563D">
              <w:rPr>
                <w:rFonts w:cs="B Lotus" w:hint="eastAsia"/>
                <w:rtl/>
                <w:lang w:bidi="ar-SA"/>
              </w:rPr>
              <w:t>و</w:t>
            </w:r>
            <w:r w:rsidRPr="0008563D">
              <w:rPr>
                <w:rFonts w:cs="B Lotus"/>
                <w:rtl/>
                <w:lang w:bidi="ar-SA"/>
              </w:rPr>
              <w:t xml:space="preserve"> </w:t>
            </w:r>
            <w:r w:rsidRPr="0008563D">
              <w:rPr>
                <w:rFonts w:cs="B Lotus" w:hint="eastAsia"/>
                <w:rtl/>
                <w:lang w:bidi="ar-SA"/>
              </w:rPr>
              <w:t>همکار</w:t>
            </w:r>
            <w:r w:rsidRPr="0008563D">
              <w:rPr>
                <w:rFonts w:cs="B Lotus"/>
                <w:rtl/>
                <w:lang w:bidi="ar-SA"/>
              </w:rPr>
              <w:t xml:space="preserve">ی </w:t>
            </w:r>
            <w:r w:rsidRPr="0008563D">
              <w:rPr>
                <w:rFonts w:cs="B Lotus" w:hint="eastAsia"/>
                <w:rtl/>
                <w:lang w:bidi="ar-SA"/>
              </w:rPr>
              <w:t>با</w:t>
            </w:r>
            <w:r w:rsidRPr="0008563D">
              <w:rPr>
                <w:rFonts w:cs="B Lotus"/>
                <w:rtl/>
                <w:lang w:bidi="ar-SA"/>
              </w:rPr>
              <w:t xml:space="preserve"> </w:t>
            </w:r>
            <w:r w:rsidRPr="0008563D">
              <w:rPr>
                <w:rFonts w:cs="B Lotus" w:hint="eastAsia"/>
                <w:rtl/>
                <w:lang w:bidi="ar-SA"/>
              </w:rPr>
              <w:t>مردم</w:t>
            </w:r>
          </w:p>
        </w:tc>
      </w:tr>
      <w:tr w:rsidR="00245E39" w:rsidRPr="00947CA8" w:rsidTr="00245C29">
        <w:trPr>
          <w:trHeight w:val="33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100" w:type="dxa"/>
              <w:bottom w:w="0" w:type="dxa"/>
              <w:right w:w="100"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نگاه</w:t>
            </w:r>
            <w:r w:rsidRPr="0008563D">
              <w:rPr>
                <w:rFonts w:cs="B Lotus"/>
                <w:rtl/>
                <w:lang w:bidi="ar-SA"/>
              </w:rPr>
              <w:t xml:space="preserve"> </w:t>
            </w:r>
            <w:r w:rsidRPr="0008563D">
              <w:rPr>
                <w:rFonts w:cs="B Lotus" w:hint="eastAsia"/>
                <w:rtl/>
                <w:lang w:bidi="ar-SA"/>
              </w:rPr>
              <w:t>محروم</w:t>
            </w:r>
            <w:r w:rsidRPr="0008563D">
              <w:rPr>
                <w:rFonts w:cs="B Lotus"/>
                <w:rtl/>
                <w:lang w:bidi="ar-SA"/>
              </w:rPr>
              <w:t>ی</w:t>
            </w:r>
            <w:r w:rsidRPr="0008563D">
              <w:rPr>
                <w:rFonts w:cs="B Lotus" w:hint="eastAsia"/>
                <w:rtl/>
                <w:lang w:bidi="ar-SA"/>
              </w:rPr>
              <w:t>ست</w:t>
            </w:r>
            <w:r w:rsidRPr="0008563D">
              <w:rPr>
                <w:rFonts w:cs="B Lotus"/>
                <w:rtl/>
                <w:lang w:bidi="ar-SA"/>
              </w:rPr>
              <w:t xml:space="preserve"> </w:t>
            </w:r>
            <w:r w:rsidRPr="0008563D">
              <w:rPr>
                <w:rFonts w:cs="B Lotus" w:hint="eastAsia"/>
                <w:rtl/>
                <w:lang w:bidi="ar-SA"/>
              </w:rPr>
              <w:t>زدائ</w:t>
            </w:r>
            <w:r w:rsidRPr="0008563D">
              <w:rPr>
                <w:rFonts w:cs="B Lotus"/>
                <w:rtl/>
                <w:lang w:bidi="ar-SA"/>
              </w:rPr>
              <w:t>ی</w:t>
            </w:r>
          </w:p>
        </w:tc>
      </w:tr>
      <w:tr w:rsidR="00245E39" w:rsidRPr="00947CA8" w:rsidTr="00245C29">
        <w:trPr>
          <w:trHeight w:val="33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100" w:type="dxa"/>
              <w:bottom w:w="0" w:type="dxa"/>
              <w:right w:w="100"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وجدان</w:t>
            </w:r>
            <w:r w:rsidRPr="0008563D">
              <w:rPr>
                <w:rFonts w:cs="B Lotus"/>
                <w:rtl/>
                <w:lang w:bidi="ar-SA"/>
              </w:rPr>
              <w:t xml:space="preserve"> </w:t>
            </w:r>
            <w:r w:rsidRPr="0008563D">
              <w:rPr>
                <w:rFonts w:cs="B Lotus" w:hint="eastAsia"/>
                <w:rtl/>
                <w:lang w:bidi="ar-SA"/>
              </w:rPr>
              <w:t>کار</w:t>
            </w:r>
            <w:r w:rsidRPr="0008563D">
              <w:rPr>
                <w:rFonts w:cs="B Lotus"/>
                <w:rtl/>
                <w:lang w:bidi="ar-SA"/>
              </w:rPr>
              <w:t>ی</w:t>
            </w:r>
          </w:p>
        </w:tc>
      </w:tr>
      <w:tr w:rsidR="00245E39" w:rsidRPr="00947CA8" w:rsidTr="00245C29">
        <w:trPr>
          <w:trHeight w:val="33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100" w:type="dxa"/>
              <w:bottom w:w="0" w:type="dxa"/>
              <w:right w:w="100" w:type="dxa"/>
            </w:tcMar>
            <w:vAlign w:val="bottom"/>
          </w:tcPr>
          <w:p w:rsidR="00245E39" w:rsidRPr="00947CA8" w:rsidRDefault="00245E39" w:rsidP="00245C29">
            <w:pPr>
              <w:spacing w:line="240" w:lineRule="auto"/>
              <w:jc w:val="center"/>
              <w:rPr>
                <w:rFonts w:cs="B Lotus"/>
                <w:sz w:val="24"/>
                <w:szCs w:val="24"/>
              </w:rPr>
            </w:pPr>
            <w:r w:rsidRPr="00947CA8">
              <w:rPr>
                <w:rFonts w:cs="B Lotus" w:hint="eastAsia"/>
                <w:sz w:val="24"/>
                <w:szCs w:val="24"/>
                <w:rtl/>
                <w:lang w:bidi="ar-SA"/>
              </w:rPr>
              <w:t>خودجوش</w:t>
            </w:r>
            <w:r w:rsidRPr="00947CA8">
              <w:rPr>
                <w:rFonts w:cs="B Lotus"/>
                <w:sz w:val="24"/>
                <w:szCs w:val="24"/>
                <w:rtl/>
                <w:lang w:bidi="ar-SA"/>
              </w:rPr>
              <w:t>ی</w:t>
            </w:r>
          </w:p>
        </w:tc>
      </w:tr>
      <w:tr w:rsidR="00245E39" w:rsidRPr="00947CA8" w:rsidTr="00245C29">
        <w:trPr>
          <w:trHeight w:val="33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100" w:type="dxa"/>
              <w:bottom w:w="0" w:type="dxa"/>
              <w:right w:w="100" w:type="dxa"/>
            </w:tcMar>
            <w:vAlign w:val="bottom"/>
          </w:tcPr>
          <w:p w:rsidR="00245E39" w:rsidRPr="00947CA8" w:rsidRDefault="00245E39" w:rsidP="00245C29">
            <w:pPr>
              <w:spacing w:line="240" w:lineRule="auto"/>
              <w:jc w:val="center"/>
              <w:rPr>
                <w:rFonts w:cs="B Lotus"/>
                <w:sz w:val="24"/>
                <w:szCs w:val="24"/>
              </w:rPr>
            </w:pPr>
            <w:r w:rsidRPr="00947CA8">
              <w:rPr>
                <w:rFonts w:cs="B Lotus" w:hint="eastAsia"/>
                <w:sz w:val="24"/>
                <w:szCs w:val="24"/>
                <w:rtl/>
                <w:lang w:bidi="ar-SA"/>
              </w:rPr>
              <w:t>شجاعت</w:t>
            </w:r>
            <w:r w:rsidRPr="00947CA8">
              <w:rPr>
                <w:rFonts w:cs="B Lotus"/>
                <w:sz w:val="24"/>
                <w:szCs w:val="24"/>
                <w:rtl/>
                <w:lang w:bidi="ar-SA"/>
              </w:rPr>
              <w:t xml:space="preserve"> </w:t>
            </w:r>
            <w:r w:rsidRPr="00947CA8">
              <w:rPr>
                <w:rFonts w:cs="B Lotus" w:hint="eastAsia"/>
                <w:sz w:val="24"/>
                <w:szCs w:val="24"/>
                <w:rtl/>
                <w:lang w:bidi="ar-SA"/>
              </w:rPr>
              <w:t>در</w:t>
            </w:r>
            <w:r w:rsidRPr="00947CA8">
              <w:rPr>
                <w:rFonts w:cs="B Lotus"/>
                <w:sz w:val="24"/>
                <w:szCs w:val="24"/>
                <w:rtl/>
                <w:lang w:bidi="ar-SA"/>
              </w:rPr>
              <w:t xml:space="preserve"> </w:t>
            </w:r>
            <w:r w:rsidRPr="00947CA8">
              <w:rPr>
                <w:rFonts w:cs="B Lotus" w:hint="eastAsia"/>
                <w:sz w:val="24"/>
                <w:szCs w:val="24"/>
                <w:rtl/>
                <w:lang w:bidi="ar-SA"/>
              </w:rPr>
              <w:t>انجام</w:t>
            </w:r>
            <w:r w:rsidRPr="00947CA8">
              <w:rPr>
                <w:rFonts w:cs="B Lotus"/>
                <w:sz w:val="24"/>
                <w:szCs w:val="24"/>
                <w:rtl/>
                <w:lang w:bidi="ar-SA"/>
              </w:rPr>
              <w:t xml:space="preserve"> </w:t>
            </w:r>
            <w:r w:rsidRPr="00947CA8">
              <w:rPr>
                <w:rFonts w:cs="B Lotus" w:hint="eastAsia"/>
                <w:sz w:val="24"/>
                <w:szCs w:val="24"/>
                <w:rtl/>
                <w:lang w:bidi="ar-SA"/>
              </w:rPr>
              <w:t>کارها</w:t>
            </w:r>
          </w:p>
        </w:tc>
      </w:tr>
    </w:tbl>
    <w:p w:rsidR="00245E39" w:rsidRPr="00947CA8" w:rsidRDefault="00245E39" w:rsidP="00245E39">
      <w:pPr>
        <w:spacing w:line="240" w:lineRule="auto"/>
        <w:jc w:val="center"/>
        <w:rPr>
          <w:rFonts w:cs="B Lotus"/>
          <w:sz w:val="28"/>
          <w:szCs w:val="28"/>
          <w:rtl/>
        </w:rPr>
      </w:pPr>
    </w:p>
    <w:p w:rsidR="00245E39" w:rsidRPr="00947CA8" w:rsidRDefault="00245E39" w:rsidP="00245E39">
      <w:pPr>
        <w:spacing w:line="240" w:lineRule="auto"/>
        <w:rPr>
          <w:rFonts w:cs="B Lotus"/>
          <w:sz w:val="28"/>
          <w:szCs w:val="28"/>
          <w:rtl/>
        </w:rPr>
      </w:pPr>
    </w:p>
    <w:p w:rsidR="00245E39" w:rsidRPr="00947CA8" w:rsidRDefault="00245E39" w:rsidP="00245E39">
      <w:pPr>
        <w:spacing w:line="240" w:lineRule="auto"/>
        <w:jc w:val="center"/>
        <w:rPr>
          <w:rFonts w:cs="B Lotus"/>
          <w:sz w:val="28"/>
          <w:szCs w:val="28"/>
          <w:rtl/>
        </w:rPr>
      </w:pPr>
      <w:r w:rsidRPr="00947CA8">
        <w:rPr>
          <w:rFonts w:cs="B Lotus" w:hint="eastAsia"/>
          <w:b/>
          <w:bCs/>
          <w:noProof/>
          <w:sz w:val="24"/>
          <w:szCs w:val="24"/>
          <w:rtl/>
        </w:rPr>
        <w:lastRenderedPageBreak/>
        <w:t>نمودار</w:t>
      </w:r>
      <w:r w:rsidRPr="00947CA8">
        <w:rPr>
          <w:rFonts w:cs="B Lotus"/>
          <w:b/>
          <w:bCs/>
          <w:noProof/>
          <w:sz w:val="24"/>
          <w:szCs w:val="24"/>
          <w:rtl/>
        </w:rPr>
        <w:t xml:space="preserve"> </w:t>
      </w:r>
      <w:r w:rsidRPr="00947CA8">
        <w:rPr>
          <w:rFonts w:cs="B Lotus" w:hint="eastAsia"/>
          <w:b/>
          <w:bCs/>
          <w:noProof/>
          <w:sz w:val="24"/>
          <w:szCs w:val="24"/>
          <w:rtl/>
        </w:rPr>
        <w:t>شماره</w:t>
      </w:r>
      <w:r w:rsidRPr="00947CA8">
        <w:rPr>
          <w:rFonts w:cs="B Lotus"/>
          <w:b/>
          <w:bCs/>
          <w:noProof/>
          <w:sz w:val="24"/>
          <w:szCs w:val="24"/>
          <w:rtl/>
        </w:rPr>
        <w:t xml:space="preserve"> 3: </w:t>
      </w:r>
      <w:r w:rsidRPr="00947CA8">
        <w:rPr>
          <w:rFonts w:cs="B Lotus" w:hint="eastAsia"/>
          <w:b/>
          <w:bCs/>
          <w:noProof/>
          <w:sz w:val="24"/>
          <w:szCs w:val="24"/>
          <w:rtl/>
        </w:rPr>
        <w:t>درصد</w:t>
      </w:r>
      <w:r w:rsidRPr="00947CA8">
        <w:rPr>
          <w:rFonts w:cs="B Lotus"/>
          <w:b/>
          <w:bCs/>
          <w:noProof/>
          <w:sz w:val="24"/>
          <w:szCs w:val="24"/>
          <w:rtl/>
        </w:rPr>
        <w:t xml:space="preserve"> </w:t>
      </w:r>
      <w:r w:rsidRPr="00947CA8">
        <w:rPr>
          <w:rFonts w:cs="B Lotus" w:hint="eastAsia"/>
          <w:b/>
          <w:bCs/>
          <w:noProof/>
          <w:sz w:val="24"/>
          <w:szCs w:val="24"/>
          <w:rtl/>
        </w:rPr>
        <w:t>اعمال</w:t>
      </w:r>
      <w:r w:rsidRPr="00947CA8">
        <w:rPr>
          <w:rFonts w:cs="B Lotus"/>
          <w:b/>
          <w:bCs/>
          <w:noProof/>
          <w:sz w:val="24"/>
          <w:szCs w:val="24"/>
          <w:rtl/>
        </w:rPr>
        <w:t xml:space="preserve"> </w:t>
      </w:r>
      <w:r w:rsidRPr="00947CA8">
        <w:rPr>
          <w:rFonts w:cs="B Lotus" w:hint="eastAsia"/>
          <w:b/>
          <w:bCs/>
          <w:noProof/>
          <w:sz w:val="24"/>
          <w:szCs w:val="24"/>
          <w:rtl/>
        </w:rPr>
        <w:t>شاخها</w:t>
      </w:r>
      <w:r w:rsidRPr="00947CA8">
        <w:rPr>
          <w:rFonts w:cs="B Lotus"/>
          <w:b/>
          <w:bCs/>
          <w:noProof/>
          <w:sz w:val="24"/>
          <w:szCs w:val="24"/>
          <w:rtl/>
        </w:rPr>
        <w:t xml:space="preserve">ی </w:t>
      </w:r>
      <w:r w:rsidRPr="00947CA8">
        <w:rPr>
          <w:rFonts w:cs="B Lotus" w:hint="eastAsia"/>
          <w:b/>
          <w:bCs/>
          <w:noProof/>
          <w:sz w:val="24"/>
          <w:szCs w:val="24"/>
          <w:rtl/>
        </w:rPr>
        <w:t>مد</w:t>
      </w:r>
      <w:r w:rsidRPr="00947CA8">
        <w:rPr>
          <w:rFonts w:cs="B Lotus"/>
          <w:b/>
          <w:bCs/>
          <w:noProof/>
          <w:sz w:val="24"/>
          <w:szCs w:val="24"/>
          <w:rtl/>
        </w:rPr>
        <w:t>ی</w:t>
      </w:r>
      <w:r w:rsidRPr="00947CA8">
        <w:rPr>
          <w:rFonts w:cs="B Lotus" w:hint="eastAsia"/>
          <w:b/>
          <w:bCs/>
          <w:noProof/>
          <w:sz w:val="24"/>
          <w:szCs w:val="24"/>
          <w:rtl/>
        </w:rPr>
        <w:t>ر</w:t>
      </w:r>
      <w:r w:rsidRPr="00947CA8">
        <w:rPr>
          <w:rFonts w:cs="B Lotus"/>
          <w:b/>
          <w:bCs/>
          <w:noProof/>
          <w:sz w:val="24"/>
          <w:szCs w:val="24"/>
          <w:rtl/>
        </w:rPr>
        <w:t>ی</w:t>
      </w:r>
      <w:r w:rsidRPr="00947CA8">
        <w:rPr>
          <w:rFonts w:cs="B Lotus" w:hint="eastAsia"/>
          <w:b/>
          <w:bCs/>
          <w:noProof/>
          <w:sz w:val="24"/>
          <w:szCs w:val="24"/>
          <w:rtl/>
        </w:rPr>
        <w:t>ت</w:t>
      </w:r>
      <w:r w:rsidRPr="00947CA8">
        <w:rPr>
          <w:rFonts w:cs="B Lotus"/>
          <w:b/>
          <w:bCs/>
          <w:noProof/>
          <w:sz w:val="24"/>
          <w:szCs w:val="24"/>
          <w:rtl/>
        </w:rPr>
        <w:t xml:space="preserve"> </w:t>
      </w:r>
      <w:r w:rsidRPr="00947CA8">
        <w:rPr>
          <w:rFonts w:cs="B Lotus" w:hint="eastAsia"/>
          <w:b/>
          <w:bCs/>
          <w:noProof/>
          <w:sz w:val="24"/>
          <w:szCs w:val="24"/>
          <w:rtl/>
        </w:rPr>
        <w:t>جهاد</w:t>
      </w:r>
      <w:r w:rsidRPr="00947CA8">
        <w:rPr>
          <w:rFonts w:cs="B Lotus"/>
          <w:b/>
          <w:bCs/>
          <w:noProof/>
          <w:sz w:val="24"/>
          <w:szCs w:val="24"/>
          <w:rtl/>
        </w:rPr>
        <w:t xml:space="preserve">ی </w:t>
      </w:r>
      <w:r w:rsidRPr="00947CA8">
        <w:rPr>
          <w:rFonts w:cs="B Lotus" w:hint="eastAsia"/>
          <w:b/>
          <w:bCs/>
          <w:noProof/>
          <w:sz w:val="24"/>
          <w:szCs w:val="24"/>
          <w:rtl/>
        </w:rPr>
        <w:t>در</w:t>
      </w:r>
      <w:r w:rsidRPr="00947CA8">
        <w:rPr>
          <w:rFonts w:cs="B Lotus"/>
          <w:b/>
          <w:bCs/>
          <w:noProof/>
          <w:sz w:val="24"/>
          <w:szCs w:val="24"/>
          <w:rtl/>
        </w:rPr>
        <w:t xml:space="preserve"> </w:t>
      </w:r>
      <w:r w:rsidRPr="00947CA8">
        <w:rPr>
          <w:rFonts w:cs="B Lotus" w:hint="eastAsia"/>
          <w:b/>
          <w:bCs/>
          <w:noProof/>
          <w:sz w:val="24"/>
          <w:szCs w:val="24"/>
          <w:rtl/>
        </w:rPr>
        <w:t>آزادساز</w:t>
      </w:r>
      <w:r w:rsidRPr="00947CA8">
        <w:rPr>
          <w:rFonts w:cs="B Lotus"/>
          <w:b/>
          <w:bCs/>
          <w:noProof/>
          <w:sz w:val="24"/>
          <w:szCs w:val="24"/>
          <w:rtl/>
        </w:rPr>
        <w:t xml:space="preserve">ی </w:t>
      </w:r>
      <w:r w:rsidRPr="00947CA8">
        <w:rPr>
          <w:rFonts w:cs="B Lotus" w:hint="eastAsia"/>
          <w:b/>
          <w:bCs/>
          <w:noProof/>
          <w:sz w:val="24"/>
          <w:szCs w:val="24"/>
          <w:rtl/>
        </w:rPr>
        <w:t>اراض</w:t>
      </w:r>
      <w:r w:rsidRPr="00947CA8">
        <w:rPr>
          <w:rFonts w:cs="B Lotus"/>
          <w:b/>
          <w:bCs/>
          <w:noProof/>
          <w:sz w:val="24"/>
          <w:szCs w:val="24"/>
          <w:rtl/>
        </w:rPr>
        <w:t xml:space="preserve">ی </w:t>
      </w:r>
      <w:r w:rsidRPr="00947CA8">
        <w:rPr>
          <w:rFonts w:cs="B Lotus" w:hint="eastAsia"/>
          <w:b/>
          <w:bCs/>
          <w:noProof/>
          <w:sz w:val="24"/>
          <w:szCs w:val="24"/>
          <w:rtl/>
        </w:rPr>
        <w:t>منابع</w:t>
      </w:r>
      <w:r w:rsidRPr="00947CA8">
        <w:rPr>
          <w:rFonts w:cs="B Lotus"/>
          <w:b/>
          <w:bCs/>
          <w:noProof/>
          <w:sz w:val="24"/>
          <w:szCs w:val="24"/>
          <w:rtl/>
        </w:rPr>
        <w:t xml:space="preserve"> </w:t>
      </w:r>
      <w:r w:rsidRPr="00947CA8">
        <w:rPr>
          <w:rFonts w:cs="B Lotus" w:hint="eastAsia"/>
          <w:b/>
          <w:bCs/>
          <w:noProof/>
          <w:sz w:val="24"/>
          <w:szCs w:val="24"/>
          <w:rtl/>
        </w:rPr>
        <w:t>طب</w:t>
      </w:r>
      <w:r w:rsidRPr="00947CA8">
        <w:rPr>
          <w:rFonts w:cs="B Lotus"/>
          <w:b/>
          <w:bCs/>
          <w:noProof/>
          <w:sz w:val="24"/>
          <w:szCs w:val="24"/>
          <w:rtl/>
        </w:rPr>
        <w:t>ی</w:t>
      </w:r>
      <w:r w:rsidRPr="00947CA8">
        <w:rPr>
          <w:rFonts w:cs="B Lotus" w:hint="eastAsia"/>
          <w:b/>
          <w:bCs/>
          <w:noProof/>
          <w:sz w:val="24"/>
          <w:szCs w:val="24"/>
          <w:rtl/>
        </w:rPr>
        <w:t>ع</w:t>
      </w:r>
      <w:r w:rsidRPr="00947CA8">
        <w:rPr>
          <w:rFonts w:cs="B Lotus"/>
          <w:b/>
          <w:bCs/>
          <w:noProof/>
          <w:sz w:val="24"/>
          <w:szCs w:val="24"/>
          <w:rtl/>
        </w:rPr>
        <w:t>ی</w:t>
      </w:r>
      <w:r w:rsidRPr="00947CA8">
        <w:rPr>
          <w:rFonts w:cs="B Lotus"/>
          <w:b/>
          <w:bCs/>
          <w:noProof/>
          <w:sz w:val="28"/>
          <w:szCs w:val="28"/>
          <w:lang w:bidi="ar-SA"/>
        </w:rPr>
        <w:drawing>
          <wp:inline distT="0" distB="0" distL="0" distR="0">
            <wp:extent cx="5724525" cy="3694430"/>
            <wp:effectExtent l="19050" t="0" r="9525" b="0"/>
            <wp:docPr id="2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srcRect b="-78"/>
                    <a:stretch>
                      <a:fillRect/>
                    </a:stretch>
                  </pic:blipFill>
                  <pic:spPr bwMode="auto">
                    <a:xfrm>
                      <a:off x="0" y="0"/>
                      <a:ext cx="5724525" cy="3694430"/>
                    </a:xfrm>
                    <a:prstGeom prst="rect">
                      <a:avLst/>
                    </a:prstGeom>
                    <a:noFill/>
                    <a:ln w="9525">
                      <a:noFill/>
                      <a:miter lim="800000"/>
                      <a:headEnd/>
                      <a:tailEnd/>
                    </a:ln>
                  </pic:spPr>
                </pic:pic>
              </a:graphicData>
            </a:graphic>
          </wp:inline>
        </w:drawing>
      </w:r>
    </w:p>
    <w:p w:rsidR="00245E39" w:rsidRPr="00947CA8" w:rsidRDefault="00245E39" w:rsidP="00245E39">
      <w:pPr>
        <w:jc w:val="both"/>
        <w:rPr>
          <w:rFonts w:cs="B Lotus"/>
          <w:sz w:val="28"/>
          <w:szCs w:val="28"/>
          <w:rtl/>
        </w:rPr>
      </w:pPr>
    </w:p>
    <w:p w:rsidR="00245E39" w:rsidRPr="00947CA8" w:rsidRDefault="00245E39" w:rsidP="00245E39">
      <w:pPr>
        <w:numPr>
          <w:ilvl w:val="0"/>
          <w:numId w:val="12"/>
        </w:numPr>
        <w:jc w:val="both"/>
        <w:rPr>
          <w:rFonts w:ascii="B Zar" w:cs="B Lotus"/>
          <w:sz w:val="28"/>
          <w:szCs w:val="28"/>
        </w:rPr>
      </w:pPr>
      <w:r w:rsidRPr="00947CA8">
        <w:rPr>
          <w:rFonts w:cs="B Lotus" w:hint="eastAsia"/>
          <w:sz w:val="28"/>
          <w:szCs w:val="28"/>
          <w:rtl/>
        </w:rPr>
        <w:t>در</w:t>
      </w:r>
      <w:r w:rsidRPr="00947CA8">
        <w:rPr>
          <w:rFonts w:cs="B Lotus"/>
          <w:sz w:val="28"/>
          <w:szCs w:val="28"/>
          <w:rtl/>
        </w:rPr>
        <w:t xml:space="preserve"> </w:t>
      </w:r>
      <w:r w:rsidRPr="00947CA8">
        <w:rPr>
          <w:rFonts w:cs="B Lotus" w:hint="eastAsia"/>
          <w:sz w:val="28"/>
          <w:szCs w:val="28"/>
          <w:rtl/>
        </w:rPr>
        <w:t>زم</w:t>
      </w:r>
      <w:r w:rsidRPr="00947CA8">
        <w:rPr>
          <w:rFonts w:cs="B Lotus"/>
          <w:sz w:val="28"/>
          <w:szCs w:val="28"/>
          <w:rtl/>
        </w:rPr>
        <w:t>ی</w:t>
      </w:r>
      <w:r w:rsidRPr="00947CA8">
        <w:rPr>
          <w:rFonts w:cs="B Lotus" w:hint="eastAsia"/>
          <w:sz w:val="28"/>
          <w:szCs w:val="28"/>
          <w:rtl/>
        </w:rPr>
        <w:t>نه</w:t>
      </w:r>
      <w:r w:rsidRPr="00947CA8">
        <w:rPr>
          <w:rFonts w:cs="B Lotus"/>
          <w:sz w:val="28"/>
          <w:szCs w:val="28"/>
          <w:rtl/>
        </w:rPr>
        <w:t xml:space="preserve"> </w:t>
      </w:r>
      <w:r w:rsidRPr="00947CA8">
        <w:rPr>
          <w:rFonts w:cs="B Lotus" w:hint="eastAsia"/>
          <w:sz w:val="28"/>
          <w:szCs w:val="28"/>
          <w:rtl/>
        </w:rPr>
        <w:t>اخذ</w:t>
      </w:r>
      <w:r w:rsidRPr="00947CA8">
        <w:rPr>
          <w:rFonts w:cs="B Lotus"/>
          <w:sz w:val="28"/>
          <w:szCs w:val="28"/>
          <w:rtl/>
        </w:rPr>
        <w:t xml:space="preserve"> </w:t>
      </w:r>
      <w:r w:rsidRPr="00947CA8">
        <w:rPr>
          <w:rFonts w:cs="B Lotus" w:hint="eastAsia"/>
          <w:sz w:val="28"/>
          <w:szCs w:val="28"/>
          <w:rtl/>
        </w:rPr>
        <w:t>موافقت</w:t>
      </w:r>
      <w:r w:rsidRPr="00947CA8">
        <w:rPr>
          <w:rFonts w:cs="B Lotus"/>
          <w:sz w:val="28"/>
          <w:szCs w:val="28"/>
          <w:rtl/>
        </w:rPr>
        <w:t xml:space="preserve"> </w:t>
      </w:r>
      <w:r w:rsidRPr="00947CA8">
        <w:rPr>
          <w:rFonts w:cs="B Lotus" w:hint="eastAsia"/>
          <w:sz w:val="28"/>
          <w:szCs w:val="28"/>
          <w:rtl/>
        </w:rPr>
        <w:t>مسئول</w:t>
      </w:r>
      <w:r w:rsidRPr="00947CA8">
        <w:rPr>
          <w:rFonts w:cs="B Lotus"/>
          <w:sz w:val="28"/>
          <w:szCs w:val="28"/>
          <w:rtl/>
        </w:rPr>
        <w:t>ی</w:t>
      </w:r>
      <w:r w:rsidRPr="00947CA8">
        <w:rPr>
          <w:rFonts w:cs="B Lotus" w:hint="eastAsia"/>
          <w:sz w:val="28"/>
          <w:szCs w:val="28"/>
          <w:rtl/>
        </w:rPr>
        <w:t>ن</w:t>
      </w:r>
      <w:r w:rsidRPr="00947CA8">
        <w:rPr>
          <w:rFonts w:cs="B Lotus"/>
          <w:sz w:val="28"/>
          <w:szCs w:val="28"/>
          <w:rtl/>
        </w:rPr>
        <w:t xml:space="preserve"> </w:t>
      </w:r>
      <w:r w:rsidRPr="00947CA8">
        <w:rPr>
          <w:rFonts w:cs="B Lotus" w:hint="eastAsia"/>
          <w:sz w:val="28"/>
          <w:szCs w:val="28"/>
          <w:rtl/>
        </w:rPr>
        <w:t>قضائ</w:t>
      </w:r>
      <w:r w:rsidRPr="00947CA8">
        <w:rPr>
          <w:rFonts w:cs="B Lotus"/>
          <w:sz w:val="28"/>
          <w:szCs w:val="28"/>
          <w:rtl/>
        </w:rPr>
        <w:t xml:space="preserve">ی </w:t>
      </w:r>
      <w:r w:rsidRPr="00947CA8">
        <w:rPr>
          <w:rFonts w:cs="B Lotus" w:hint="eastAsia"/>
          <w:sz w:val="28"/>
          <w:szCs w:val="28"/>
          <w:rtl/>
        </w:rPr>
        <w:t>استان</w:t>
      </w:r>
      <w:r w:rsidRPr="00947CA8">
        <w:rPr>
          <w:rFonts w:cs="B Lotus"/>
          <w:sz w:val="28"/>
          <w:szCs w:val="28"/>
          <w:rtl/>
        </w:rPr>
        <w:t xml:space="preserve"> </w:t>
      </w:r>
      <w:r w:rsidRPr="00947CA8">
        <w:rPr>
          <w:rFonts w:cs="B Lotus" w:hint="eastAsia"/>
          <w:sz w:val="28"/>
          <w:szCs w:val="28"/>
          <w:rtl/>
        </w:rPr>
        <w:t>شاخص</w:t>
      </w:r>
      <w:r w:rsidRPr="00947CA8">
        <w:rPr>
          <w:rFonts w:cs="B Lotus"/>
          <w:sz w:val="28"/>
          <w:szCs w:val="28"/>
          <w:rtl/>
        </w:rPr>
        <w:t xml:space="preserve"> </w:t>
      </w:r>
      <w:r w:rsidRPr="00947CA8">
        <w:rPr>
          <w:rFonts w:cs="B Lotus" w:hint="eastAsia"/>
          <w:sz w:val="28"/>
          <w:szCs w:val="28"/>
          <w:rtl/>
        </w:rPr>
        <w:t>ها</w:t>
      </w:r>
      <w:r w:rsidRPr="00947CA8">
        <w:rPr>
          <w:rFonts w:cs="B Lotus"/>
          <w:sz w:val="28"/>
          <w:szCs w:val="28"/>
          <w:rtl/>
        </w:rPr>
        <w:t xml:space="preserve">ی </w:t>
      </w:r>
      <w:r w:rsidRPr="00947CA8">
        <w:rPr>
          <w:rFonts w:cs="B Lotus" w:hint="eastAsia"/>
          <w:sz w:val="28"/>
          <w:szCs w:val="28"/>
          <w:rtl/>
        </w:rPr>
        <w:t>شجاعت</w:t>
      </w:r>
      <w:r w:rsidRPr="00947CA8">
        <w:rPr>
          <w:rFonts w:cs="B Lotus"/>
          <w:sz w:val="28"/>
          <w:szCs w:val="28"/>
          <w:rtl/>
        </w:rPr>
        <w:t xml:space="preserve"> </w:t>
      </w:r>
      <w:r w:rsidRPr="00947CA8">
        <w:rPr>
          <w:rFonts w:cs="B Lotus" w:hint="eastAsia"/>
          <w:sz w:val="28"/>
          <w:szCs w:val="28"/>
          <w:rtl/>
        </w:rPr>
        <w:t>در</w:t>
      </w:r>
      <w:r w:rsidRPr="00947CA8">
        <w:rPr>
          <w:rFonts w:cs="B Lotus"/>
          <w:sz w:val="28"/>
          <w:szCs w:val="28"/>
          <w:rtl/>
        </w:rPr>
        <w:t xml:space="preserve"> </w:t>
      </w:r>
      <w:r w:rsidRPr="00947CA8">
        <w:rPr>
          <w:rFonts w:cs="B Lotus" w:hint="eastAsia"/>
          <w:sz w:val="28"/>
          <w:szCs w:val="28"/>
          <w:rtl/>
        </w:rPr>
        <w:t>تصم</w:t>
      </w:r>
      <w:r w:rsidRPr="00947CA8">
        <w:rPr>
          <w:rFonts w:cs="B Lotus"/>
          <w:sz w:val="28"/>
          <w:szCs w:val="28"/>
          <w:rtl/>
        </w:rPr>
        <w:t>ی</w:t>
      </w:r>
      <w:r w:rsidRPr="00947CA8">
        <w:rPr>
          <w:rFonts w:cs="B Lotus" w:hint="eastAsia"/>
          <w:sz w:val="28"/>
          <w:szCs w:val="28"/>
          <w:rtl/>
        </w:rPr>
        <w:t>م</w:t>
      </w:r>
      <w:r w:rsidRPr="00947CA8">
        <w:rPr>
          <w:rFonts w:cs="B Lotus"/>
          <w:sz w:val="28"/>
          <w:szCs w:val="28"/>
          <w:rtl/>
        </w:rPr>
        <w:t xml:space="preserve"> </w:t>
      </w:r>
      <w:r w:rsidRPr="00947CA8">
        <w:rPr>
          <w:rFonts w:cs="B Lotus" w:hint="eastAsia"/>
          <w:sz w:val="28"/>
          <w:szCs w:val="28"/>
          <w:rtl/>
        </w:rPr>
        <w:t>گ</w:t>
      </w:r>
      <w:r w:rsidRPr="00947CA8">
        <w:rPr>
          <w:rFonts w:cs="B Lotus"/>
          <w:sz w:val="28"/>
          <w:szCs w:val="28"/>
          <w:rtl/>
        </w:rPr>
        <w:t>ی</w:t>
      </w:r>
      <w:r w:rsidRPr="00947CA8">
        <w:rPr>
          <w:rFonts w:cs="B Lotus" w:hint="eastAsia"/>
          <w:sz w:val="28"/>
          <w:szCs w:val="28"/>
          <w:rtl/>
        </w:rPr>
        <w:t>ر</w:t>
      </w:r>
      <w:r w:rsidRPr="00947CA8">
        <w:rPr>
          <w:rFonts w:cs="B Lotus"/>
          <w:sz w:val="28"/>
          <w:szCs w:val="28"/>
          <w:rtl/>
        </w:rPr>
        <w:t>ی</w:t>
      </w:r>
      <w:r w:rsidRPr="00947CA8">
        <w:rPr>
          <w:rFonts w:cs="B Lotus" w:hint="eastAsia"/>
          <w:sz w:val="28"/>
          <w:szCs w:val="28"/>
          <w:rtl/>
        </w:rPr>
        <w:t>،</w:t>
      </w:r>
      <w:r w:rsidRPr="00947CA8">
        <w:rPr>
          <w:rFonts w:cs="B Lotus"/>
          <w:sz w:val="28"/>
          <w:szCs w:val="28"/>
          <w:rtl/>
        </w:rPr>
        <w:t xml:space="preserve"> </w:t>
      </w:r>
      <w:r w:rsidRPr="00947CA8">
        <w:rPr>
          <w:rFonts w:cs="B Lotus" w:hint="eastAsia"/>
          <w:sz w:val="28"/>
          <w:szCs w:val="28"/>
          <w:rtl/>
        </w:rPr>
        <w:t>پشتکار</w:t>
      </w:r>
      <w:r w:rsidRPr="00947CA8">
        <w:rPr>
          <w:rFonts w:cs="B Lotus"/>
          <w:sz w:val="28"/>
          <w:szCs w:val="28"/>
          <w:rtl/>
        </w:rPr>
        <w:t xml:space="preserve"> </w:t>
      </w:r>
      <w:r w:rsidRPr="00947CA8">
        <w:rPr>
          <w:rFonts w:cs="B Lotus" w:hint="eastAsia"/>
          <w:sz w:val="28"/>
          <w:szCs w:val="28"/>
          <w:rtl/>
        </w:rPr>
        <w:t>در</w:t>
      </w:r>
      <w:r w:rsidRPr="00947CA8">
        <w:rPr>
          <w:rFonts w:cs="B Lotus"/>
          <w:sz w:val="28"/>
          <w:szCs w:val="28"/>
          <w:rtl/>
        </w:rPr>
        <w:t xml:space="preserve"> </w:t>
      </w:r>
      <w:r w:rsidRPr="00947CA8">
        <w:rPr>
          <w:rFonts w:cs="B Lotus" w:hint="eastAsia"/>
          <w:sz w:val="28"/>
          <w:szCs w:val="28"/>
          <w:rtl/>
        </w:rPr>
        <w:t>آزادساز</w:t>
      </w:r>
      <w:r w:rsidRPr="00947CA8">
        <w:rPr>
          <w:rFonts w:cs="B Lotus"/>
          <w:sz w:val="28"/>
          <w:szCs w:val="28"/>
          <w:rtl/>
        </w:rPr>
        <w:t xml:space="preserve">ی </w:t>
      </w:r>
      <w:r w:rsidRPr="00947CA8">
        <w:rPr>
          <w:rFonts w:cs="B Lotus" w:hint="eastAsia"/>
          <w:sz w:val="28"/>
          <w:szCs w:val="28"/>
          <w:rtl/>
        </w:rPr>
        <w:t>منابع</w:t>
      </w:r>
      <w:r w:rsidRPr="00947CA8">
        <w:rPr>
          <w:rFonts w:cs="B Lotus"/>
          <w:sz w:val="28"/>
          <w:szCs w:val="28"/>
          <w:rtl/>
        </w:rPr>
        <w:t xml:space="preserve"> </w:t>
      </w:r>
      <w:r w:rsidRPr="00947CA8">
        <w:rPr>
          <w:rFonts w:cs="B Lotus" w:hint="eastAsia"/>
          <w:sz w:val="28"/>
          <w:szCs w:val="28"/>
          <w:rtl/>
        </w:rPr>
        <w:t>مل</w:t>
      </w:r>
      <w:r w:rsidRPr="00947CA8">
        <w:rPr>
          <w:rFonts w:cs="B Lotus"/>
          <w:sz w:val="28"/>
          <w:szCs w:val="28"/>
          <w:rtl/>
        </w:rPr>
        <w:t>ی</w:t>
      </w:r>
      <w:r w:rsidRPr="00947CA8">
        <w:rPr>
          <w:rFonts w:cs="B Lotus" w:hint="eastAsia"/>
          <w:sz w:val="28"/>
          <w:szCs w:val="28"/>
          <w:rtl/>
        </w:rPr>
        <w:t>،</w:t>
      </w:r>
      <w:r w:rsidRPr="00947CA8">
        <w:rPr>
          <w:rFonts w:cs="B Lotus"/>
          <w:sz w:val="28"/>
          <w:szCs w:val="28"/>
          <w:rtl/>
        </w:rPr>
        <w:t xml:space="preserve"> </w:t>
      </w:r>
      <w:r w:rsidRPr="00947CA8">
        <w:rPr>
          <w:rFonts w:cs="B Lotus" w:hint="eastAsia"/>
          <w:sz w:val="28"/>
          <w:szCs w:val="28"/>
          <w:rtl/>
        </w:rPr>
        <w:t>وجدان</w:t>
      </w:r>
      <w:r w:rsidRPr="00947CA8">
        <w:rPr>
          <w:rFonts w:cs="B Lotus"/>
          <w:sz w:val="28"/>
          <w:szCs w:val="28"/>
          <w:rtl/>
        </w:rPr>
        <w:t xml:space="preserve"> </w:t>
      </w:r>
      <w:r w:rsidRPr="00947CA8">
        <w:rPr>
          <w:rFonts w:cs="B Lotus" w:hint="eastAsia"/>
          <w:sz w:val="28"/>
          <w:szCs w:val="28"/>
          <w:rtl/>
        </w:rPr>
        <w:t>کار</w:t>
      </w:r>
      <w:r w:rsidRPr="00947CA8">
        <w:rPr>
          <w:rFonts w:cs="B Lotus"/>
          <w:sz w:val="28"/>
          <w:szCs w:val="28"/>
          <w:rtl/>
        </w:rPr>
        <w:t xml:space="preserve">ی </w:t>
      </w:r>
      <w:r w:rsidRPr="00947CA8">
        <w:rPr>
          <w:rFonts w:cs="B Lotus" w:hint="eastAsia"/>
          <w:sz w:val="28"/>
          <w:szCs w:val="28"/>
          <w:rtl/>
        </w:rPr>
        <w:t>و</w:t>
      </w:r>
      <w:r w:rsidRPr="00947CA8">
        <w:rPr>
          <w:rFonts w:cs="B Lotus"/>
          <w:sz w:val="28"/>
          <w:szCs w:val="28"/>
          <w:rtl/>
        </w:rPr>
        <w:t xml:space="preserve"> </w:t>
      </w:r>
      <w:r w:rsidRPr="00947CA8">
        <w:rPr>
          <w:rFonts w:cs="B Lotus" w:hint="eastAsia"/>
          <w:sz w:val="28"/>
          <w:szCs w:val="28"/>
          <w:rtl/>
        </w:rPr>
        <w:t>دلسوز</w:t>
      </w:r>
      <w:r w:rsidRPr="00947CA8">
        <w:rPr>
          <w:rFonts w:cs="B Lotus"/>
          <w:sz w:val="28"/>
          <w:szCs w:val="28"/>
          <w:rtl/>
        </w:rPr>
        <w:t xml:space="preserve">ی </w:t>
      </w:r>
      <w:r w:rsidRPr="00947CA8">
        <w:rPr>
          <w:rFonts w:cs="B Lotus" w:hint="eastAsia"/>
          <w:sz w:val="28"/>
          <w:szCs w:val="28"/>
          <w:rtl/>
        </w:rPr>
        <w:t>ب</w:t>
      </w:r>
      <w:r w:rsidRPr="00947CA8">
        <w:rPr>
          <w:rFonts w:cs="B Lotus"/>
          <w:sz w:val="28"/>
          <w:szCs w:val="28"/>
          <w:rtl/>
        </w:rPr>
        <w:t>ی</w:t>
      </w:r>
      <w:r w:rsidRPr="00947CA8">
        <w:rPr>
          <w:rFonts w:cs="B Lotus" w:hint="eastAsia"/>
          <w:sz w:val="28"/>
          <w:szCs w:val="28"/>
          <w:rtl/>
        </w:rPr>
        <w:t>شتر</w:t>
      </w:r>
      <w:r w:rsidRPr="00947CA8">
        <w:rPr>
          <w:rFonts w:cs="B Lotus"/>
          <w:sz w:val="28"/>
          <w:szCs w:val="28"/>
          <w:rtl/>
        </w:rPr>
        <w:t>ی</w:t>
      </w:r>
      <w:r w:rsidRPr="00947CA8">
        <w:rPr>
          <w:rFonts w:cs="B Lotus" w:hint="eastAsia"/>
          <w:sz w:val="28"/>
          <w:szCs w:val="28"/>
          <w:rtl/>
        </w:rPr>
        <w:t>ن</w:t>
      </w:r>
      <w:r w:rsidRPr="00947CA8">
        <w:rPr>
          <w:rFonts w:cs="B Lotus"/>
          <w:sz w:val="28"/>
          <w:szCs w:val="28"/>
          <w:rtl/>
        </w:rPr>
        <w:t xml:space="preserve"> </w:t>
      </w:r>
      <w:r w:rsidRPr="00947CA8">
        <w:rPr>
          <w:rFonts w:cs="B Lotus" w:hint="eastAsia"/>
          <w:sz w:val="28"/>
          <w:szCs w:val="28"/>
          <w:rtl/>
        </w:rPr>
        <w:t>درصد</w:t>
      </w:r>
      <w:r w:rsidRPr="00947CA8">
        <w:rPr>
          <w:rFonts w:cs="B Lotus"/>
          <w:sz w:val="28"/>
          <w:szCs w:val="28"/>
          <w:rtl/>
        </w:rPr>
        <w:t xml:space="preserve"> </w:t>
      </w:r>
      <w:r w:rsidRPr="00947CA8">
        <w:rPr>
          <w:rFonts w:cs="B Lotus" w:hint="eastAsia"/>
          <w:sz w:val="28"/>
          <w:szCs w:val="28"/>
          <w:rtl/>
        </w:rPr>
        <w:t>را</w:t>
      </w:r>
      <w:r w:rsidRPr="00947CA8">
        <w:rPr>
          <w:rFonts w:cs="B Lotus"/>
          <w:sz w:val="28"/>
          <w:szCs w:val="28"/>
          <w:rtl/>
        </w:rPr>
        <w:t xml:space="preserve"> </w:t>
      </w:r>
      <w:r w:rsidRPr="00947CA8">
        <w:rPr>
          <w:rFonts w:cs="B Lotus" w:hint="eastAsia"/>
          <w:sz w:val="28"/>
          <w:szCs w:val="28"/>
          <w:rtl/>
        </w:rPr>
        <w:t>به</w:t>
      </w:r>
      <w:r w:rsidRPr="00947CA8">
        <w:rPr>
          <w:rFonts w:cs="B Lotus"/>
          <w:sz w:val="28"/>
          <w:szCs w:val="28"/>
          <w:rtl/>
        </w:rPr>
        <w:t xml:space="preserve"> </w:t>
      </w:r>
      <w:r w:rsidRPr="00947CA8">
        <w:rPr>
          <w:rFonts w:cs="B Lotus" w:hint="eastAsia"/>
          <w:sz w:val="28"/>
          <w:szCs w:val="28"/>
          <w:rtl/>
        </w:rPr>
        <w:t>خود</w:t>
      </w:r>
      <w:r w:rsidRPr="00947CA8">
        <w:rPr>
          <w:rFonts w:cs="B Lotus"/>
          <w:sz w:val="28"/>
          <w:szCs w:val="28"/>
          <w:rtl/>
        </w:rPr>
        <w:t xml:space="preserve"> </w:t>
      </w:r>
      <w:r w:rsidRPr="00947CA8">
        <w:rPr>
          <w:rFonts w:cs="B Lotus" w:hint="eastAsia"/>
          <w:sz w:val="28"/>
          <w:szCs w:val="28"/>
          <w:rtl/>
        </w:rPr>
        <w:t>اختصاص</w:t>
      </w:r>
      <w:r w:rsidRPr="00947CA8">
        <w:rPr>
          <w:rFonts w:cs="B Lotus"/>
          <w:sz w:val="28"/>
          <w:szCs w:val="28"/>
          <w:rtl/>
        </w:rPr>
        <w:t xml:space="preserve"> </w:t>
      </w:r>
      <w:r w:rsidRPr="00947CA8">
        <w:rPr>
          <w:rFonts w:cs="B Lotus" w:hint="eastAsia"/>
          <w:sz w:val="28"/>
          <w:szCs w:val="28"/>
          <w:rtl/>
        </w:rPr>
        <w:t>داده</w:t>
      </w:r>
      <w:r w:rsidRPr="00947CA8">
        <w:rPr>
          <w:rFonts w:cs="B Lotus"/>
          <w:sz w:val="28"/>
          <w:szCs w:val="28"/>
          <w:rtl/>
        </w:rPr>
        <w:t xml:space="preserve"> </w:t>
      </w:r>
      <w:r w:rsidRPr="00947CA8">
        <w:rPr>
          <w:rFonts w:cs="B Lotus" w:hint="eastAsia"/>
          <w:sz w:val="28"/>
          <w:szCs w:val="28"/>
          <w:rtl/>
        </w:rPr>
        <w:t>است</w:t>
      </w:r>
      <w:r w:rsidRPr="00947CA8">
        <w:rPr>
          <w:rFonts w:cs="B Lotus"/>
          <w:sz w:val="28"/>
          <w:szCs w:val="28"/>
          <w:rtl/>
        </w:rPr>
        <w:t xml:space="preserve">. </w:t>
      </w:r>
    </w:p>
    <w:p w:rsidR="00245E39" w:rsidRPr="00947CA8" w:rsidRDefault="00245E39" w:rsidP="00245E39">
      <w:pPr>
        <w:rPr>
          <w:rFonts w:cs="B Lotus"/>
          <w:sz w:val="28"/>
          <w:szCs w:val="28"/>
          <w:rtl/>
        </w:rPr>
      </w:pPr>
      <w:r w:rsidRPr="00947CA8">
        <w:rPr>
          <w:rFonts w:cs="B Lotus"/>
          <w:sz w:val="28"/>
          <w:szCs w:val="28"/>
          <w:rtl/>
        </w:rPr>
        <w:br w:type="page"/>
      </w:r>
      <w:r w:rsidRPr="00947CA8">
        <w:rPr>
          <w:rFonts w:cs="B Lotus" w:hint="eastAsia"/>
          <w:b/>
          <w:bCs/>
          <w:sz w:val="28"/>
          <w:szCs w:val="28"/>
          <w:rtl/>
          <w:lang w:bidi="ar-SA"/>
        </w:rPr>
        <w:lastRenderedPageBreak/>
        <w:t>د</w:t>
      </w:r>
      <w:r w:rsidRPr="00947CA8">
        <w:rPr>
          <w:rFonts w:cs="B Lotus"/>
          <w:b/>
          <w:bCs/>
          <w:sz w:val="28"/>
          <w:szCs w:val="28"/>
          <w:rtl/>
        </w:rPr>
        <w:t xml:space="preserve">- </w:t>
      </w:r>
      <w:r w:rsidRPr="00947CA8">
        <w:rPr>
          <w:rFonts w:cs="B Lotus" w:hint="eastAsia"/>
          <w:b/>
          <w:bCs/>
          <w:sz w:val="28"/>
          <w:szCs w:val="28"/>
          <w:rtl/>
          <w:lang w:bidi="ar-SA"/>
        </w:rPr>
        <w:t>محور</w:t>
      </w:r>
      <w:r w:rsidRPr="00947CA8">
        <w:rPr>
          <w:rFonts w:cs="B Lotus"/>
          <w:b/>
          <w:bCs/>
          <w:sz w:val="28"/>
          <w:szCs w:val="28"/>
          <w:rtl/>
          <w:lang w:bidi="ar-SA"/>
        </w:rPr>
        <w:t xml:space="preserve"> </w:t>
      </w:r>
      <w:r w:rsidRPr="00947CA8">
        <w:rPr>
          <w:rFonts w:cs="B Lotus" w:hint="eastAsia"/>
          <w:b/>
          <w:bCs/>
          <w:sz w:val="28"/>
          <w:szCs w:val="28"/>
          <w:rtl/>
          <w:lang w:bidi="ar-SA"/>
        </w:rPr>
        <w:t>تام</w:t>
      </w:r>
      <w:r w:rsidRPr="00947CA8">
        <w:rPr>
          <w:rFonts w:cs="B Lotus"/>
          <w:b/>
          <w:bCs/>
          <w:sz w:val="28"/>
          <w:szCs w:val="28"/>
          <w:rtl/>
          <w:lang w:bidi="ar-SA"/>
        </w:rPr>
        <w:t>ی</w:t>
      </w:r>
      <w:r w:rsidRPr="00947CA8">
        <w:rPr>
          <w:rFonts w:cs="B Lotus" w:hint="eastAsia"/>
          <w:b/>
          <w:bCs/>
          <w:sz w:val="28"/>
          <w:szCs w:val="28"/>
          <w:rtl/>
          <w:lang w:bidi="ar-SA"/>
        </w:rPr>
        <w:t>ن</w:t>
      </w:r>
      <w:r w:rsidRPr="00947CA8">
        <w:rPr>
          <w:rFonts w:cs="B Lotus"/>
          <w:b/>
          <w:bCs/>
          <w:sz w:val="28"/>
          <w:szCs w:val="28"/>
          <w:rtl/>
          <w:lang w:bidi="ar-SA"/>
        </w:rPr>
        <w:t xml:space="preserve"> </w:t>
      </w:r>
      <w:r w:rsidRPr="00947CA8">
        <w:rPr>
          <w:rFonts w:cs="B Lotus" w:hint="eastAsia"/>
          <w:b/>
          <w:bCs/>
          <w:sz w:val="28"/>
          <w:szCs w:val="28"/>
          <w:rtl/>
          <w:lang w:bidi="ar-SA"/>
        </w:rPr>
        <w:t>مال</w:t>
      </w:r>
      <w:r w:rsidRPr="00947CA8">
        <w:rPr>
          <w:rFonts w:cs="B Lotus"/>
          <w:b/>
          <w:bCs/>
          <w:sz w:val="28"/>
          <w:szCs w:val="28"/>
          <w:rtl/>
          <w:lang w:bidi="ar-SA"/>
        </w:rPr>
        <w:t xml:space="preserve">ی </w:t>
      </w:r>
      <w:r w:rsidRPr="00947CA8">
        <w:rPr>
          <w:rFonts w:cs="B Lotus" w:hint="eastAsia"/>
          <w:b/>
          <w:bCs/>
          <w:sz w:val="28"/>
          <w:szCs w:val="28"/>
          <w:rtl/>
          <w:lang w:bidi="ar-SA"/>
        </w:rPr>
        <w:t>پروژه</w:t>
      </w:r>
      <w:r w:rsidRPr="00947CA8">
        <w:rPr>
          <w:rFonts w:cs="B Lotus"/>
          <w:b/>
          <w:bCs/>
          <w:sz w:val="28"/>
          <w:szCs w:val="28"/>
        </w:rPr>
        <w:br/>
      </w:r>
      <w:r w:rsidRPr="00947CA8">
        <w:rPr>
          <w:rFonts w:cs="B Lotus"/>
          <w:b/>
          <w:bCs/>
          <w:sz w:val="28"/>
          <w:szCs w:val="28"/>
          <w:rtl/>
          <w:lang w:bidi="ar-SA"/>
        </w:rPr>
        <w:t xml:space="preserve"> </w:t>
      </w:r>
      <w:r w:rsidRPr="00947CA8">
        <w:rPr>
          <w:rFonts w:cs="B Lotus" w:hint="eastAsia"/>
          <w:sz w:val="28"/>
          <w:szCs w:val="28"/>
          <w:rtl/>
          <w:lang w:bidi="ar-SA"/>
        </w:rPr>
        <w:t>ا</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سوال</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پرسشنامه</w:t>
      </w:r>
      <w:r w:rsidRPr="00947CA8">
        <w:rPr>
          <w:rFonts w:cs="B Lotus"/>
          <w:sz w:val="28"/>
          <w:szCs w:val="28"/>
          <w:rtl/>
          <w:lang w:bidi="ar-SA"/>
        </w:rPr>
        <w:t xml:space="preserve"> </w:t>
      </w:r>
      <w:r w:rsidRPr="00947CA8">
        <w:rPr>
          <w:rFonts w:cs="B Lotus" w:hint="eastAsia"/>
          <w:sz w:val="28"/>
          <w:szCs w:val="28"/>
          <w:rtl/>
          <w:lang w:bidi="ar-SA"/>
        </w:rPr>
        <w:t>مطرح</w:t>
      </w:r>
      <w:r w:rsidRPr="00947CA8">
        <w:rPr>
          <w:rFonts w:cs="B Lotus"/>
          <w:sz w:val="28"/>
          <w:szCs w:val="28"/>
          <w:rtl/>
          <w:lang w:bidi="ar-SA"/>
        </w:rPr>
        <w:t xml:space="preserve"> </w:t>
      </w:r>
      <w:r w:rsidRPr="00947CA8">
        <w:rPr>
          <w:rFonts w:cs="B Lotus" w:hint="eastAsia"/>
          <w:sz w:val="28"/>
          <w:szCs w:val="28"/>
          <w:rtl/>
          <w:lang w:bidi="ar-SA"/>
        </w:rPr>
        <w:t>گرد</w:t>
      </w:r>
      <w:r w:rsidRPr="00947CA8">
        <w:rPr>
          <w:rFonts w:cs="B Lotus"/>
          <w:sz w:val="28"/>
          <w:szCs w:val="28"/>
          <w:rtl/>
          <w:lang w:bidi="ar-SA"/>
        </w:rPr>
        <w:t>ی</w:t>
      </w:r>
      <w:r w:rsidRPr="00947CA8">
        <w:rPr>
          <w:rFonts w:cs="B Lotus" w:hint="eastAsia"/>
          <w:sz w:val="28"/>
          <w:szCs w:val="28"/>
          <w:rtl/>
          <w:lang w:bidi="ar-SA"/>
        </w:rPr>
        <w:t>د</w:t>
      </w:r>
      <w:r w:rsidRPr="00947CA8">
        <w:rPr>
          <w:rFonts w:cs="B Lotus"/>
          <w:sz w:val="28"/>
          <w:szCs w:val="28"/>
          <w:rtl/>
          <w:lang w:bidi="ar-SA"/>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چه</w:t>
      </w:r>
      <w:r w:rsidRPr="00947CA8">
        <w:rPr>
          <w:rFonts w:cs="B Lotus"/>
          <w:sz w:val="28"/>
          <w:szCs w:val="28"/>
          <w:rtl/>
          <w:lang w:bidi="ar-SA"/>
        </w:rPr>
        <w:t xml:space="preserve"> </w:t>
      </w:r>
      <w:r w:rsidRPr="00947CA8">
        <w:rPr>
          <w:rFonts w:cs="B Lotus" w:hint="eastAsia"/>
          <w:sz w:val="28"/>
          <w:szCs w:val="28"/>
          <w:rtl/>
          <w:lang w:bidi="ar-SA"/>
        </w:rPr>
        <w:t>م</w:t>
      </w:r>
      <w:r w:rsidRPr="00947CA8">
        <w:rPr>
          <w:rFonts w:cs="B Lotus"/>
          <w:sz w:val="28"/>
          <w:szCs w:val="28"/>
          <w:rtl/>
          <w:lang w:bidi="ar-SA"/>
        </w:rPr>
        <w:t>ی</w:t>
      </w:r>
      <w:r w:rsidRPr="00947CA8">
        <w:rPr>
          <w:rFonts w:cs="B Lotus" w:hint="eastAsia"/>
          <w:sz w:val="28"/>
          <w:szCs w:val="28"/>
          <w:rtl/>
          <w:lang w:bidi="ar-SA"/>
        </w:rPr>
        <w:t>زان</w:t>
      </w:r>
      <w:r w:rsidRPr="00947CA8">
        <w:rPr>
          <w:rFonts w:cs="B Lotus"/>
          <w:sz w:val="28"/>
          <w:szCs w:val="28"/>
          <w:rtl/>
          <w:lang w:bidi="ar-SA"/>
        </w:rPr>
        <w:t xml:space="preserve"> </w:t>
      </w:r>
      <w:r w:rsidRPr="00947CA8">
        <w:rPr>
          <w:rFonts w:cs="B Lotus" w:hint="eastAsia"/>
          <w:sz w:val="28"/>
          <w:szCs w:val="28"/>
          <w:rtl/>
          <w:lang w:bidi="ar-SA"/>
        </w:rPr>
        <w:t>جهت</w:t>
      </w:r>
      <w:r w:rsidRPr="00947CA8">
        <w:rPr>
          <w:rFonts w:cs="B Lotus"/>
          <w:sz w:val="28"/>
          <w:szCs w:val="28"/>
          <w:rtl/>
          <w:lang w:bidi="ar-SA"/>
        </w:rPr>
        <w:t xml:space="preserve"> </w:t>
      </w:r>
      <w:r w:rsidRPr="00947CA8">
        <w:rPr>
          <w:rFonts w:cs="B Lotus" w:hint="eastAsia"/>
          <w:sz w:val="28"/>
          <w:szCs w:val="28"/>
          <w:rtl/>
          <w:lang w:bidi="ar-SA"/>
        </w:rPr>
        <w:t>تام</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مال</w:t>
      </w:r>
      <w:r w:rsidRPr="00947CA8">
        <w:rPr>
          <w:rFonts w:cs="B Lotus"/>
          <w:sz w:val="28"/>
          <w:szCs w:val="28"/>
          <w:rtl/>
          <w:lang w:bidi="ar-SA"/>
        </w:rPr>
        <w:t xml:space="preserve">ی </w:t>
      </w:r>
      <w:r w:rsidRPr="00947CA8">
        <w:rPr>
          <w:rFonts w:cs="B Lotus" w:hint="eastAsia"/>
          <w:sz w:val="28"/>
          <w:szCs w:val="28"/>
          <w:rtl/>
          <w:lang w:bidi="ar-SA"/>
        </w:rPr>
        <w:t>پروژه</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مراحل</w:t>
      </w:r>
      <w:r w:rsidRPr="00947CA8">
        <w:rPr>
          <w:rFonts w:cs="B Lotus"/>
          <w:sz w:val="28"/>
          <w:szCs w:val="28"/>
          <w:rtl/>
          <w:lang w:bidi="ar-SA"/>
        </w:rPr>
        <w:t xml:space="preserve"> </w:t>
      </w:r>
      <w:r w:rsidRPr="00947CA8">
        <w:rPr>
          <w:rFonts w:cs="B Lotus" w:hint="eastAsia"/>
          <w:sz w:val="28"/>
          <w:szCs w:val="28"/>
          <w:rtl/>
          <w:lang w:bidi="ar-SA"/>
        </w:rPr>
        <w:t>مختلف</w:t>
      </w:r>
      <w:r w:rsidRPr="00947CA8">
        <w:rPr>
          <w:rFonts w:cs="B Lotus"/>
          <w:sz w:val="28"/>
          <w:szCs w:val="28"/>
          <w:rtl/>
          <w:lang w:bidi="ar-SA"/>
        </w:rPr>
        <w:t xml:space="preserve"> </w:t>
      </w:r>
      <w:r w:rsidRPr="00947CA8">
        <w:rPr>
          <w:rFonts w:cs="B Lotus" w:hint="eastAsia"/>
          <w:sz w:val="28"/>
          <w:szCs w:val="28"/>
          <w:rtl/>
          <w:lang w:bidi="ar-SA"/>
        </w:rPr>
        <w:t>شاخص</w:t>
      </w:r>
      <w:r w:rsidRPr="00947CA8">
        <w:rPr>
          <w:rFonts w:cs="B Lotus"/>
          <w:sz w:val="28"/>
          <w:szCs w:val="28"/>
          <w:rtl/>
          <w:lang w:bidi="ar-SA"/>
        </w:rPr>
        <w:t xml:space="preserve"> </w:t>
      </w:r>
      <w:r w:rsidRPr="00947CA8">
        <w:rPr>
          <w:rFonts w:cs="B Lotus" w:hint="eastAsia"/>
          <w:sz w:val="28"/>
          <w:szCs w:val="28"/>
          <w:rtl/>
          <w:lang w:bidi="ar-SA"/>
        </w:rPr>
        <w:t>ها</w:t>
      </w:r>
      <w:r w:rsidRPr="00947CA8">
        <w:rPr>
          <w:rFonts w:cs="B Lotus"/>
          <w:sz w:val="28"/>
          <w:szCs w:val="28"/>
          <w:rtl/>
          <w:lang w:bidi="ar-SA"/>
        </w:rPr>
        <w:t xml:space="preserve">ی </w:t>
      </w:r>
      <w:r w:rsidRPr="00947CA8">
        <w:rPr>
          <w:rFonts w:cs="B Lotus" w:hint="eastAsia"/>
          <w:sz w:val="28"/>
          <w:szCs w:val="28"/>
          <w:rtl/>
          <w:lang w:bidi="ar-SA"/>
        </w:rPr>
        <w:t>مد</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ی</w:t>
      </w:r>
      <w:r w:rsidRPr="00947CA8">
        <w:rPr>
          <w:rFonts w:cs="B Lotus" w:hint="eastAsia"/>
          <w:sz w:val="28"/>
          <w:szCs w:val="28"/>
          <w:rtl/>
          <w:lang w:bidi="ar-SA"/>
        </w:rPr>
        <w:t>ت</w:t>
      </w:r>
      <w:r w:rsidRPr="00947CA8">
        <w:rPr>
          <w:rFonts w:cs="B Lotus"/>
          <w:sz w:val="28"/>
          <w:szCs w:val="28"/>
          <w:rtl/>
          <w:lang w:bidi="ar-SA"/>
        </w:rPr>
        <w:t xml:space="preserve"> </w:t>
      </w:r>
      <w:r w:rsidRPr="00947CA8">
        <w:rPr>
          <w:rFonts w:cs="B Lotus" w:hint="eastAsia"/>
          <w:sz w:val="28"/>
          <w:szCs w:val="28"/>
          <w:rtl/>
          <w:lang w:bidi="ar-SA"/>
        </w:rPr>
        <w:t>جهاد</w:t>
      </w:r>
      <w:r w:rsidRPr="00947CA8">
        <w:rPr>
          <w:rFonts w:cs="B Lotus"/>
          <w:sz w:val="28"/>
          <w:szCs w:val="28"/>
          <w:rtl/>
          <w:lang w:bidi="ar-SA"/>
        </w:rPr>
        <w:t xml:space="preserve">ی </w:t>
      </w:r>
      <w:r w:rsidRPr="00947CA8">
        <w:rPr>
          <w:rFonts w:cs="B Lotus" w:hint="eastAsia"/>
          <w:sz w:val="28"/>
          <w:szCs w:val="28"/>
          <w:rtl/>
          <w:lang w:bidi="ar-SA"/>
        </w:rPr>
        <w:t>را</w:t>
      </w:r>
      <w:r w:rsidRPr="00947CA8">
        <w:rPr>
          <w:rFonts w:cs="B Lotus"/>
          <w:sz w:val="28"/>
          <w:szCs w:val="28"/>
          <w:rtl/>
          <w:lang w:bidi="ar-SA"/>
        </w:rPr>
        <w:t xml:space="preserve"> </w:t>
      </w:r>
      <w:r w:rsidRPr="00947CA8">
        <w:rPr>
          <w:rFonts w:cs="B Lotus" w:hint="eastAsia"/>
          <w:sz w:val="28"/>
          <w:szCs w:val="28"/>
          <w:rtl/>
          <w:lang w:bidi="ar-SA"/>
        </w:rPr>
        <w:t>مشاهده</w:t>
      </w:r>
      <w:r w:rsidRPr="00947CA8">
        <w:rPr>
          <w:rFonts w:cs="B Lotus"/>
          <w:sz w:val="28"/>
          <w:szCs w:val="28"/>
          <w:rtl/>
          <w:lang w:bidi="ar-SA"/>
        </w:rPr>
        <w:t xml:space="preserve"> </w:t>
      </w:r>
      <w:r w:rsidRPr="00947CA8">
        <w:rPr>
          <w:rFonts w:cs="B Lotus" w:hint="eastAsia"/>
          <w:sz w:val="28"/>
          <w:szCs w:val="28"/>
          <w:rtl/>
          <w:lang w:bidi="ar-SA"/>
        </w:rPr>
        <w:t>کرده</w:t>
      </w:r>
      <w:r w:rsidRPr="00947CA8">
        <w:rPr>
          <w:rFonts w:cs="B Lotus"/>
          <w:sz w:val="28"/>
          <w:szCs w:val="28"/>
          <w:rtl/>
          <w:lang w:bidi="ar-SA"/>
        </w:rPr>
        <w:t xml:space="preserve"> </w:t>
      </w:r>
      <w:r w:rsidRPr="00947CA8">
        <w:rPr>
          <w:rFonts w:cs="B Lotus" w:hint="eastAsia"/>
          <w:sz w:val="28"/>
          <w:szCs w:val="28"/>
          <w:rtl/>
          <w:lang w:bidi="ar-SA"/>
        </w:rPr>
        <w:t>ا</w:t>
      </w:r>
      <w:r w:rsidRPr="00947CA8">
        <w:rPr>
          <w:rFonts w:cs="B Lotus"/>
          <w:sz w:val="28"/>
          <w:szCs w:val="28"/>
          <w:rtl/>
          <w:lang w:bidi="ar-SA"/>
        </w:rPr>
        <w:t>ی</w:t>
      </w:r>
      <w:r w:rsidRPr="00947CA8">
        <w:rPr>
          <w:rFonts w:cs="B Lotus" w:hint="eastAsia"/>
          <w:sz w:val="28"/>
          <w:szCs w:val="28"/>
          <w:rtl/>
          <w:lang w:bidi="ar-SA"/>
        </w:rPr>
        <w:t>د؟</w:t>
      </w:r>
    </w:p>
    <w:tbl>
      <w:tblPr>
        <w:bidiVisual/>
        <w:tblW w:w="1971" w:type="pct"/>
        <w:jc w:val="center"/>
        <w:tblCellMar>
          <w:left w:w="0" w:type="dxa"/>
          <w:right w:w="0" w:type="dxa"/>
        </w:tblCellMar>
        <w:tblLook w:val="00A0"/>
      </w:tblPr>
      <w:tblGrid>
        <w:gridCol w:w="3622"/>
      </w:tblGrid>
      <w:tr w:rsidR="00245E39" w:rsidRPr="00947CA8" w:rsidTr="00245C29">
        <w:trPr>
          <w:trHeight w:val="690"/>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81" w:type="dxa"/>
              <w:bottom w:w="0" w:type="dxa"/>
              <w:right w:w="81" w:type="dxa"/>
            </w:tcMar>
            <w:vAlign w:val="bottom"/>
          </w:tcPr>
          <w:p w:rsidR="00245E39" w:rsidRPr="0008563D" w:rsidRDefault="00245E39" w:rsidP="00245C29">
            <w:pPr>
              <w:spacing w:line="240" w:lineRule="auto"/>
              <w:jc w:val="center"/>
              <w:rPr>
                <w:rFonts w:cs="B Lotus"/>
              </w:rPr>
            </w:pPr>
            <w:r w:rsidRPr="0008563D">
              <w:rPr>
                <w:rFonts w:cs="B Lotus" w:hint="eastAsia"/>
                <w:b/>
                <w:bCs/>
                <w:rtl/>
                <w:lang w:bidi="ar-SA"/>
              </w:rPr>
              <w:t>عنوان</w:t>
            </w:r>
            <w:r w:rsidRPr="0008563D">
              <w:rPr>
                <w:rFonts w:cs="B Lotus"/>
                <w:b/>
                <w:bCs/>
                <w:rtl/>
                <w:lang w:bidi="ar-SA"/>
              </w:rPr>
              <w:t xml:space="preserve"> </w:t>
            </w:r>
            <w:r w:rsidRPr="0008563D">
              <w:rPr>
                <w:rFonts w:cs="B Lotus" w:hint="eastAsia"/>
                <w:b/>
                <w:bCs/>
                <w:rtl/>
                <w:lang w:bidi="ar-SA"/>
              </w:rPr>
              <w:t>شاخص</w:t>
            </w:r>
          </w:p>
        </w:tc>
      </w:tr>
      <w:tr w:rsidR="00245E39" w:rsidRPr="00947CA8" w:rsidTr="00245C29">
        <w:trPr>
          <w:trHeight w:val="59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81" w:type="dxa"/>
              <w:bottom w:w="0" w:type="dxa"/>
              <w:right w:w="81"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سرعت</w:t>
            </w:r>
            <w:r w:rsidRPr="0008563D">
              <w:rPr>
                <w:rFonts w:cs="B Lotus"/>
                <w:rtl/>
                <w:lang w:bidi="ar-SA"/>
              </w:rPr>
              <w:t xml:space="preserve"> </w:t>
            </w:r>
            <w:r w:rsidRPr="0008563D">
              <w:rPr>
                <w:rFonts w:cs="B Lotus" w:hint="eastAsia"/>
                <w:rtl/>
                <w:lang w:bidi="ar-SA"/>
              </w:rPr>
              <w:t>تام</w:t>
            </w:r>
            <w:r w:rsidRPr="0008563D">
              <w:rPr>
                <w:rFonts w:cs="B Lotus"/>
                <w:rtl/>
                <w:lang w:bidi="ar-SA"/>
              </w:rPr>
              <w:t>ی</w:t>
            </w:r>
            <w:r w:rsidRPr="0008563D">
              <w:rPr>
                <w:rFonts w:cs="B Lotus" w:hint="eastAsia"/>
                <w:rtl/>
                <w:lang w:bidi="ar-SA"/>
              </w:rPr>
              <w:t>ن</w:t>
            </w:r>
            <w:r w:rsidRPr="0008563D">
              <w:rPr>
                <w:rFonts w:cs="B Lotus"/>
                <w:rtl/>
                <w:lang w:bidi="ar-SA"/>
              </w:rPr>
              <w:t xml:space="preserve"> </w:t>
            </w:r>
            <w:r w:rsidRPr="0008563D">
              <w:rPr>
                <w:rFonts w:cs="B Lotus" w:hint="eastAsia"/>
                <w:rtl/>
                <w:lang w:bidi="ar-SA"/>
              </w:rPr>
              <w:t>منابع</w:t>
            </w:r>
            <w:r w:rsidRPr="0008563D">
              <w:rPr>
                <w:rFonts w:cs="B Lotus"/>
                <w:rtl/>
                <w:lang w:bidi="ar-SA"/>
              </w:rPr>
              <w:t xml:space="preserve"> </w:t>
            </w:r>
            <w:r w:rsidRPr="0008563D">
              <w:rPr>
                <w:rFonts w:cs="B Lotus" w:hint="eastAsia"/>
                <w:rtl/>
                <w:lang w:bidi="ar-SA"/>
              </w:rPr>
              <w:t>مال</w:t>
            </w:r>
            <w:r w:rsidRPr="0008563D">
              <w:rPr>
                <w:rFonts w:cs="B Lotus"/>
                <w:rtl/>
                <w:lang w:bidi="ar-SA"/>
              </w:rPr>
              <w:t>ی</w:t>
            </w:r>
          </w:p>
        </w:tc>
      </w:tr>
      <w:tr w:rsidR="00245E39" w:rsidRPr="00947CA8" w:rsidTr="00245C29">
        <w:trPr>
          <w:trHeight w:val="59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81" w:type="dxa"/>
              <w:bottom w:w="0" w:type="dxa"/>
              <w:right w:w="81"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دلسوز</w:t>
            </w:r>
            <w:r w:rsidRPr="0008563D">
              <w:rPr>
                <w:rFonts w:cs="B Lotus"/>
                <w:rtl/>
                <w:lang w:bidi="ar-SA"/>
              </w:rPr>
              <w:t>ی</w:t>
            </w:r>
          </w:p>
        </w:tc>
      </w:tr>
      <w:tr w:rsidR="00245E39" w:rsidRPr="00947CA8" w:rsidTr="00245C29">
        <w:trPr>
          <w:trHeight w:val="59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81" w:type="dxa"/>
              <w:bottom w:w="0" w:type="dxa"/>
              <w:right w:w="81"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بوروکراس</w:t>
            </w:r>
            <w:r w:rsidRPr="0008563D">
              <w:rPr>
                <w:rFonts w:cs="B Lotus"/>
                <w:rtl/>
                <w:lang w:bidi="ar-SA"/>
              </w:rPr>
              <w:t>ی</w:t>
            </w:r>
          </w:p>
        </w:tc>
      </w:tr>
      <w:tr w:rsidR="00245E39" w:rsidRPr="00947CA8" w:rsidTr="00245C29">
        <w:trPr>
          <w:trHeight w:val="59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81" w:type="dxa"/>
              <w:bottom w:w="0" w:type="dxa"/>
              <w:right w:w="81"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فرا</w:t>
            </w:r>
            <w:r w:rsidRPr="0008563D">
              <w:rPr>
                <w:rFonts w:cs="B Lotus"/>
                <w:rtl/>
                <w:lang w:bidi="ar-SA"/>
              </w:rPr>
              <w:t>ی</w:t>
            </w:r>
            <w:r w:rsidRPr="0008563D">
              <w:rPr>
                <w:rFonts w:cs="B Lotus" w:hint="eastAsia"/>
                <w:rtl/>
                <w:lang w:bidi="ar-SA"/>
              </w:rPr>
              <w:t>ندها</w:t>
            </w:r>
            <w:r w:rsidRPr="0008563D">
              <w:rPr>
                <w:rFonts w:cs="B Lotus"/>
                <w:rtl/>
                <w:lang w:bidi="ar-SA"/>
              </w:rPr>
              <w:t xml:space="preserve">ی </w:t>
            </w:r>
            <w:r w:rsidRPr="0008563D">
              <w:rPr>
                <w:rFonts w:cs="B Lotus" w:hint="eastAsia"/>
                <w:rtl/>
                <w:lang w:bidi="ar-SA"/>
              </w:rPr>
              <w:t>ادار</w:t>
            </w:r>
            <w:r w:rsidRPr="0008563D">
              <w:rPr>
                <w:rFonts w:cs="B Lotus"/>
                <w:rtl/>
                <w:lang w:bidi="ar-SA"/>
              </w:rPr>
              <w:t>ی</w:t>
            </w:r>
          </w:p>
        </w:tc>
      </w:tr>
      <w:tr w:rsidR="00245E39" w:rsidRPr="00947CA8" w:rsidTr="00245C29">
        <w:trPr>
          <w:trHeight w:val="59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81" w:type="dxa"/>
              <w:bottom w:w="0" w:type="dxa"/>
              <w:right w:w="81"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استقبال</w:t>
            </w:r>
            <w:r w:rsidRPr="0008563D">
              <w:rPr>
                <w:rFonts w:cs="B Lotus"/>
                <w:rtl/>
                <w:lang w:bidi="ar-SA"/>
              </w:rPr>
              <w:t xml:space="preserve"> </w:t>
            </w:r>
            <w:r w:rsidRPr="0008563D">
              <w:rPr>
                <w:rFonts w:cs="B Lotus" w:hint="eastAsia"/>
                <w:rtl/>
                <w:lang w:bidi="ar-SA"/>
              </w:rPr>
              <w:t>مردم</w:t>
            </w:r>
            <w:r w:rsidRPr="0008563D">
              <w:rPr>
                <w:rFonts w:cs="B Lotus"/>
                <w:rtl/>
                <w:lang w:bidi="ar-SA"/>
              </w:rPr>
              <w:t xml:space="preserve"> </w:t>
            </w:r>
            <w:r w:rsidRPr="0008563D">
              <w:rPr>
                <w:rFonts w:cs="B Lotus" w:hint="eastAsia"/>
                <w:rtl/>
                <w:lang w:bidi="ar-SA"/>
              </w:rPr>
              <w:t>در</w:t>
            </w:r>
            <w:r w:rsidRPr="0008563D">
              <w:rPr>
                <w:rFonts w:cs="B Lotus"/>
                <w:rtl/>
                <w:lang w:bidi="ar-SA"/>
              </w:rPr>
              <w:t xml:space="preserve"> </w:t>
            </w:r>
            <w:r w:rsidRPr="0008563D">
              <w:rPr>
                <w:rFonts w:cs="B Lotus" w:hint="eastAsia"/>
                <w:rtl/>
                <w:lang w:bidi="ar-SA"/>
              </w:rPr>
              <w:t>مشارکت</w:t>
            </w:r>
            <w:r w:rsidRPr="0008563D">
              <w:rPr>
                <w:rFonts w:cs="B Lotus"/>
                <w:rtl/>
                <w:lang w:bidi="ar-SA"/>
              </w:rPr>
              <w:t xml:space="preserve"> </w:t>
            </w:r>
            <w:r w:rsidRPr="0008563D">
              <w:rPr>
                <w:rFonts w:cs="B Lotus" w:hint="eastAsia"/>
                <w:rtl/>
                <w:lang w:bidi="ar-SA"/>
              </w:rPr>
              <w:t>مال</w:t>
            </w:r>
            <w:r w:rsidRPr="0008563D">
              <w:rPr>
                <w:rFonts w:cs="B Lotus"/>
                <w:rtl/>
                <w:lang w:bidi="ar-SA"/>
              </w:rPr>
              <w:t xml:space="preserve">ی </w:t>
            </w:r>
            <w:r w:rsidRPr="0008563D">
              <w:rPr>
                <w:rFonts w:cs="B Lotus" w:hint="eastAsia"/>
                <w:rtl/>
                <w:lang w:bidi="ar-SA"/>
              </w:rPr>
              <w:t>پروژه</w:t>
            </w:r>
          </w:p>
        </w:tc>
      </w:tr>
      <w:tr w:rsidR="00245E39" w:rsidRPr="00947CA8" w:rsidTr="00245C29">
        <w:trPr>
          <w:trHeight w:val="59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81" w:type="dxa"/>
              <w:bottom w:w="0" w:type="dxa"/>
              <w:right w:w="81"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نگاه</w:t>
            </w:r>
            <w:r w:rsidRPr="0008563D">
              <w:rPr>
                <w:rFonts w:cs="B Lotus"/>
                <w:rtl/>
                <w:lang w:bidi="ar-SA"/>
              </w:rPr>
              <w:t xml:space="preserve"> </w:t>
            </w:r>
            <w:r w:rsidRPr="0008563D">
              <w:rPr>
                <w:rFonts w:cs="B Lotus" w:hint="eastAsia"/>
                <w:rtl/>
                <w:lang w:bidi="ar-SA"/>
              </w:rPr>
              <w:t>محروم</w:t>
            </w:r>
            <w:r w:rsidRPr="0008563D">
              <w:rPr>
                <w:rFonts w:cs="B Lotus"/>
                <w:rtl/>
                <w:lang w:bidi="ar-SA"/>
              </w:rPr>
              <w:t>ی</w:t>
            </w:r>
            <w:r w:rsidRPr="0008563D">
              <w:rPr>
                <w:rFonts w:cs="B Lotus" w:hint="eastAsia"/>
                <w:rtl/>
                <w:lang w:bidi="ar-SA"/>
              </w:rPr>
              <w:t>ت</w:t>
            </w:r>
            <w:r w:rsidRPr="0008563D">
              <w:rPr>
                <w:rFonts w:cs="B Lotus"/>
                <w:rtl/>
                <w:lang w:bidi="ar-SA"/>
              </w:rPr>
              <w:t xml:space="preserve"> </w:t>
            </w:r>
            <w:r w:rsidRPr="0008563D">
              <w:rPr>
                <w:rFonts w:cs="B Lotus" w:hint="eastAsia"/>
                <w:rtl/>
                <w:lang w:bidi="ar-SA"/>
              </w:rPr>
              <w:t>زدائ</w:t>
            </w:r>
            <w:r w:rsidRPr="0008563D">
              <w:rPr>
                <w:rFonts w:cs="B Lotus"/>
                <w:rtl/>
                <w:lang w:bidi="ar-SA"/>
              </w:rPr>
              <w:t>ی</w:t>
            </w:r>
          </w:p>
        </w:tc>
      </w:tr>
      <w:tr w:rsidR="00245E39" w:rsidRPr="00947CA8" w:rsidTr="00245C29">
        <w:trPr>
          <w:trHeight w:val="59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81" w:type="dxa"/>
              <w:bottom w:w="0" w:type="dxa"/>
              <w:right w:w="81"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نگاه</w:t>
            </w:r>
            <w:r w:rsidRPr="0008563D">
              <w:rPr>
                <w:rFonts w:cs="B Lotus"/>
                <w:rtl/>
                <w:lang w:bidi="ar-SA"/>
              </w:rPr>
              <w:t xml:space="preserve"> </w:t>
            </w:r>
            <w:r w:rsidRPr="0008563D">
              <w:rPr>
                <w:rFonts w:cs="B Lotus" w:hint="eastAsia"/>
                <w:rtl/>
                <w:lang w:bidi="ar-SA"/>
              </w:rPr>
              <w:t>صرفه</w:t>
            </w:r>
            <w:r w:rsidRPr="0008563D">
              <w:rPr>
                <w:rFonts w:cs="B Lotus"/>
                <w:rtl/>
                <w:lang w:bidi="ar-SA"/>
              </w:rPr>
              <w:t xml:space="preserve"> </w:t>
            </w:r>
            <w:r w:rsidRPr="0008563D">
              <w:rPr>
                <w:rFonts w:cs="B Lotus" w:hint="eastAsia"/>
                <w:rtl/>
                <w:lang w:bidi="ar-SA"/>
              </w:rPr>
              <w:t>جو</w:t>
            </w:r>
            <w:r w:rsidRPr="0008563D">
              <w:rPr>
                <w:rFonts w:cs="B Lotus"/>
                <w:rtl/>
                <w:lang w:bidi="ar-SA"/>
              </w:rPr>
              <w:t>ی</w:t>
            </w:r>
            <w:r w:rsidRPr="0008563D">
              <w:rPr>
                <w:rFonts w:cs="B Lotus" w:hint="eastAsia"/>
                <w:rtl/>
                <w:lang w:bidi="ar-SA"/>
              </w:rPr>
              <w:t>انه</w:t>
            </w:r>
            <w:r w:rsidRPr="0008563D">
              <w:rPr>
                <w:rFonts w:cs="B Lotus"/>
                <w:rtl/>
                <w:lang w:bidi="ar-SA"/>
              </w:rPr>
              <w:t xml:space="preserve"> </w:t>
            </w:r>
            <w:r w:rsidRPr="0008563D">
              <w:rPr>
                <w:rFonts w:cs="B Lotus" w:hint="eastAsia"/>
                <w:rtl/>
                <w:lang w:bidi="ar-SA"/>
              </w:rPr>
              <w:t>در</w:t>
            </w:r>
            <w:r w:rsidRPr="0008563D">
              <w:rPr>
                <w:rFonts w:cs="B Lotus"/>
                <w:rtl/>
                <w:lang w:bidi="ar-SA"/>
              </w:rPr>
              <w:t xml:space="preserve"> </w:t>
            </w:r>
            <w:r w:rsidRPr="0008563D">
              <w:rPr>
                <w:rFonts w:cs="B Lotus" w:hint="eastAsia"/>
                <w:rtl/>
                <w:lang w:bidi="ar-SA"/>
              </w:rPr>
              <w:t>اجرا</w:t>
            </w:r>
            <w:r w:rsidRPr="0008563D">
              <w:rPr>
                <w:rFonts w:cs="B Lotus"/>
                <w:rtl/>
                <w:lang w:bidi="ar-SA"/>
              </w:rPr>
              <w:t xml:space="preserve">ی </w:t>
            </w:r>
            <w:r w:rsidRPr="0008563D">
              <w:rPr>
                <w:rFonts w:cs="B Lotus" w:hint="eastAsia"/>
                <w:rtl/>
                <w:lang w:bidi="ar-SA"/>
              </w:rPr>
              <w:t>پروژه</w:t>
            </w:r>
          </w:p>
        </w:tc>
      </w:tr>
      <w:tr w:rsidR="00245E39" w:rsidRPr="00947CA8" w:rsidTr="00245C29">
        <w:trPr>
          <w:trHeight w:val="59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81" w:type="dxa"/>
              <w:bottom w:w="0" w:type="dxa"/>
              <w:right w:w="81"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وجدان</w:t>
            </w:r>
            <w:r w:rsidRPr="0008563D">
              <w:rPr>
                <w:rFonts w:cs="B Lotus"/>
                <w:rtl/>
                <w:lang w:bidi="ar-SA"/>
              </w:rPr>
              <w:t xml:space="preserve"> </w:t>
            </w:r>
            <w:r w:rsidRPr="0008563D">
              <w:rPr>
                <w:rFonts w:cs="B Lotus" w:hint="eastAsia"/>
                <w:rtl/>
                <w:lang w:bidi="ar-SA"/>
              </w:rPr>
              <w:t>کار</w:t>
            </w:r>
            <w:r w:rsidRPr="0008563D">
              <w:rPr>
                <w:rFonts w:cs="B Lotus"/>
                <w:rtl/>
                <w:lang w:bidi="ar-SA"/>
              </w:rPr>
              <w:t>ی</w:t>
            </w:r>
          </w:p>
        </w:tc>
      </w:tr>
      <w:tr w:rsidR="00245E39" w:rsidRPr="00947CA8" w:rsidTr="00245C29">
        <w:trPr>
          <w:trHeight w:val="59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81" w:type="dxa"/>
              <w:bottom w:w="0" w:type="dxa"/>
              <w:right w:w="81"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خودجوش</w:t>
            </w:r>
            <w:r w:rsidRPr="0008563D">
              <w:rPr>
                <w:rFonts w:cs="B Lotus"/>
                <w:rtl/>
                <w:lang w:bidi="ar-SA"/>
              </w:rPr>
              <w:t>ی</w:t>
            </w:r>
          </w:p>
        </w:tc>
      </w:tr>
      <w:tr w:rsidR="00245E39" w:rsidRPr="00947CA8" w:rsidTr="00245C29">
        <w:trPr>
          <w:trHeight w:val="59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81" w:type="dxa"/>
              <w:bottom w:w="0" w:type="dxa"/>
              <w:right w:w="81" w:type="dxa"/>
            </w:tcMar>
            <w:vAlign w:val="bottom"/>
          </w:tcPr>
          <w:p w:rsidR="00245E39" w:rsidRPr="0008563D" w:rsidRDefault="00245E39" w:rsidP="00245C29">
            <w:pPr>
              <w:spacing w:line="240" w:lineRule="auto"/>
              <w:jc w:val="center"/>
              <w:rPr>
                <w:rFonts w:cs="B Lotus"/>
              </w:rPr>
            </w:pPr>
            <w:r w:rsidRPr="0008563D">
              <w:rPr>
                <w:rFonts w:cs="B Lotus" w:hint="eastAsia"/>
                <w:rtl/>
                <w:lang w:bidi="ar-SA"/>
              </w:rPr>
              <w:t>اولو</w:t>
            </w:r>
            <w:r w:rsidRPr="0008563D">
              <w:rPr>
                <w:rFonts w:cs="B Lotus"/>
                <w:rtl/>
                <w:lang w:bidi="ar-SA"/>
              </w:rPr>
              <w:t>ی</w:t>
            </w:r>
            <w:r w:rsidRPr="0008563D">
              <w:rPr>
                <w:rFonts w:cs="B Lotus" w:hint="eastAsia"/>
                <w:rtl/>
                <w:lang w:bidi="ar-SA"/>
              </w:rPr>
              <w:t>ت</w:t>
            </w:r>
            <w:r w:rsidRPr="0008563D">
              <w:rPr>
                <w:rFonts w:cs="B Lotus"/>
                <w:rtl/>
                <w:lang w:bidi="ar-SA"/>
              </w:rPr>
              <w:t xml:space="preserve"> </w:t>
            </w:r>
            <w:r w:rsidRPr="0008563D">
              <w:rPr>
                <w:rFonts w:cs="B Lotus" w:hint="eastAsia"/>
                <w:rtl/>
                <w:lang w:bidi="ar-SA"/>
              </w:rPr>
              <w:t>دادن</w:t>
            </w:r>
            <w:r w:rsidRPr="0008563D">
              <w:rPr>
                <w:rFonts w:cs="B Lotus"/>
                <w:rtl/>
                <w:lang w:bidi="ar-SA"/>
              </w:rPr>
              <w:t xml:space="preserve"> </w:t>
            </w:r>
            <w:r w:rsidRPr="0008563D">
              <w:rPr>
                <w:rFonts w:cs="B Lotus" w:hint="eastAsia"/>
                <w:rtl/>
                <w:lang w:bidi="ar-SA"/>
              </w:rPr>
              <w:t>به</w:t>
            </w:r>
            <w:r w:rsidRPr="0008563D">
              <w:rPr>
                <w:rFonts w:cs="B Lotus"/>
                <w:rtl/>
                <w:lang w:bidi="ar-SA"/>
              </w:rPr>
              <w:t xml:space="preserve"> </w:t>
            </w:r>
            <w:r w:rsidRPr="0008563D">
              <w:rPr>
                <w:rFonts w:cs="B Lotus" w:hint="eastAsia"/>
                <w:rtl/>
                <w:lang w:bidi="ar-SA"/>
              </w:rPr>
              <w:t>پروژه</w:t>
            </w:r>
            <w:r w:rsidRPr="0008563D">
              <w:rPr>
                <w:rFonts w:cs="B Lotus"/>
                <w:rtl/>
                <w:lang w:bidi="ar-SA"/>
              </w:rPr>
              <w:t xml:space="preserve"> </w:t>
            </w:r>
            <w:r w:rsidRPr="0008563D">
              <w:rPr>
                <w:rFonts w:cs="B Lotus" w:hint="eastAsia"/>
                <w:rtl/>
                <w:lang w:bidi="ar-SA"/>
              </w:rPr>
              <w:t>به</w:t>
            </w:r>
            <w:r w:rsidRPr="0008563D">
              <w:rPr>
                <w:rFonts w:cs="B Lotus"/>
                <w:rtl/>
                <w:lang w:bidi="ar-SA"/>
              </w:rPr>
              <w:t xml:space="preserve"> </w:t>
            </w:r>
            <w:r w:rsidRPr="0008563D">
              <w:rPr>
                <w:rFonts w:cs="B Lotus" w:hint="eastAsia"/>
                <w:rtl/>
                <w:lang w:bidi="ar-SA"/>
              </w:rPr>
              <w:t>لحاظ</w:t>
            </w:r>
            <w:r w:rsidRPr="0008563D">
              <w:rPr>
                <w:rFonts w:cs="B Lotus"/>
                <w:rtl/>
                <w:lang w:bidi="ar-SA"/>
              </w:rPr>
              <w:t xml:space="preserve"> </w:t>
            </w:r>
            <w:r w:rsidRPr="0008563D">
              <w:rPr>
                <w:rFonts w:cs="B Lotus" w:hint="eastAsia"/>
                <w:rtl/>
                <w:lang w:bidi="ar-SA"/>
              </w:rPr>
              <w:t>محروم</w:t>
            </w:r>
            <w:r w:rsidRPr="0008563D">
              <w:rPr>
                <w:rFonts w:cs="B Lotus"/>
                <w:rtl/>
                <w:lang w:bidi="ar-SA"/>
              </w:rPr>
              <w:t>ی</w:t>
            </w:r>
            <w:r w:rsidRPr="0008563D">
              <w:rPr>
                <w:rFonts w:cs="B Lotus" w:hint="eastAsia"/>
                <w:rtl/>
                <w:lang w:bidi="ar-SA"/>
              </w:rPr>
              <w:t>ت</w:t>
            </w:r>
            <w:r w:rsidRPr="0008563D">
              <w:rPr>
                <w:rFonts w:cs="B Lotus"/>
                <w:rtl/>
                <w:lang w:bidi="ar-SA"/>
              </w:rPr>
              <w:t xml:space="preserve"> </w:t>
            </w:r>
            <w:r w:rsidRPr="0008563D">
              <w:rPr>
                <w:rFonts w:cs="B Lotus" w:hint="eastAsia"/>
                <w:rtl/>
                <w:lang w:bidi="ar-SA"/>
              </w:rPr>
              <w:t>زدائ</w:t>
            </w:r>
            <w:r w:rsidRPr="0008563D">
              <w:rPr>
                <w:rFonts w:cs="B Lotus"/>
                <w:rtl/>
                <w:lang w:bidi="ar-SA"/>
              </w:rPr>
              <w:t>ی</w:t>
            </w:r>
          </w:p>
        </w:tc>
      </w:tr>
      <w:tr w:rsidR="00245E39" w:rsidRPr="00947CA8" w:rsidTr="00245C29">
        <w:trPr>
          <w:trHeight w:val="592"/>
          <w:jc w:val="center"/>
        </w:trPr>
        <w:tc>
          <w:tcPr>
            <w:tcW w:w="5000" w:type="pct"/>
            <w:tcBorders>
              <w:top w:val="single" w:sz="8" w:space="0" w:color="000000"/>
              <w:left w:val="single" w:sz="8" w:space="0" w:color="000000"/>
              <w:bottom w:val="single" w:sz="8" w:space="0" w:color="000000"/>
              <w:right w:val="single" w:sz="8" w:space="0" w:color="000000"/>
            </w:tcBorders>
            <w:shd w:val="clear" w:color="auto" w:fill="FFFF00"/>
            <w:tcMar>
              <w:top w:w="13" w:type="dxa"/>
              <w:left w:w="81" w:type="dxa"/>
              <w:bottom w:w="0" w:type="dxa"/>
              <w:right w:w="81" w:type="dxa"/>
            </w:tcMar>
            <w:vAlign w:val="bottom"/>
          </w:tcPr>
          <w:p w:rsidR="00245E39" w:rsidRPr="00947CA8" w:rsidRDefault="00245E39" w:rsidP="00245C29">
            <w:pPr>
              <w:spacing w:line="240" w:lineRule="auto"/>
              <w:jc w:val="center"/>
              <w:rPr>
                <w:rFonts w:cs="B Lotus"/>
                <w:sz w:val="24"/>
                <w:szCs w:val="24"/>
              </w:rPr>
            </w:pPr>
            <w:r w:rsidRPr="00947CA8">
              <w:rPr>
                <w:rFonts w:cs="B Lotus" w:hint="eastAsia"/>
                <w:sz w:val="24"/>
                <w:szCs w:val="24"/>
                <w:rtl/>
                <w:lang w:bidi="ar-SA"/>
              </w:rPr>
              <w:t>شجاعت</w:t>
            </w:r>
            <w:r w:rsidRPr="00947CA8">
              <w:rPr>
                <w:rFonts w:cs="B Lotus"/>
                <w:sz w:val="24"/>
                <w:szCs w:val="24"/>
                <w:rtl/>
                <w:lang w:bidi="ar-SA"/>
              </w:rPr>
              <w:t xml:space="preserve"> </w:t>
            </w:r>
            <w:r w:rsidRPr="00947CA8">
              <w:rPr>
                <w:rFonts w:cs="B Lotus" w:hint="eastAsia"/>
                <w:sz w:val="24"/>
                <w:szCs w:val="24"/>
                <w:rtl/>
                <w:lang w:bidi="ar-SA"/>
              </w:rPr>
              <w:t>در</w:t>
            </w:r>
            <w:r w:rsidRPr="00947CA8">
              <w:rPr>
                <w:rFonts w:cs="B Lotus"/>
                <w:sz w:val="24"/>
                <w:szCs w:val="24"/>
                <w:rtl/>
                <w:lang w:bidi="ar-SA"/>
              </w:rPr>
              <w:t xml:space="preserve"> </w:t>
            </w:r>
            <w:r w:rsidRPr="00947CA8">
              <w:rPr>
                <w:rFonts w:cs="B Lotus" w:hint="eastAsia"/>
                <w:sz w:val="24"/>
                <w:szCs w:val="24"/>
                <w:rtl/>
                <w:lang w:bidi="ar-SA"/>
              </w:rPr>
              <w:t>انجام</w:t>
            </w:r>
            <w:r w:rsidRPr="00947CA8">
              <w:rPr>
                <w:rFonts w:cs="B Lotus"/>
                <w:sz w:val="24"/>
                <w:szCs w:val="24"/>
                <w:rtl/>
                <w:lang w:bidi="ar-SA"/>
              </w:rPr>
              <w:t xml:space="preserve"> </w:t>
            </w:r>
            <w:r w:rsidRPr="00947CA8">
              <w:rPr>
                <w:rFonts w:cs="B Lotus" w:hint="eastAsia"/>
                <w:sz w:val="24"/>
                <w:szCs w:val="24"/>
                <w:rtl/>
                <w:lang w:bidi="ar-SA"/>
              </w:rPr>
              <w:t>کارها</w:t>
            </w:r>
          </w:p>
        </w:tc>
      </w:tr>
    </w:tbl>
    <w:p w:rsidR="00245E39" w:rsidRPr="00947CA8" w:rsidRDefault="00245E39" w:rsidP="00245E39">
      <w:pPr>
        <w:spacing w:line="240" w:lineRule="auto"/>
        <w:rPr>
          <w:rFonts w:cs="B Lotus"/>
          <w:sz w:val="28"/>
          <w:szCs w:val="28"/>
          <w:rtl/>
        </w:rPr>
      </w:pPr>
    </w:p>
    <w:p w:rsidR="00245E39" w:rsidRPr="00947CA8" w:rsidRDefault="00245E39" w:rsidP="00245E39">
      <w:pPr>
        <w:spacing w:line="240" w:lineRule="auto"/>
        <w:jc w:val="center"/>
        <w:rPr>
          <w:rFonts w:cs="B Lotus"/>
          <w:sz w:val="28"/>
          <w:szCs w:val="28"/>
          <w:rtl/>
        </w:rPr>
      </w:pPr>
      <w:r w:rsidRPr="00947CA8">
        <w:rPr>
          <w:rFonts w:cs="B Lotus" w:hint="eastAsia"/>
          <w:b/>
          <w:bCs/>
          <w:noProof/>
          <w:sz w:val="24"/>
          <w:szCs w:val="24"/>
          <w:rtl/>
        </w:rPr>
        <w:lastRenderedPageBreak/>
        <w:t>نمودار</w:t>
      </w:r>
      <w:r w:rsidRPr="00947CA8">
        <w:rPr>
          <w:rFonts w:cs="B Lotus"/>
          <w:b/>
          <w:bCs/>
          <w:noProof/>
          <w:sz w:val="24"/>
          <w:szCs w:val="24"/>
          <w:rtl/>
        </w:rPr>
        <w:t xml:space="preserve"> </w:t>
      </w:r>
      <w:r w:rsidRPr="00947CA8">
        <w:rPr>
          <w:rFonts w:cs="B Lotus" w:hint="eastAsia"/>
          <w:b/>
          <w:bCs/>
          <w:noProof/>
          <w:sz w:val="24"/>
          <w:szCs w:val="24"/>
          <w:rtl/>
        </w:rPr>
        <w:t>شماره</w:t>
      </w:r>
      <w:r w:rsidRPr="00947CA8">
        <w:rPr>
          <w:rFonts w:cs="B Lotus"/>
          <w:b/>
          <w:bCs/>
          <w:noProof/>
          <w:sz w:val="24"/>
          <w:szCs w:val="24"/>
          <w:rtl/>
        </w:rPr>
        <w:t xml:space="preserve"> 4: </w:t>
      </w:r>
      <w:r w:rsidRPr="00947CA8">
        <w:rPr>
          <w:rFonts w:cs="B Lotus" w:hint="eastAsia"/>
          <w:b/>
          <w:bCs/>
          <w:noProof/>
          <w:sz w:val="24"/>
          <w:szCs w:val="24"/>
          <w:rtl/>
        </w:rPr>
        <w:t>درصد</w:t>
      </w:r>
      <w:r w:rsidRPr="00947CA8">
        <w:rPr>
          <w:rFonts w:cs="B Lotus"/>
          <w:b/>
          <w:bCs/>
          <w:noProof/>
          <w:sz w:val="24"/>
          <w:szCs w:val="24"/>
          <w:rtl/>
        </w:rPr>
        <w:t xml:space="preserve"> </w:t>
      </w:r>
      <w:r w:rsidRPr="00947CA8">
        <w:rPr>
          <w:rFonts w:cs="B Lotus" w:hint="eastAsia"/>
          <w:b/>
          <w:bCs/>
          <w:noProof/>
          <w:sz w:val="24"/>
          <w:szCs w:val="24"/>
          <w:rtl/>
        </w:rPr>
        <w:t>اعمال</w:t>
      </w:r>
      <w:r w:rsidRPr="00947CA8">
        <w:rPr>
          <w:rFonts w:cs="B Lotus"/>
          <w:b/>
          <w:bCs/>
          <w:noProof/>
          <w:sz w:val="24"/>
          <w:szCs w:val="24"/>
          <w:rtl/>
        </w:rPr>
        <w:t xml:space="preserve"> </w:t>
      </w:r>
      <w:r w:rsidRPr="00947CA8">
        <w:rPr>
          <w:rFonts w:cs="B Lotus" w:hint="eastAsia"/>
          <w:b/>
          <w:bCs/>
          <w:noProof/>
          <w:sz w:val="24"/>
          <w:szCs w:val="24"/>
          <w:rtl/>
        </w:rPr>
        <w:t>شاخصها</w:t>
      </w:r>
      <w:r w:rsidRPr="00947CA8">
        <w:rPr>
          <w:rFonts w:cs="B Lotus"/>
          <w:b/>
          <w:bCs/>
          <w:noProof/>
          <w:sz w:val="24"/>
          <w:szCs w:val="24"/>
          <w:rtl/>
        </w:rPr>
        <w:t xml:space="preserve">ی </w:t>
      </w:r>
      <w:r w:rsidRPr="00947CA8">
        <w:rPr>
          <w:rFonts w:cs="B Lotus" w:hint="eastAsia"/>
          <w:b/>
          <w:bCs/>
          <w:noProof/>
          <w:sz w:val="24"/>
          <w:szCs w:val="24"/>
          <w:rtl/>
        </w:rPr>
        <w:t>مد</w:t>
      </w:r>
      <w:r w:rsidRPr="00947CA8">
        <w:rPr>
          <w:rFonts w:cs="B Lotus"/>
          <w:b/>
          <w:bCs/>
          <w:noProof/>
          <w:sz w:val="24"/>
          <w:szCs w:val="24"/>
          <w:rtl/>
        </w:rPr>
        <w:t>ی</w:t>
      </w:r>
      <w:r w:rsidRPr="00947CA8">
        <w:rPr>
          <w:rFonts w:cs="B Lotus" w:hint="eastAsia"/>
          <w:b/>
          <w:bCs/>
          <w:noProof/>
          <w:sz w:val="24"/>
          <w:szCs w:val="24"/>
          <w:rtl/>
        </w:rPr>
        <w:t>ر</w:t>
      </w:r>
      <w:r w:rsidRPr="00947CA8">
        <w:rPr>
          <w:rFonts w:cs="B Lotus"/>
          <w:b/>
          <w:bCs/>
          <w:noProof/>
          <w:sz w:val="24"/>
          <w:szCs w:val="24"/>
          <w:rtl/>
        </w:rPr>
        <w:t>ی</w:t>
      </w:r>
      <w:r w:rsidRPr="00947CA8">
        <w:rPr>
          <w:rFonts w:cs="B Lotus" w:hint="eastAsia"/>
          <w:b/>
          <w:bCs/>
          <w:noProof/>
          <w:sz w:val="24"/>
          <w:szCs w:val="24"/>
          <w:rtl/>
        </w:rPr>
        <w:t>ت</w:t>
      </w:r>
      <w:r w:rsidRPr="00947CA8">
        <w:rPr>
          <w:rFonts w:cs="B Lotus"/>
          <w:b/>
          <w:bCs/>
          <w:noProof/>
          <w:sz w:val="24"/>
          <w:szCs w:val="24"/>
          <w:rtl/>
        </w:rPr>
        <w:t xml:space="preserve"> </w:t>
      </w:r>
      <w:r w:rsidRPr="00947CA8">
        <w:rPr>
          <w:rFonts w:cs="B Lotus" w:hint="eastAsia"/>
          <w:b/>
          <w:bCs/>
          <w:noProof/>
          <w:sz w:val="24"/>
          <w:szCs w:val="24"/>
          <w:rtl/>
        </w:rPr>
        <w:t>جهاد</w:t>
      </w:r>
      <w:r w:rsidRPr="00947CA8">
        <w:rPr>
          <w:rFonts w:cs="B Lotus"/>
          <w:b/>
          <w:bCs/>
          <w:noProof/>
          <w:sz w:val="24"/>
          <w:szCs w:val="24"/>
          <w:rtl/>
        </w:rPr>
        <w:t xml:space="preserve">ی </w:t>
      </w:r>
      <w:r w:rsidRPr="00947CA8">
        <w:rPr>
          <w:rFonts w:cs="B Lotus" w:hint="eastAsia"/>
          <w:b/>
          <w:bCs/>
          <w:noProof/>
          <w:sz w:val="24"/>
          <w:szCs w:val="24"/>
          <w:rtl/>
        </w:rPr>
        <w:t>در</w:t>
      </w:r>
      <w:r w:rsidRPr="00947CA8">
        <w:rPr>
          <w:rFonts w:cs="B Lotus"/>
          <w:b/>
          <w:bCs/>
          <w:noProof/>
          <w:sz w:val="24"/>
          <w:szCs w:val="24"/>
          <w:rtl/>
        </w:rPr>
        <w:t xml:space="preserve"> </w:t>
      </w:r>
      <w:r w:rsidRPr="00947CA8">
        <w:rPr>
          <w:rFonts w:cs="B Lotus" w:hint="eastAsia"/>
          <w:b/>
          <w:bCs/>
          <w:noProof/>
          <w:sz w:val="24"/>
          <w:szCs w:val="24"/>
          <w:rtl/>
        </w:rPr>
        <w:t>اخذ</w:t>
      </w:r>
      <w:r w:rsidRPr="00947CA8">
        <w:rPr>
          <w:rFonts w:cs="B Lotus"/>
          <w:b/>
          <w:bCs/>
          <w:noProof/>
          <w:sz w:val="24"/>
          <w:szCs w:val="24"/>
          <w:rtl/>
        </w:rPr>
        <w:t xml:space="preserve"> </w:t>
      </w:r>
      <w:r w:rsidRPr="00947CA8">
        <w:rPr>
          <w:rFonts w:cs="B Lotus" w:hint="eastAsia"/>
          <w:b/>
          <w:bCs/>
          <w:noProof/>
          <w:sz w:val="24"/>
          <w:szCs w:val="24"/>
          <w:rtl/>
        </w:rPr>
        <w:t>منابع</w:t>
      </w:r>
      <w:r w:rsidRPr="00947CA8">
        <w:rPr>
          <w:rFonts w:cs="B Lotus"/>
          <w:b/>
          <w:bCs/>
          <w:noProof/>
          <w:sz w:val="24"/>
          <w:szCs w:val="24"/>
          <w:rtl/>
        </w:rPr>
        <w:t xml:space="preserve"> </w:t>
      </w:r>
      <w:r w:rsidRPr="00947CA8">
        <w:rPr>
          <w:rFonts w:cs="B Lotus" w:hint="eastAsia"/>
          <w:b/>
          <w:bCs/>
          <w:noProof/>
          <w:sz w:val="24"/>
          <w:szCs w:val="24"/>
          <w:rtl/>
        </w:rPr>
        <w:t>مال</w:t>
      </w:r>
      <w:r w:rsidRPr="00947CA8">
        <w:rPr>
          <w:rFonts w:cs="B Lotus"/>
          <w:b/>
          <w:bCs/>
          <w:noProof/>
          <w:sz w:val="24"/>
          <w:szCs w:val="24"/>
          <w:rtl/>
        </w:rPr>
        <w:t>ی</w:t>
      </w:r>
      <w:r w:rsidRPr="00947CA8">
        <w:rPr>
          <w:rFonts w:cs="B Lotus"/>
          <w:b/>
          <w:bCs/>
          <w:noProof/>
          <w:sz w:val="28"/>
          <w:szCs w:val="28"/>
          <w:lang w:bidi="ar-SA"/>
        </w:rPr>
        <w:drawing>
          <wp:inline distT="0" distB="0" distL="0" distR="0">
            <wp:extent cx="5448300" cy="3652144"/>
            <wp:effectExtent l="19050" t="0" r="0" b="0"/>
            <wp:docPr id="2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srcRect/>
                    <a:stretch>
                      <a:fillRect/>
                    </a:stretch>
                  </pic:blipFill>
                  <pic:spPr bwMode="auto">
                    <a:xfrm>
                      <a:off x="0" y="0"/>
                      <a:ext cx="5450123" cy="3653366"/>
                    </a:xfrm>
                    <a:prstGeom prst="rect">
                      <a:avLst/>
                    </a:prstGeom>
                    <a:noFill/>
                    <a:ln w="9525">
                      <a:noFill/>
                      <a:miter lim="800000"/>
                      <a:headEnd/>
                      <a:tailEnd/>
                    </a:ln>
                  </pic:spPr>
                </pic:pic>
              </a:graphicData>
            </a:graphic>
          </wp:inline>
        </w:drawing>
      </w:r>
    </w:p>
    <w:p w:rsidR="00245E39" w:rsidRPr="00947CA8" w:rsidRDefault="00245E39" w:rsidP="00245E39">
      <w:pPr>
        <w:numPr>
          <w:ilvl w:val="0"/>
          <w:numId w:val="8"/>
        </w:numPr>
        <w:spacing w:line="240" w:lineRule="auto"/>
        <w:rPr>
          <w:rFonts w:cs="B Lotus"/>
          <w:sz w:val="28"/>
          <w:szCs w:val="28"/>
        </w:rPr>
      </w:pP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تام</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مال</w:t>
      </w:r>
      <w:r w:rsidRPr="00947CA8">
        <w:rPr>
          <w:rFonts w:cs="B Lotus"/>
          <w:sz w:val="28"/>
          <w:szCs w:val="28"/>
          <w:rtl/>
          <w:lang w:bidi="ar-SA"/>
        </w:rPr>
        <w:t xml:space="preserve">ی </w:t>
      </w:r>
      <w:r w:rsidRPr="00947CA8">
        <w:rPr>
          <w:rFonts w:cs="B Lotus" w:hint="eastAsia"/>
          <w:sz w:val="28"/>
          <w:szCs w:val="28"/>
          <w:rtl/>
          <w:lang w:bidi="ar-SA"/>
        </w:rPr>
        <w:t>پروژه</w:t>
      </w:r>
      <w:r w:rsidRPr="00947CA8">
        <w:rPr>
          <w:rFonts w:cs="B Lotus"/>
          <w:sz w:val="28"/>
          <w:szCs w:val="28"/>
          <w:rtl/>
          <w:lang w:bidi="ar-SA"/>
        </w:rPr>
        <w:t xml:space="preserve"> </w:t>
      </w:r>
      <w:r w:rsidRPr="00947CA8">
        <w:rPr>
          <w:rFonts w:cs="B Lotus" w:hint="eastAsia"/>
          <w:sz w:val="28"/>
          <w:szCs w:val="28"/>
          <w:rtl/>
          <w:lang w:bidi="ar-SA"/>
        </w:rPr>
        <w:t>نگاه</w:t>
      </w:r>
      <w:r w:rsidRPr="00947CA8">
        <w:rPr>
          <w:rFonts w:cs="B Lotus"/>
          <w:sz w:val="28"/>
          <w:szCs w:val="28"/>
          <w:rtl/>
          <w:lang w:bidi="ar-SA"/>
        </w:rPr>
        <w:t xml:space="preserve"> </w:t>
      </w:r>
      <w:r w:rsidRPr="00947CA8">
        <w:rPr>
          <w:rFonts w:cs="B Lotus" w:hint="eastAsia"/>
          <w:sz w:val="28"/>
          <w:szCs w:val="28"/>
          <w:rtl/>
          <w:lang w:bidi="ar-SA"/>
        </w:rPr>
        <w:t>صرفه</w:t>
      </w:r>
      <w:r w:rsidRPr="00947CA8">
        <w:rPr>
          <w:rFonts w:cs="B Lotus"/>
          <w:sz w:val="28"/>
          <w:szCs w:val="28"/>
          <w:rtl/>
          <w:lang w:bidi="ar-SA"/>
        </w:rPr>
        <w:t xml:space="preserve"> </w:t>
      </w:r>
      <w:r w:rsidRPr="00947CA8">
        <w:rPr>
          <w:rFonts w:cs="B Lotus" w:hint="eastAsia"/>
          <w:sz w:val="28"/>
          <w:szCs w:val="28"/>
          <w:rtl/>
          <w:lang w:bidi="ar-SA"/>
        </w:rPr>
        <w:t>جو</w:t>
      </w:r>
      <w:r w:rsidRPr="00947CA8">
        <w:rPr>
          <w:rFonts w:cs="B Lotus"/>
          <w:sz w:val="28"/>
          <w:szCs w:val="28"/>
          <w:rtl/>
          <w:lang w:bidi="ar-SA"/>
        </w:rPr>
        <w:t>ی</w:t>
      </w:r>
      <w:r w:rsidRPr="00947CA8">
        <w:rPr>
          <w:rFonts w:cs="B Lotus" w:hint="eastAsia"/>
          <w:sz w:val="28"/>
          <w:szCs w:val="28"/>
          <w:rtl/>
          <w:lang w:bidi="ar-SA"/>
        </w:rPr>
        <w:t>انه</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اجرا</w:t>
      </w:r>
      <w:r w:rsidRPr="00947CA8">
        <w:rPr>
          <w:rFonts w:cs="B Lotus"/>
          <w:sz w:val="28"/>
          <w:szCs w:val="28"/>
          <w:rtl/>
          <w:lang w:bidi="ar-SA"/>
        </w:rPr>
        <w:t xml:space="preserve">ی </w:t>
      </w:r>
      <w:r w:rsidRPr="00947CA8">
        <w:rPr>
          <w:rFonts w:cs="B Lotus" w:hint="eastAsia"/>
          <w:sz w:val="28"/>
          <w:szCs w:val="28"/>
          <w:rtl/>
          <w:lang w:bidi="ar-SA"/>
        </w:rPr>
        <w:t>طرح،</w:t>
      </w:r>
      <w:r w:rsidRPr="00947CA8">
        <w:rPr>
          <w:rFonts w:cs="B Lotus"/>
          <w:sz w:val="28"/>
          <w:szCs w:val="28"/>
          <w:rtl/>
          <w:lang w:bidi="ar-SA"/>
        </w:rPr>
        <w:t xml:space="preserve"> </w:t>
      </w:r>
      <w:r w:rsidRPr="00947CA8">
        <w:rPr>
          <w:rFonts w:cs="B Lotus" w:hint="eastAsia"/>
          <w:sz w:val="28"/>
          <w:szCs w:val="28"/>
          <w:rtl/>
          <w:lang w:bidi="ar-SA"/>
        </w:rPr>
        <w:t>وجدان</w:t>
      </w:r>
      <w:r w:rsidRPr="00947CA8">
        <w:rPr>
          <w:rFonts w:cs="B Lotus"/>
          <w:sz w:val="28"/>
          <w:szCs w:val="28"/>
          <w:rtl/>
          <w:lang w:bidi="ar-SA"/>
        </w:rPr>
        <w:t xml:space="preserve"> </w:t>
      </w:r>
      <w:r w:rsidRPr="00947CA8">
        <w:rPr>
          <w:rFonts w:cs="B Lotus" w:hint="eastAsia"/>
          <w:sz w:val="28"/>
          <w:szCs w:val="28"/>
          <w:rtl/>
          <w:lang w:bidi="ar-SA"/>
        </w:rPr>
        <w:t>کار</w:t>
      </w:r>
      <w:r w:rsidRPr="00947CA8">
        <w:rPr>
          <w:rFonts w:cs="B Lotus"/>
          <w:sz w:val="28"/>
          <w:szCs w:val="28"/>
          <w:rtl/>
          <w:lang w:bidi="ar-SA"/>
        </w:rPr>
        <w:t>ی</w:t>
      </w:r>
      <w:r w:rsidRPr="00947CA8">
        <w:rPr>
          <w:rFonts w:cs="B Lotus" w:hint="eastAsia"/>
          <w:sz w:val="28"/>
          <w:szCs w:val="28"/>
          <w:rtl/>
          <w:lang w:bidi="ar-SA"/>
        </w:rPr>
        <w:t>،</w:t>
      </w:r>
      <w:r w:rsidRPr="00947CA8">
        <w:rPr>
          <w:rFonts w:cs="B Lotus"/>
          <w:sz w:val="28"/>
          <w:szCs w:val="28"/>
          <w:rtl/>
          <w:lang w:bidi="ar-SA"/>
        </w:rPr>
        <w:t xml:space="preserve"> </w:t>
      </w:r>
      <w:r w:rsidRPr="00947CA8">
        <w:rPr>
          <w:rFonts w:cs="B Lotus" w:hint="eastAsia"/>
          <w:sz w:val="28"/>
          <w:szCs w:val="28"/>
          <w:rtl/>
          <w:lang w:bidi="ar-SA"/>
        </w:rPr>
        <w:t>سرعت</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تام</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منابع</w:t>
      </w:r>
      <w:r w:rsidRPr="00947CA8">
        <w:rPr>
          <w:rFonts w:cs="B Lotus"/>
          <w:sz w:val="28"/>
          <w:szCs w:val="28"/>
          <w:rtl/>
          <w:lang w:bidi="ar-SA"/>
        </w:rPr>
        <w:t xml:space="preserve"> </w:t>
      </w:r>
      <w:r w:rsidRPr="00947CA8">
        <w:rPr>
          <w:rFonts w:cs="B Lotus" w:hint="eastAsia"/>
          <w:sz w:val="28"/>
          <w:szCs w:val="28"/>
          <w:rtl/>
          <w:lang w:bidi="ar-SA"/>
        </w:rPr>
        <w:t>مال</w:t>
      </w:r>
      <w:r w:rsidRPr="00947CA8">
        <w:rPr>
          <w:rFonts w:cs="B Lotus"/>
          <w:sz w:val="28"/>
          <w:szCs w:val="28"/>
          <w:rtl/>
          <w:lang w:bidi="ar-SA"/>
        </w:rPr>
        <w:t xml:space="preserve">ی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شجاعت</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تام</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اعتبار</w:t>
      </w:r>
      <w:r w:rsidRPr="00947CA8">
        <w:rPr>
          <w:rFonts w:cs="B Lotus"/>
          <w:sz w:val="28"/>
          <w:szCs w:val="28"/>
          <w:rtl/>
          <w:lang w:bidi="ar-SA"/>
        </w:rPr>
        <w:t xml:space="preserve"> </w:t>
      </w:r>
      <w:r w:rsidRPr="00947CA8">
        <w:rPr>
          <w:rFonts w:cs="B Lotus" w:hint="eastAsia"/>
          <w:sz w:val="28"/>
          <w:szCs w:val="28"/>
          <w:rtl/>
          <w:lang w:bidi="ar-SA"/>
        </w:rPr>
        <w:t>پروژه</w:t>
      </w:r>
      <w:r w:rsidRPr="00947CA8">
        <w:rPr>
          <w:rFonts w:cs="B Lotus"/>
          <w:sz w:val="28"/>
          <w:szCs w:val="28"/>
          <w:rtl/>
          <w:lang w:bidi="ar-SA"/>
        </w:rPr>
        <w:t xml:space="preserve"> </w:t>
      </w:r>
      <w:r w:rsidRPr="00947CA8">
        <w:rPr>
          <w:rFonts w:cs="B Lotus" w:hint="eastAsia"/>
          <w:sz w:val="28"/>
          <w:szCs w:val="28"/>
          <w:rtl/>
          <w:lang w:bidi="ar-SA"/>
        </w:rPr>
        <w:t>ا</w:t>
      </w:r>
      <w:r w:rsidRPr="00947CA8">
        <w:rPr>
          <w:rFonts w:cs="B Lotus"/>
          <w:sz w:val="28"/>
          <w:szCs w:val="28"/>
          <w:rtl/>
          <w:lang w:bidi="ar-SA"/>
        </w:rPr>
        <w:t xml:space="preserve">ی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ا</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سطح</w:t>
      </w:r>
      <w:r w:rsidRPr="00947CA8">
        <w:rPr>
          <w:rFonts w:cs="B Lotus"/>
          <w:sz w:val="28"/>
          <w:szCs w:val="28"/>
          <w:rtl/>
          <w:lang w:bidi="ar-SA"/>
        </w:rPr>
        <w:t xml:space="preserve"> </w:t>
      </w:r>
      <w:r w:rsidRPr="00947CA8">
        <w:rPr>
          <w:rFonts w:cs="B Lotus" w:hint="eastAsia"/>
          <w:sz w:val="28"/>
          <w:szCs w:val="28"/>
          <w:rtl/>
          <w:lang w:bidi="ar-SA"/>
        </w:rPr>
        <w:t>ب</w:t>
      </w:r>
      <w:r w:rsidRPr="00947CA8">
        <w:rPr>
          <w:rFonts w:cs="B Lotus"/>
          <w:sz w:val="28"/>
          <w:szCs w:val="28"/>
          <w:rtl/>
          <w:lang w:bidi="ar-SA"/>
        </w:rPr>
        <w:t>ی</w:t>
      </w:r>
      <w:r w:rsidRPr="00947CA8">
        <w:rPr>
          <w:rFonts w:cs="B Lotus" w:hint="eastAsia"/>
          <w:sz w:val="28"/>
          <w:szCs w:val="28"/>
          <w:rtl/>
          <w:lang w:bidi="ar-SA"/>
        </w:rPr>
        <w:t>شتر</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درصد</w:t>
      </w:r>
      <w:r w:rsidRPr="00947CA8">
        <w:rPr>
          <w:rFonts w:cs="B Lotus"/>
          <w:sz w:val="28"/>
          <w:szCs w:val="28"/>
          <w:rtl/>
          <w:lang w:bidi="ar-SA"/>
        </w:rPr>
        <w:t xml:space="preserve"> </w:t>
      </w:r>
      <w:r w:rsidRPr="00947CA8">
        <w:rPr>
          <w:rFonts w:cs="B Lotus" w:hint="eastAsia"/>
          <w:sz w:val="28"/>
          <w:szCs w:val="28"/>
          <w:rtl/>
          <w:lang w:bidi="ar-SA"/>
        </w:rPr>
        <w:t>را</w:t>
      </w:r>
      <w:r w:rsidRPr="00947CA8">
        <w:rPr>
          <w:rFonts w:cs="B Lotus"/>
          <w:sz w:val="28"/>
          <w:szCs w:val="28"/>
          <w:rtl/>
          <w:lang w:bidi="ar-SA"/>
        </w:rPr>
        <w:t xml:space="preserve"> </w:t>
      </w:r>
      <w:r w:rsidRPr="00947CA8">
        <w:rPr>
          <w:rFonts w:cs="B Lotus" w:hint="eastAsia"/>
          <w:sz w:val="28"/>
          <w:szCs w:val="28"/>
          <w:rtl/>
          <w:lang w:bidi="ar-SA"/>
        </w:rPr>
        <w:t>داشته</w:t>
      </w:r>
      <w:r w:rsidRPr="00947CA8">
        <w:rPr>
          <w:rFonts w:cs="B Lotus"/>
          <w:sz w:val="28"/>
          <w:szCs w:val="28"/>
          <w:rtl/>
          <w:lang w:bidi="ar-SA"/>
        </w:rPr>
        <w:t xml:space="preserve"> </w:t>
      </w:r>
      <w:r w:rsidRPr="00947CA8">
        <w:rPr>
          <w:rFonts w:cs="B Lotus" w:hint="eastAsia"/>
          <w:sz w:val="28"/>
          <w:szCs w:val="28"/>
          <w:rtl/>
          <w:lang w:bidi="ar-SA"/>
        </w:rPr>
        <w:t>است</w:t>
      </w:r>
      <w:r w:rsidRPr="00947CA8">
        <w:rPr>
          <w:rFonts w:cs="B Lotus"/>
          <w:sz w:val="28"/>
          <w:szCs w:val="28"/>
          <w:rtl/>
        </w:rPr>
        <w:t xml:space="preserve">. </w:t>
      </w:r>
    </w:p>
    <w:p w:rsidR="00245E39" w:rsidRPr="00947CA8" w:rsidRDefault="00245E39" w:rsidP="00245E39">
      <w:pPr>
        <w:spacing w:line="240" w:lineRule="auto"/>
        <w:rPr>
          <w:rFonts w:cs="B Lotus"/>
          <w:b/>
          <w:bCs/>
          <w:sz w:val="28"/>
          <w:szCs w:val="28"/>
        </w:rPr>
      </w:pPr>
      <w:r w:rsidRPr="00947CA8">
        <w:rPr>
          <w:rFonts w:cs="B Lotus" w:hint="eastAsia"/>
          <w:b/>
          <w:bCs/>
          <w:sz w:val="28"/>
          <w:szCs w:val="28"/>
          <w:rtl/>
          <w:lang w:bidi="ar-SA"/>
        </w:rPr>
        <w:t>در</w:t>
      </w:r>
      <w:r w:rsidRPr="00947CA8">
        <w:rPr>
          <w:rFonts w:cs="B Lotus"/>
          <w:b/>
          <w:bCs/>
          <w:sz w:val="28"/>
          <w:szCs w:val="28"/>
          <w:rtl/>
          <w:lang w:bidi="ar-SA"/>
        </w:rPr>
        <w:t xml:space="preserve"> </w:t>
      </w:r>
      <w:r w:rsidRPr="00947CA8">
        <w:rPr>
          <w:rFonts w:cs="B Lotus" w:hint="eastAsia"/>
          <w:b/>
          <w:bCs/>
          <w:sz w:val="28"/>
          <w:szCs w:val="28"/>
          <w:rtl/>
          <w:lang w:bidi="ar-SA"/>
        </w:rPr>
        <w:t>نها</w:t>
      </w:r>
      <w:r w:rsidRPr="00947CA8">
        <w:rPr>
          <w:rFonts w:cs="B Lotus"/>
          <w:b/>
          <w:bCs/>
          <w:sz w:val="28"/>
          <w:szCs w:val="28"/>
          <w:rtl/>
          <w:lang w:bidi="ar-SA"/>
        </w:rPr>
        <w:t>ی</w:t>
      </w:r>
      <w:r w:rsidRPr="00947CA8">
        <w:rPr>
          <w:rFonts w:cs="B Lotus" w:hint="eastAsia"/>
          <w:b/>
          <w:bCs/>
          <w:sz w:val="28"/>
          <w:szCs w:val="28"/>
          <w:rtl/>
          <w:lang w:bidi="ar-SA"/>
        </w:rPr>
        <w:t>ت</w:t>
      </w:r>
      <w:r w:rsidRPr="00947CA8">
        <w:rPr>
          <w:rFonts w:cs="B Lotus"/>
          <w:b/>
          <w:bCs/>
          <w:sz w:val="28"/>
          <w:szCs w:val="28"/>
          <w:rtl/>
          <w:lang w:bidi="ar-SA"/>
        </w:rPr>
        <w:t xml:space="preserve"> </w:t>
      </w:r>
      <w:r w:rsidRPr="00947CA8">
        <w:rPr>
          <w:rFonts w:cs="B Lotus" w:hint="eastAsia"/>
          <w:b/>
          <w:bCs/>
          <w:sz w:val="28"/>
          <w:szCs w:val="28"/>
          <w:rtl/>
          <w:lang w:bidi="ar-SA"/>
        </w:rPr>
        <w:t>نتا</w:t>
      </w:r>
      <w:r w:rsidRPr="00947CA8">
        <w:rPr>
          <w:rFonts w:cs="B Lotus"/>
          <w:b/>
          <w:bCs/>
          <w:sz w:val="28"/>
          <w:szCs w:val="28"/>
          <w:rtl/>
          <w:lang w:bidi="ar-SA"/>
        </w:rPr>
        <w:t>ی</w:t>
      </w:r>
      <w:r w:rsidRPr="00947CA8">
        <w:rPr>
          <w:rFonts w:cs="B Lotus" w:hint="eastAsia"/>
          <w:b/>
          <w:bCs/>
          <w:sz w:val="28"/>
          <w:szCs w:val="28"/>
          <w:rtl/>
          <w:lang w:bidi="ar-SA"/>
        </w:rPr>
        <w:t>ج</w:t>
      </w:r>
      <w:r w:rsidRPr="00947CA8">
        <w:rPr>
          <w:rFonts w:cs="B Lotus"/>
          <w:b/>
          <w:bCs/>
          <w:sz w:val="28"/>
          <w:szCs w:val="28"/>
          <w:rtl/>
          <w:lang w:bidi="ar-SA"/>
        </w:rPr>
        <w:t xml:space="preserve"> </w:t>
      </w:r>
      <w:r w:rsidRPr="00947CA8">
        <w:rPr>
          <w:rFonts w:cs="B Lotus" w:hint="eastAsia"/>
          <w:b/>
          <w:bCs/>
          <w:sz w:val="28"/>
          <w:szCs w:val="28"/>
          <w:rtl/>
          <w:lang w:bidi="ar-SA"/>
        </w:rPr>
        <w:t>چشمگ</w:t>
      </w:r>
      <w:r w:rsidRPr="00947CA8">
        <w:rPr>
          <w:rFonts w:cs="B Lotus"/>
          <w:b/>
          <w:bCs/>
          <w:sz w:val="28"/>
          <w:szCs w:val="28"/>
          <w:rtl/>
          <w:lang w:bidi="ar-SA"/>
        </w:rPr>
        <w:t>ی</w:t>
      </w:r>
      <w:r w:rsidRPr="00947CA8">
        <w:rPr>
          <w:rFonts w:cs="B Lotus" w:hint="eastAsia"/>
          <w:b/>
          <w:bCs/>
          <w:sz w:val="28"/>
          <w:szCs w:val="28"/>
          <w:rtl/>
          <w:lang w:bidi="ar-SA"/>
        </w:rPr>
        <w:t>ر</w:t>
      </w:r>
      <w:r w:rsidRPr="00947CA8">
        <w:rPr>
          <w:rFonts w:cs="B Lotus"/>
          <w:b/>
          <w:bCs/>
          <w:sz w:val="28"/>
          <w:szCs w:val="28"/>
          <w:rtl/>
          <w:lang w:bidi="ar-SA"/>
        </w:rPr>
        <w:t xml:space="preserve"> </w:t>
      </w:r>
      <w:r w:rsidRPr="00947CA8">
        <w:rPr>
          <w:rFonts w:cs="B Lotus" w:hint="eastAsia"/>
          <w:b/>
          <w:bCs/>
          <w:sz w:val="28"/>
          <w:szCs w:val="28"/>
          <w:rtl/>
          <w:lang w:bidi="ar-SA"/>
        </w:rPr>
        <w:t>ا</w:t>
      </w:r>
      <w:r w:rsidRPr="00947CA8">
        <w:rPr>
          <w:rFonts w:cs="B Lotus"/>
          <w:b/>
          <w:bCs/>
          <w:sz w:val="28"/>
          <w:szCs w:val="28"/>
          <w:rtl/>
          <w:lang w:bidi="ar-SA"/>
        </w:rPr>
        <w:t>ی</w:t>
      </w:r>
      <w:r w:rsidRPr="00947CA8">
        <w:rPr>
          <w:rFonts w:cs="B Lotus" w:hint="eastAsia"/>
          <w:b/>
          <w:bCs/>
          <w:sz w:val="28"/>
          <w:szCs w:val="28"/>
          <w:rtl/>
          <w:lang w:bidi="ar-SA"/>
        </w:rPr>
        <w:t>ن</w:t>
      </w:r>
      <w:r w:rsidRPr="00947CA8">
        <w:rPr>
          <w:rFonts w:cs="B Lotus"/>
          <w:b/>
          <w:bCs/>
          <w:sz w:val="28"/>
          <w:szCs w:val="28"/>
          <w:rtl/>
          <w:lang w:bidi="ar-SA"/>
        </w:rPr>
        <w:t xml:space="preserve"> </w:t>
      </w:r>
      <w:r w:rsidRPr="00947CA8">
        <w:rPr>
          <w:rFonts w:cs="B Lotus" w:hint="eastAsia"/>
          <w:b/>
          <w:bCs/>
          <w:sz w:val="28"/>
          <w:szCs w:val="28"/>
          <w:rtl/>
          <w:lang w:bidi="ar-SA"/>
        </w:rPr>
        <w:t>مطالعه</w:t>
      </w:r>
      <w:r w:rsidRPr="00947CA8">
        <w:rPr>
          <w:rFonts w:cs="B Lotus"/>
          <w:b/>
          <w:bCs/>
          <w:sz w:val="28"/>
          <w:szCs w:val="28"/>
          <w:rtl/>
          <w:lang w:bidi="ar-SA"/>
        </w:rPr>
        <w:t xml:space="preserve"> </w:t>
      </w:r>
      <w:r w:rsidRPr="00947CA8">
        <w:rPr>
          <w:rFonts w:cs="B Lotus" w:hint="eastAsia"/>
          <w:b/>
          <w:bCs/>
          <w:sz w:val="28"/>
          <w:szCs w:val="28"/>
          <w:rtl/>
          <w:lang w:bidi="ar-SA"/>
        </w:rPr>
        <w:t>به</w:t>
      </w:r>
      <w:r w:rsidRPr="00947CA8">
        <w:rPr>
          <w:rFonts w:cs="B Lotus"/>
          <w:b/>
          <w:bCs/>
          <w:sz w:val="28"/>
          <w:szCs w:val="28"/>
          <w:rtl/>
          <w:lang w:bidi="ar-SA"/>
        </w:rPr>
        <w:t xml:space="preserve"> </w:t>
      </w:r>
      <w:r w:rsidRPr="00947CA8">
        <w:rPr>
          <w:rFonts w:cs="B Lotus" w:hint="eastAsia"/>
          <w:b/>
          <w:bCs/>
          <w:sz w:val="28"/>
          <w:szCs w:val="28"/>
          <w:rtl/>
          <w:lang w:bidi="ar-SA"/>
        </w:rPr>
        <w:t>شرح</w:t>
      </w:r>
      <w:r w:rsidRPr="00947CA8">
        <w:rPr>
          <w:rFonts w:cs="B Lotus"/>
          <w:b/>
          <w:bCs/>
          <w:sz w:val="28"/>
          <w:szCs w:val="28"/>
          <w:rtl/>
          <w:lang w:bidi="ar-SA"/>
        </w:rPr>
        <w:t xml:space="preserve"> </w:t>
      </w:r>
      <w:r w:rsidRPr="00947CA8">
        <w:rPr>
          <w:rFonts w:cs="B Lotus" w:hint="eastAsia"/>
          <w:b/>
          <w:bCs/>
          <w:sz w:val="28"/>
          <w:szCs w:val="28"/>
          <w:rtl/>
          <w:lang w:bidi="ar-SA"/>
        </w:rPr>
        <w:t>ذ</w:t>
      </w:r>
      <w:r w:rsidRPr="00947CA8">
        <w:rPr>
          <w:rFonts w:cs="B Lotus"/>
          <w:b/>
          <w:bCs/>
          <w:sz w:val="28"/>
          <w:szCs w:val="28"/>
          <w:rtl/>
          <w:lang w:bidi="ar-SA"/>
        </w:rPr>
        <w:t>ی</w:t>
      </w:r>
      <w:r w:rsidRPr="00947CA8">
        <w:rPr>
          <w:rFonts w:cs="B Lotus" w:hint="eastAsia"/>
          <w:b/>
          <w:bCs/>
          <w:sz w:val="28"/>
          <w:szCs w:val="28"/>
          <w:rtl/>
          <w:lang w:bidi="ar-SA"/>
        </w:rPr>
        <w:t>ل</w:t>
      </w:r>
      <w:r w:rsidRPr="00947CA8">
        <w:rPr>
          <w:rFonts w:cs="B Lotus"/>
          <w:b/>
          <w:bCs/>
          <w:sz w:val="28"/>
          <w:szCs w:val="28"/>
          <w:rtl/>
          <w:lang w:bidi="ar-SA"/>
        </w:rPr>
        <w:t xml:space="preserve"> </w:t>
      </w:r>
      <w:r w:rsidRPr="00947CA8">
        <w:rPr>
          <w:rFonts w:cs="B Lotus" w:hint="eastAsia"/>
          <w:b/>
          <w:bCs/>
          <w:sz w:val="28"/>
          <w:szCs w:val="28"/>
          <w:rtl/>
          <w:lang w:bidi="ar-SA"/>
        </w:rPr>
        <w:t>است</w:t>
      </w:r>
      <w:r w:rsidRPr="00947CA8">
        <w:rPr>
          <w:rFonts w:cs="B Lotus"/>
          <w:b/>
          <w:bCs/>
          <w:sz w:val="28"/>
          <w:szCs w:val="28"/>
          <w:rtl/>
        </w:rPr>
        <w:t>:</w:t>
      </w:r>
    </w:p>
    <w:p w:rsidR="00245E39" w:rsidRPr="00947CA8" w:rsidRDefault="00245E39" w:rsidP="00245E39">
      <w:pPr>
        <w:numPr>
          <w:ilvl w:val="0"/>
          <w:numId w:val="9"/>
        </w:numPr>
        <w:spacing w:line="240" w:lineRule="auto"/>
        <w:rPr>
          <w:rFonts w:cs="B Lotus"/>
          <w:sz w:val="28"/>
          <w:szCs w:val="28"/>
          <w:rtl/>
        </w:rPr>
      </w:pPr>
      <w:r w:rsidRPr="00947CA8">
        <w:rPr>
          <w:rFonts w:cs="B Lotus" w:hint="eastAsia"/>
          <w:sz w:val="28"/>
          <w:szCs w:val="28"/>
          <w:rtl/>
          <w:lang w:bidi="ar-SA"/>
        </w:rPr>
        <w:t>آزادساز</w:t>
      </w:r>
      <w:r w:rsidRPr="00947CA8">
        <w:rPr>
          <w:rFonts w:cs="B Lotus"/>
          <w:sz w:val="28"/>
          <w:szCs w:val="28"/>
          <w:rtl/>
          <w:lang w:bidi="ar-SA"/>
        </w:rPr>
        <w:t xml:space="preserve">ی </w:t>
      </w:r>
      <w:r w:rsidRPr="00947CA8">
        <w:rPr>
          <w:rFonts w:cs="B Lotus" w:hint="eastAsia"/>
          <w:sz w:val="28"/>
          <w:szCs w:val="28"/>
          <w:rtl/>
          <w:lang w:bidi="ar-SA"/>
        </w:rPr>
        <w:t>اراض</w:t>
      </w:r>
      <w:r w:rsidRPr="00947CA8">
        <w:rPr>
          <w:rFonts w:cs="B Lotus"/>
          <w:sz w:val="28"/>
          <w:szCs w:val="28"/>
          <w:rtl/>
          <w:lang w:bidi="ar-SA"/>
        </w:rPr>
        <w:t xml:space="preserve">ی </w:t>
      </w:r>
      <w:r w:rsidRPr="00947CA8">
        <w:rPr>
          <w:rFonts w:cs="B Lotus" w:hint="eastAsia"/>
          <w:sz w:val="28"/>
          <w:szCs w:val="28"/>
          <w:rtl/>
          <w:lang w:bidi="ar-SA"/>
        </w:rPr>
        <w:t>مل</w:t>
      </w:r>
      <w:r w:rsidRPr="00947CA8">
        <w:rPr>
          <w:rFonts w:cs="B Lotus"/>
          <w:sz w:val="28"/>
          <w:szCs w:val="28"/>
          <w:rtl/>
          <w:lang w:bidi="ar-SA"/>
        </w:rPr>
        <w:t xml:space="preserve">ی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م</w:t>
      </w:r>
      <w:r w:rsidRPr="00947CA8">
        <w:rPr>
          <w:rFonts w:cs="B Lotus"/>
          <w:sz w:val="28"/>
          <w:szCs w:val="28"/>
          <w:rtl/>
          <w:lang w:bidi="ar-SA"/>
        </w:rPr>
        <w:t>ی</w:t>
      </w:r>
      <w:r w:rsidRPr="00947CA8">
        <w:rPr>
          <w:rFonts w:cs="B Lotus" w:hint="eastAsia"/>
          <w:sz w:val="28"/>
          <w:szCs w:val="28"/>
          <w:rtl/>
          <w:lang w:bidi="ar-SA"/>
        </w:rPr>
        <w:t>زان</w:t>
      </w:r>
      <w:r w:rsidRPr="00947CA8">
        <w:rPr>
          <w:rFonts w:cs="B Lotus"/>
          <w:sz w:val="28"/>
          <w:szCs w:val="28"/>
          <w:rtl/>
          <w:lang w:bidi="ar-SA"/>
        </w:rPr>
        <w:t xml:space="preserve"> </w:t>
      </w:r>
      <w:r w:rsidRPr="00947CA8">
        <w:rPr>
          <w:rFonts w:cs="B Lotus" w:hint="eastAsia"/>
          <w:sz w:val="28"/>
          <w:szCs w:val="28"/>
          <w:rtl/>
          <w:lang w:bidi="ar-SA"/>
        </w:rPr>
        <w:t>ب</w:t>
      </w:r>
      <w:r w:rsidRPr="00947CA8">
        <w:rPr>
          <w:rFonts w:cs="B Lotus"/>
          <w:sz w:val="28"/>
          <w:szCs w:val="28"/>
          <w:rtl/>
          <w:lang w:bidi="ar-SA"/>
        </w:rPr>
        <w:t>ی</w:t>
      </w:r>
      <w:r w:rsidRPr="00947CA8">
        <w:rPr>
          <w:rFonts w:cs="B Lotus" w:hint="eastAsia"/>
          <w:sz w:val="28"/>
          <w:szCs w:val="28"/>
          <w:rtl/>
          <w:lang w:bidi="ar-SA"/>
        </w:rPr>
        <w:t>ش</w:t>
      </w:r>
      <w:r w:rsidRPr="00947CA8">
        <w:rPr>
          <w:rFonts w:cs="B Lotus"/>
          <w:sz w:val="28"/>
          <w:szCs w:val="28"/>
          <w:rtl/>
          <w:lang w:bidi="ar-SA"/>
        </w:rPr>
        <w:t xml:space="preserve"> </w:t>
      </w:r>
      <w:r w:rsidRPr="00947CA8">
        <w:rPr>
          <w:rFonts w:cs="B Lotus" w:hint="eastAsia"/>
          <w:sz w:val="28"/>
          <w:szCs w:val="28"/>
          <w:rtl/>
          <w:lang w:bidi="ar-SA"/>
        </w:rPr>
        <w:t>از</w:t>
      </w:r>
      <w:r w:rsidRPr="00947CA8">
        <w:rPr>
          <w:rFonts w:cs="B Lotus"/>
          <w:sz w:val="28"/>
          <w:szCs w:val="28"/>
          <w:rtl/>
          <w:lang w:bidi="ar-SA"/>
        </w:rPr>
        <w:t xml:space="preserve"> </w:t>
      </w:r>
      <w:r w:rsidRPr="00947CA8">
        <w:rPr>
          <w:rFonts w:cs="B Lotus"/>
          <w:sz w:val="28"/>
          <w:szCs w:val="28"/>
          <w:rtl/>
        </w:rPr>
        <w:t xml:space="preserve">200 </w:t>
      </w:r>
      <w:r w:rsidRPr="00947CA8">
        <w:rPr>
          <w:rFonts w:cs="B Lotus" w:hint="eastAsia"/>
          <w:sz w:val="28"/>
          <w:szCs w:val="28"/>
          <w:rtl/>
          <w:lang w:bidi="ar-SA"/>
        </w:rPr>
        <w:t>هکتار</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کمتر</w:t>
      </w:r>
      <w:r w:rsidRPr="00947CA8">
        <w:rPr>
          <w:rFonts w:cs="B Lotus"/>
          <w:sz w:val="28"/>
          <w:szCs w:val="28"/>
          <w:rtl/>
          <w:lang w:bidi="ar-SA"/>
        </w:rPr>
        <w:t xml:space="preserve"> </w:t>
      </w:r>
      <w:r w:rsidRPr="00947CA8">
        <w:rPr>
          <w:rFonts w:cs="B Lotus" w:hint="eastAsia"/>
          <w:sz w:val="28"/>
          <w:szCs w:val="28"/>
          <w:rtl/>
          <w:lang w:bidi="ar-SA"/>
        </w:rPr>
        <w:t>از</w:t>
      </w:r>
      <w:r w:rsidRPr="00947CA8">
        <w:rPr>
          <w:rFonts w:cs="B Lotus"/>
          <w:sz w:val="28"/>
          <w:szCs w:val="28"/>
          <w:rtl/>
          <w:lang w:bidi="ar-SA"/>
        </w:rPr>
        <w:t xml:space="preserve"> </w:t>
      </w:r>
      <w:r w:rsidRPr="00947CA8">
        <w:rPr>
          <w:rFonts w:cs="B Lotus"/>
          <w:sz w:val="28"/>
          <w:szCs w:val="28"/>
          <w:rtl/>
        </w:rPr>
        <w:t>6</w:t>
      </w:r>
      <w:r w:rsidRPr="00947CA8">
        <w:rPr>
          <w:rFonts w:cs="B Lotus" w:hint="eastAsia"/>
          <w:sz w:val="28"/>
          <w:szCs w:val="28"/>
          <w:rtl/>
          <w:lang w:bidi="ar-SA"/>
        </w:rPr>
        <w:t>ماه</w:t>
      </w:r>
    </w:p>
    <w:p w:rsidR="00245E39" w:rsidRPr="00947CA8" w:rsidRDefault="00245E39" w:rsidP="00245E39">
      <w:pPr>
        <w:numPr>
          <w:ilvl w:val="0"/>
          <w:numId w:val="9"/>
        </w:numPr>
        <w:spacing w:line="240" w:lineRule="auto"/>
        <w:rPr>
          <w:rFonts w:cs="B Lotus"/>
          <w:sz w:val="28"/>
          <w:szCs w:val="28"/>
          <w:rtl/>
        </w:rPr>
      </w:pPr>
      <w:r w:rsidRPr="00947CA8">
        <w:rPr>
          <w:rFonts w:cs="B Lotus" w:hint="eastAsia"/>
          <w:sz w:val="28"/>
          <w:szCs w:val="28"/>
          <w:rtl/>
          <w:lang w:bidi="ar-SA"/>
        </w:rPr>
        <w:t>مشارکت</w:t>
      </w:r>
      <w:r w:rsidRPr="00947CA8">
        <w:rPr>
          <w:rFonts w:cs="B Lotus"/>
          <w:sz w:val="28"/>
          <w:szCs w:val="28"/>
          <w:rtl/>
          <w:lang w:bidi="ar-SA"/>
        </w:rPr>
        <w:t xml:space="preserve"> </w:t>
      </w:r>
      <w:r w:rsidRPr="00947CA8">
        <w:rPr>
          <w:rFonts w:cs="B Lotus" w:hint="eastAsia"/>
          <w:sz w:val="28"/>
          <w:szCs w:val="28"/>
          <w:rtl/>
          <w:lang w:bidi="ar-SA"/>
        </w:rPr>
        <w:t>صد</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صد</w:t>
      </w:r>
      <w:r w:rsidRPr="00947CA8">
        <w:rPr>
          <w:rFonts w:cs="B Lotus"/>
          <w:sz w:val="28"/>
          <w:szCs w:val="28"/>
          <w:rtl/>
          <w:lang w:bidi="ar-SA"/>
        </w:rPr>
        <w:t xml:space="preserve">ی </w:t>
      </w:r>
      <w:r w:rsidRPr="00947CA8">
        <w:rPr>
          <w:rFonts w:cs="B Lotus" w:hint="eastAsia"/>
          <w:sz w:val="28"/>
          <w:szCs w:val="28"/>
          <w:rtl/>
          <w:lang w:bidi="ar-SA"/>
        </w:rPr>
        <w:t>مردم</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عمل</w:t>
      </w:r>
      <w:r w:rsidRPr="00947CA8">
        <w:rPr>
          <w:rFonts w:cs="B Lotus"/>
          <w:sz w:val="28"/>
          <w:szCs w:val="28"/>
          <w:rtl/>
          <w:lang w:bidi="ar-SA"/>
        </w:rPr>
        <w:t>ی</w:t>
      </w:r>
      <w:r w:rsidRPr="00947CA8">
        <w:rPr>
          <w:rFonts w:cs="B Lotus" w:hint="eastAsia"/>
          <w:sz w:val="28"/>
          <w:szCs w:val="28"/>
          <w:rtl/>
          <w:lang w:bidi="ar-SA"/>
        </w:rPr>
        <w:t>ات</w:t>
      </w:r>
      <w:r w:rsidRPr="00947CA8">
        <w:rPr>
          <w:rFonts w:cs="B Lotus"/>
          <w:sz w:val="28"/>
          <w:szCs w:val="28"/>
          <w:rtl/>
          <w:lang w:bidi="ar-SA"/>
        </w:rPr>
        <w:t xml:space="preserve"> </w:t>
      </w:r>
      <w:r w:rsidRPr="00947CA8">
        <w:rPr>
          <w:rFonts w:cs="B Lotus" w:hint="eastAsia"/>
          <w:sz w:val="28"/>
          <w:szCs w:val="28"/>
          <w:rtl/>
          <w:lang w:bidi="ar-SA"/>
        </w:rPr>
        <w:t>یکپارچه</w:t>
      </w:r>
      <w:r w:rsidRPr="00947CA8">
        <w:rPr>
          <w:rFonts w:cs="B Lotus"/>
          <w:sz w:val="28"/>
          <w:szCs w:val="28"/>
          <w:rtl/>
          <w:lang w:bidi="ar-SA"/>
        </w:rPr>
        <w:t xml:space="preserve"> </w:t>
      </w:r>
      <w:r w:rsidRPr="00947CA8">
        <w:rPr>
          <w:rFonts w:cs="B Lotus" w:hint="eastAsia"/>
          <w:sz w:val="28"/>
          <w:szCs w:val="28"/>
          <w:rtl/>
          <w:lang w:bidi="ar-SA"/>
        </w:rPr>
        <w:t>ساز</w:t>
      </w:r>
      <w:r w:rsidRPr="00947CA8">
        <w:rPr>
          <w:rFonts w:cs="B Lotus"/>
          <w:sz w:val="28"/>
          <w:szCs w:val="28"/>
          <w:rtl/>
          <w:lang w:bidi="ar-SA"/>
        </w:rPr>
        <w:t>ی</w:t>
      </w:r>
    </w:p>
    <w:p w:rsidR="00245E39" w:rsidRPr="00947CA8" w:rsidRDefault="00245E39" w:rsidP="00245E39">
      <w:pPr>
        <w:numPr>
          <w:ilvl w:val="0"/>
          <w:numId w:val="9"/>
        </w:numPr>
        <w:spacing w:line="240" w:lineRule="auto"/>
        <w:rPr>
          <w:rFonts w:cs="B Lotus"/>
          <w:sz w:val="28"/>
          <w:szCs w:val="28"/>
          <w:rtl/>
        </w:rPr>
      </w:pPr>
      <w:r w:rsidRPr="00947CA8">
        <w:rPr>
          <w:rFonts w:cs="B Lotus" w:hint="eastAsia"/>
          <w:sz w:val="28"/>
          <w:szCs w:val="28"/>
          <w:rtl/>
          <w:lang w:bidi="ar-SA"/>
        </w:rPr>
        <w:t>کوتاه</w:t>
      </w:r>
      <w:r w:rsidRPr="00947CA8">
        <w:rPr>
          <w:rFonts w:cs="B Lotus"/>
          <w:sz w:val="28"/>
          <w:szCs w:val="28"/>
          <w:rtl/>
          <w:lang w:bidi="ar-SA"/>
        </w:rPr>
        <w:t xml:space="preserve"> </w:t>
      </w:r>
      <w:r w:rsidRPr="00947CA8">
        <w:rPr>
          <w:rFonts w:cs="B Lotus" w:hint="eastAsia"/>
          <w:sz w:val="28"/>
          <w:szCs w:val="28"/>
          <w:rtl/>
          <w:lang w:bidi="ar-SA"/>
        </w:rPr>
        <w:t>شده</w:t>
      </w:r>
      <w:r w:rsidRPr="00947CA8">
        <w:rPr>
          <w:rFonts w:cs="B Lotus"/>
          <w:sz w:val="28"/>
          <w:szCs w:val="28"/>
          <w:rtl/>
          <w:lang w:bidi="ar-SA"/>
        </w:rPr>
        <w:t xml:space="preserve"> </w:t>
      </w:r>
      <w:r w:rsidRPr="00947CA8">
        <w:rPr>
          <w:rFonts w:cs="B Lotus" w:hint="eastAsia"/>
          <w:sz w:val="28"/>
          <w:szCs w:val="28"/>
          <w:rtl/>
          <w:lang w:bidi="ar-SA"/>
        </w:rPr>
        <w:t>عمل</w:t>
      </w:r>
      <w:r w:rsidRPr="00947CA8">
        <w:rPr>
          <w:rFonts w:cs="B Lotus"/>
          <w:sz w:val="28"/>
          <w:szCs w:val="28"/>
          <w:rtl/>
          <w:lang w:bidi="ar-SA"/>
        </w:rPr>
        <w:t>ی</w:t>
      </w:r>
      <w:r w:rsidRPr="00947CA8">
        <w:rPr>
          <w:rFonts w:cs="B Lotus" w:hint="eastAsia"/>
          <w:sz w:val="28"/>
          <w:szCs w:val="28"/>
          <w:rtl/>
          <w:lang w:bidi="ar-SA"/>
        </w:rPr>
        <w:t>ات</w:t>
      </w:r>
      <w:r w:rsidRPr="00947CA8">
        <w:rPr>
          <w:rFonts w:cs="B Lotus"/>
          <w:sz w:val="28"/>
          <w:szCs w:val="28"/>
          <w:rtl/>
          <w:lang w:bidi="ar-SA"/>
        </w:rPr>
        <w:t xml:space="preserve"> </w:t>
      </w:r>
      <w:r w:rsidRPr="00947CA8">
        <w:rPr>
          <w:rFonts w:cs="B Lotus" w:hint="eastAsia"/>
          <w:sz w:val="28"/>
          <w:szCs w:val="28"/>
          <w:rtl/>
          <w:lang w:bidi="ar-SA"/>
        </w:rPr>
        <w:t>نقشه</w:t>
      </w:r>
      <w:r w:rsidRPr="00947CA8">
        <w:rPr>
          <w:rFonts w:cs="B Lotus"/>
          <w:sz w:val="28"/>
          <w:szCs w:val="28"/>
          <w:rtl/>
          <w:lang w:bidi="ar-SA"/>
        </w:rPr>
        <w:t xml:space="preserve"> </w:t>
      </w:r>
      <w:r w:rsidRPr="00947CA8">
        <w:rPr>
          <w:rFonts w:cs="B Lotus" w:hint="eastAsia"/>
          <w:sz w:val="28"/>
          <w:szCs w:val="28"/>
          <w:rtl/>
          <w:lang w:bidi="ar-SA"/>
        </w:rPr>
        <w:t>بردار</w:t>
      </w:r>
      <w:r w:rsidRPr="00947CA8">
        <w:rPr>
          <w:rFonts w:cs="B Lotus"/>
          <w:sz w:val="28"/>
          <w:szCs w:val="28"/>
          <w:rtl/>
          <w:lang w:bidi="ar-SA"/>
        </w:rPr>
        <w:t xml:space="preserve">ی </w:t>
      </w:r>
      <w:r w:rsidRPr="00947CA8">
        <w:rPr>
          <w:rFonts w:cs="B Lotus" w:hint="eastAsia"/>
          <w:sz w:val="28"/>
          <w:szCs w:val="28"/>
          <w:rtl/>
          <w:lang w:bidi="ar-SA"/>
        </w:rPr>
        <w:t>پروژه</w:t>
      </w:r>
      <w:r w:rsidRPr="00947CA8">
        <w:rPr>
          <w:rFonts w:cs="B Lotus"/>
          <w:sz w:val="28"/>
          <w:szCs w:val="28"/>
          <w:rtl/>
          <w:lang w:bidi="ar-SA"/>
        </w:rPr>
        <w:t xml:space="preserve"> </w:t>
      </w:r>
      <w:r w:rsidRPr="00947CA8">
        <w:rPr>
          <w:rFonts w:cs="B Lotus" w:hint="eastAsia"/>
          <w:sz w:val="28"/>
          <w:szCs w:val="28"/>
          <w:rtl/>
          <w:lang w:bidi="ar-SA"/>
        </w:rPr>
        <w:t>با</w:t>
      </w:r>
      <w:r w:rsidRPr="00947CA8">
        <w:rPr>
          <w:rFonts w:cs="B Lotus"/>
          <w:sz w:val="28"/>
          <w:szCs w:val="28"/>
          <w:rtl/>
          <w:lang w:bidi="ar-SA"/>
        </w:rPr>
        <w:t xml:space="preserve"> </w:t>
      </w:r>
      <w:r w:rsidRPr="00947CA8">
        <w:rPr>
          <w:rFonts w:cs="B Lotus" w:hint="eastAsia"/>
          <w:sz w:val="28"/>
          <w:szCs w:val="28"/>
          <w:rtl/>
          <w:lang w:bidi="ar-SA"/>
        </w:rPr>
        <w:t>حذف</w:t>
      </w:r>
      <w:r w:rsidRPr="00947CA8">
        <w:rPr>
          <w:rFonts w:cs="B Lotus"/>
          <w:sz w:val="28"/>
          <w:szCs w:val="28"/>
          <w:rtl/>
          <w:lang w:bidi="ar-SA"/>
        </w:rPr>
        <w:t xml:space="preserve"> </w:t>
      </w:r>
      <w:r w:rsidRPr="00947CA8">
        <w:rPr>
          <w:rFonts w:cs="B Lotus" w:hint="eastAsia"/>
          <w:sz w:val="28"/>
          <w:szCs w:val="28"/>
          <w:rtl/>
          <w:lang w:bidi="ar-SA"/>
        </w:rPr>
        <w:t>نقشه</w:t>
      </w:r>
      <w:r w:rsidRPr="00947CA8">
        <w:rPr>
          <w:rFonts w:cs="B Lotus"/>
          <w:sz w:val="28"/>
          <w:szCs w:val="28"/>
          <w:rtl/>
          <w:lang w:bidi="ar-SA"/>
        </w:rPr>
        <w:t xml:space="preserve"> </w:t>
      </w:r>
      <w:r w:rsidRPr="00947CA8">
        <w:rPr>
          <w:rFonts w:cs="B Lotus" w:hint="eastAsia"/>
          <w:sz w:val="28"/>
          <w:szCs w:val="28"/>
          <w:rtl/>
          <w:lang w:bidi="ar-SA"/>
        </w:rPr>
        <w:t>ها</w:t>
      </w:r>
      <w:r w:rsidRPr="00947CA8">
        <w:rPr>
          <w:rFonts w:cs="B Lotus"/>
          <w:sz w:val="28"/>
          <w:szCs w:val="28"/>
          <w:rtl/>
          <w:lang w:bidi="ar-SA"/>
        </w:rPr>
        <w:t xml:space="preserve">ی </w:t>
      </w:r>
      <w:r w:rsidRPr="00947CA8">
        <w:rPr>
          <w:rFonts w:cs="B Lotus" w:hint="eastAsia"/>
          <w:sz w:val="28"/>
          <w:szCs w:val="28"/>
          <w:rtl/>
          <w:lang w:bidi="ar-SA"/>
        </w:rPr>
        <w:t>کاداستر</w:t>
      </w:r>
      <w:r w:rsidRPr="00947CA8">
        <w:rPr>
          <w:rFonts w:cs="B Lotus"/>
          <w:sz w:val="28"/>
          <w:szCs w:val="28"/>
          <w:rtl/>
          <w:lang w:bidi="ar-SA"/>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مدت</w:t>
      </w:r>
      <w:r w:rsidRPr="00947CA8">
        <w:rPr>
          <w:rFonts w:cs="B Lotus"/>
          <w:sz w:val="28"/>
          <w:szCs w:val="28"/>
          <w:rtl/>
          <w:lang w:bidi="ar-SA"/>
        </w:rPr>
        <w:t xml:space="preserve"> </w:t>
      </w:r>
      <w:r w:rsidRPr="00947CA8">
        <w:rPr>
          <w:rFonts w:cs="B Lotus"/>
          <w:sz w:val="28"/>
          <w:szCs w:val="28"/>
          <w:rtl/>
        </w:rPr>
        <w:t xml:space="preserve">4 </w:t>
      </w:r>
      <w:r w:rsidRPr="00947CA8">
        <w:rPr>
          <w:rFonts w:cs="B Lotus" w:hint="eastAsia"/>
          <w:sz w:val="28"/>
          <w:szCs w:val="28"/>
          <w:rtl/>
          <w:lang w:bidi="ar-SA"/>
        </w:rPr>
        <w:t>ماه</w:t>
      </w:r>
    </w:p>
    <w:p w:rsidR="00245E39" w:rsidRPr="00947CA8" w:rsidRDefault="00245E39" w:rsidP="00245E39">
      <w:pPr>
        <w:numPr>
          <w:ilvl w:val="0"/>
          <w:numId w:val="9"/>
        </w:numPr>
        <w:spacing w:line="240" w:lineRule="auto"/>
        <w:rPr>
          <w:rFonts w:cs="B Lotus"/>
          <w:sz w:val="28"/>
          <w:szCs w:val="28"/>
          <w:rtl/>
        </w:rPr>
      </w:pPr>
      <w:r w:rsidRPr="00947CA8">
        <w:rPr>
          <w:rFonts w:cs="B Lotus" w:hint="eastAsia"/>
          <w:sz w:val="28"/>
          <w:szCs w:val="28"/>
          <w:rtl/>
          <w:lang w:bidi="ar-SA"/>
        </w:rPr>
        <w:t>مهاجرت</w:t>
      </w:r>
      <w:r w:rsidRPr="00947CA8">
        <w:rPr>
          <w:rFonts w:cs="B Lotus"/>
          <w:sz w:val="28"/>
          <w:szCs w:val="28"/>
          <w:rtl/>
          <w:lang w:bidi="ar-SA"/>
        </w:rPr>
        <w:t xml:space="preserve"> </w:t>
      </w:r>
      <w:r w:rsidRPr="00947CA8">
        <w:rPr>
          <w:rFonts w:cs="B Lotus" w:hint="eastAsia"/>
          <w:sz w:val="28"/>
          <w:szCs w:val="28"/>
          <w:rtl/>
          <w:lang w:bidi="ar-SA"/>
        </w:rPr>
        <w:t>معکوس</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تشو</w:t>
      </w:r>
      <w:r w:rsidRPr="00947CA8">
        <w:rPr>
          <w:rFonts w:cs="B Lotus"/>
          <w:sz w:val="28"/>
          <w:szCs w:val="28"/>
          <w:rtl/>
          <w:lang w:bidi="ar-SA"/>
        </w:rPr>
        <w:t>ی</w:t>
      </w:r>
      <w:r w:rsidRPr="00947CA8">
        <w:rPr>
          <w:rFonts w:cs="B Lotus" w:hint="eastAsia"/>
          <w:sz w:val="28"/>
          <w:szCs w:val="28"/>
          <w:rtl/>
          <w:lang w:bidi="ar-SA"/>
        </w:rPr>
        <w:t>ق</w:t>
      </w:r>
      <w:r w:rsidRPr="00947CA8">
        <w:rPr>
          <w:rFonts w:cs="B Lotus"/>
          <w:sz w:val="28"/>
          <w:szCs w:val="28"/>
          <w:rtl/>
          <w:lang w:bidi="ar-SA"/>
        </w:rPr>
        <w:t xml:space="preserve"> </w:t>
      </w:r>
      <w:r w:rsidRPr="00947CA8">
        <w:rPr>
          <w:rFonts w:cs="B Lotus" w:hint="eastAsia"/>
          <w:sz w:val="28"/>
          <w:szCs w:val="28"/>
          <w:rtl/>
          <w:lang w:bidi="ar-SA"/>
        </w:rPr>
        <w:t>روستائ</w:t>
      </w:r>
      <w:r w:rsidRPr="00947CA8">
        <w:rPr>
          <w:rFonts w:cs="B Lotus"/>
          <w:sz w:val="28"/>
          <w:szCs w:val="28"/>
          <w:rtl/>
          <w:lang w:bidi="ar-SA"/>
        </w:rPr>
        <w:t>ی</w:t>
      </w:r>
      <w:r w:rsidRPr="00947CA8">
        <w:rPr>
          <w:rFonts w:cs="B Lotus" w:hint="eastAsia"/>
          <w:sz w:val="28"/>
          <w:szCs w:val="28"/>
          <w:rtl/>
          <w:lang w:bidi="ar-SA"/>
        </w:rPr>
        <w:t>ان</w:t>
      </w:r>
      <w:r w:rsidRPr="00947CA8">
        <w:rPr>
          <w:rFonts w:cs="B Lotus"/>
          <w:sz w:val="28"/>
          <w:szCs w:val="28"/>
          <w:rtl/>
          <w:lang w:bidi="ar-SA"/>
        </w:rPr>
        <w:t xml:space="preserve"> </w:t>
      </w:r>
      <w:r w:rsidRPr="00947CA8">
        <w:rPr>
          <w:rFonts w:cs="B Lotus" w:hint="eastAsia"/>
          <w:sz w:val="28"/>
          <w:szCs w:val="28"/>
          <w:rtl/>
          <w:lang w:bidi="ar-SA"/>
        </w:rPr>
        <w:t>خارج</w:t>
      </w:r>
      <w:r w:rsidRPr="00947CA8">
        <w:rPr>
          <w:rFonts w:cs="B Lotus"/>
          <w:sz w:val="28"/>
          <w:szCs w:val="28"/>
          <w:rtl/>
          <w:lang w:bidi="ar-SA"/>
        </w:rPr>
        <w:t xml:space="preserve"> </w:t>
      </w:r>
      <w:r w:rsidRPr="00947CA8">
        <w:rPr>
          <w:rFonts w:cs="B Lotus" w:hint="eastAsia"/>
          <w:sz w:val="28"/>
          <w:szCs w:val="28"/>
          <w:rtl/>
          <w:lang w:bidi="ar-SA"/>
        </w:rPr>
        <w:t>از</w:t>
      </w:r>
      <w:r w:rsidRPr="00947CA8">
        <w:rPr>
          <w:rFonts w:cs="B Lotus"/>
          <w:sz w:val="28"/>
          <w:szCs w:val="28"/>
          <w:rtl/>
          <w:lang w:bidi="ar-SA"/>
        </w:rPr>
        <w:t xml:space="preserve"> </w:t>
      </w:r>
      <w:r w:rsidRPr="00947CA8">
        <w:rPr>
          <w:rFonts w:cs="B Lotus" w:hint="eastAsia"/>
          <w:sz w:val="28"/>
          <w:szCs w:val="28"/>
          <w:rtl/>
          <w:lang w:bidi="ar-SA"/>
        </w:rPr>
        <w:t>منطقه</w:t>
      </w:r>
      <w:r w:rsidRPr="00947CA8">
        <w:rPr>
          <w:rFonts w:cs="B Lotus"/>
          <w:sz w:val="28"/>
          <w:szCs w:val="28"/>
          <w:rtl/>
          <w:lang w:bidi="ar-SA"/>
        </w:rPr>
        <w:t xml:space="preserve"> </w:t>
      </w:r>
      <w:r w:rsidRPr="00947CA8">
        <w:rPr>
          <w:rFonts w:cs="B Lotus" w:hint="eastAsia"/>
          <w:sz w:val="28"/>
          <w:szCs w:val="28"/>
          <w:rtl/>
          <w:lang w:bidi="ar-SA"/>
        </w:rPr>
        <w:t>به</w:t>
      </w:r>
      <w:r w:rsidRPr="00947CA8">
        <w:rPr>
          <w:rFonts w:cs="B Lotus"/>
          <w:sz w:val="28"/>
          <w:szCs w:val="28"/>
          <w:rtl/>
          <w:lang w:bidi="ar-SA"/>
        </w:rPr>
        <w:t xml:space="preserve"> </w:t>
      </w:r>
      <w:r w:rsidRPr="00947CA8">
        <w:rPr>
          <w:rFonts w:cs="B Lotus" w:hint="eastAsia"/>
          <w:sz w:val="28"/>
          <w:szCs w:val="28"/>
          <w:rtl/>
          <w:lang w:bidi="ar-SA"/>
        </w:rPr>
        <w:t>استقرار</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روستا</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تول</w:t>
      </w:r>
      <w:r w:rsidRPr="00947CA8">
        <w:rPr>
          <w:rFonts w:cs="B Lotus"/>
          <w:sz w:val="28"/>
          <w:szCs w:val="28"/>
          <w:rtl/>
          <w:lang w:bidi="ar-SA"/>
        </w:rPr>
        <w:t>ی</w:t>
      </w:r>
      <w:r w:rsidRPr="00947CA8">
        <w:rPr>
          <w:rFonts w:cs="B Lotus" w:hint="eastAsia"/>
          <w:sz w:val="28"/>
          <w:szCs w:val="28"/>
          <w:rtl/>
          <w:lang w:bidi="ar-SA"/>
        </w:rPr>
        <w:t>د</w:t>
      </w:r>
      <w:r w:rsidRPr="00947CA8">
        <w:rPr>
          <w:rFonts w:cs="B Lotus"/>
          <w:sz w:val="28"/>
          <w:szCs w:val="28"/>
          <w:rtl/>
          <w:lang w:bidi="ar-SA"/>
        </w:rPr>
        <w:t xml:space="preserve"> </w:t>
      </w:r>
      <w:r w:rsidRPr="00947CA8">
        <w:rPr>
          <w:rFonts w:cs="B Lotus" w:hint="eastAsia"/>
          <w:sz w:val="28"/>
          <w:szCs w:val="28"/>
          <w:rtl/>
          <w:lang w:bidi="ar-SA"/>
        </w:rPr>
        <w:t>کشاورز</w:t>
      </w:r>
      <w:r w:rsidRPr="00947CA8">
        <w:rPr>
          <w:rFonts w:cs="B Lotus"/>
          <w:sz w:val="28"/>
          <w:szCs w:val="28"/>
          <w:rtl/>
          <w:lang w:bidi="ar-SA"/>
        </w:rPr>
        <w:t>ی</w:t>
      </w:r>
    </w:p>
    <w:p w:rsidR="00245E39" w:rsidRPr="00947CA8" w:rsidRDefault="00245E39" w:rsidP="00245E39">
      <w:pPr>
        <w:numPr>
          <w:ilvl w:val="0"/>
          <w:numId w:val="9"/>
        </w:numPr>
        <w:spacing w:line="240" w:lineRule="auto"/>
        <w:rPr>
          <w:rFonts w:cs="B Lotus"/>
          <w:sz w:val="28"/>
          <w:szCs w:val="28"/>
          <w:rtl/>
        </w:rPr>
      </w:pPr>
      <w:r w:rsidRPr="00947CA8">
        <w:rPr>
          <w:rFonts w:cs="B Lotus" w:hint="eastAsia"/>
          <w:sz w:val="28"/>
          <w:szCs w:val="28"/>
          <w:rtl/>
          <w:lang w:bidi="ar-SA"/>
        </w:rPr>
        <w:t>تام</w:t>
      </w:r>
      <w:r w:rsidRPr="00947CA8">
        <w:rPr>
          <w:rFonts w:cs="B Lotus"/>
          <w:sz w:val="28"/>
          <w:szCs w:val="28"/>
          <w:rtl/>
          <w:lang w:bidi="ar-SA"/>
        </w:rPr>
        <w:t>ی</w:t>
      </w:r>
      <w:r w:rsidRPr="00947CA8">
        <w:rPr>
          <w:rFonts w:cs="B Lotus" w:hint="eastAsia"/>
          <w:sz w:val="28"/>
          <w:szCs w:val="28"/>
          <w:rtl/>
          <w:lang w:bidi="ar-SA"/>
        </w:rPr>
        <w:t>ن</w:t>
      </w:r>
      <w:r w:rsidRPr="00947CA8">
        <w:rPr>
          <w:rFonts w:cs="B Lotus"/>
          <w:sz w:val="28"/>
          <w:szCs w:val="28"/>
          <w:rtl/>
          <w:lang w:bidi="ar-SA"/>
        </w:rPr>
        <w:t xml:space="preserve"> </w:t>
      </w:r>
      <w:r w:rsidRPr="00947CA8">
        <w:rPr>
          <w:rFonts w:cs="B Lotus" w:hint="eastAsia"/>
          <w:sz w:val="28"/>
          <w:szCs w:val="28"/>
          <w:rtl/>
          <w:lang w:bidi="ar-SA"/>
        </w:rPr>
        <w:t>منابع</w:t>
      </w:r>
      <w:r w:rsidRPr="00947CA8">
        <w:rPr>
          <w:rFonts w:cs="B Lotus"/>
          <w:sz w:val="28"/>
          <w:szCs w:val="28"/>
          <w:rtl/>
          <w:lang w:bidi="ar-SA"/>
        </w:rPr>
        <w:t xml:space="preserve"> </w:t>
      </w:r>
      <w:r w:rsidRPr="00947CA8">
        <w:rPr>
          <w:rFonts w:cs="B Lotus" w:hint="eastAsia"/>
          <w:sz w:val="28"/>
          <w:szCs w:val="28"/>
          <w:rtl/>
          <w:lang w:bidi="ar-SA"/>
        </w:rPr>
        <w:t>مال</w:t>
      </w:r>
      <w:r w:rsidRPr="00947CA8">
        <w:rPr>
          <w:rFonts w:cs="B Lotus"/>
          <w:sz w:val="28"/>
          <w:szCs w:val="28"/>
          <w:rtl/>
          <w:lang w:bidi="ar-SA"/>
        </w:rPr>
        <w:t xml:space="preserve">ی </w:t>
      </w:r>
      <w:r w:rsidRPr="00947CA8">
        <w:rPr>
          <w:rFonts w:cs="B Lotus" w:hint="eastAsia"/>
          <w:sz w:val="28"/>
          <w:szCs w:val="28"/>
          <w:rtl/>
          <w:lang w:bidi="ar-SA"/>
        </w:rPr>
        <w:t>مطالعات</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عمل</w:t>
      </w:r>
      <w:r w:rsidRPr="00947CA8">
        <w:rPr>
          <w:rFonts w:cs="B Lotus"/>
          <w:sz w:val="28"/>
          <w:szCs w:val="28"/>
          <w:rtl/>
          <w:lang w:bidi="ar-SA"/>
        </w:rPr>
        <w:t>ی</w:t>
      </w:r>
      <w:r w:rsidRPr="00947CA8">
        <w:rPr>
          <w:rFonts w:cs="B Lotus" w:hint="eastAsia"/>
          <w:sz w:val="28"/>
          <w:szCs w:val="28"/>
          <w:rtl/>
          <w:lang w:bidi="ar-SA"/>
        </w:rPr>
        <w:t>ات</w:t>
      </w:r>
      <w:r w:rsidRPr="00947CA8">
        <w:rPr>
          <w:rFonts w:cs="B Lotus"/>
          <w:sz w:val="28"/>
          <w:szCs w:val="28"/>
          <w:rtl/>
          <w:lang w:bidi="ar-SA"/>
        </w:rPr>
        <w:t xml:space="preserve"> </w:t>
      </w:r>
      <w:r w:rsidRPr="00947CA8">
        <w:rPr>
          <w:rFonts w:cs="B Lotus" w:hint="eastAsia"/>
          <w:sz w:val="28"/>
          <w:szCs w:val="28"/>
          <w:rtl/>
          <w:lang w:bidi="ar-SA"/>
        </w:rPr>
        <w:t>اجرائ</w:t>
      </w:r>
      <w:r w:rsidRPr="00947CA8">
        <w:rPr>
          <w:rFonts w:cs="B Lotus"/>
          <w:sz w:val="28"/>
          <w:szCs w:val="28"/>
          <w:rtl/>
          <w:lang w:bidi="ar-SA"/>
        </w:rPr>
        <w:t xml:space="preserve">ی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کمتر</w:t>
      </w:r>
      <w:r w:rsidRPr="00947CA8">
        <w:rPr>
          <w:rFonts w:cs="B Lotus"/>
          <w:sz w:val="28"/>
          <w:szCs w:val="28"/>
          <w:rtl/>
          <w:lang w:bidi="ar-SA"/>
        </w:rPr>
        <w:t xml:space="preserve"> </w:t>
      </w:r>
      <w:r w:rsidRPr="00947CA8">
        <w:rPr>
          <w:rFonts w:cs="B Lotus" w:hint="eastAsia"/>
          <w:sz w:val="28"/>
          <w:szCs w:val="28"/>
          <w:rtl/>
          <w:lang w:bidi="ar-SA"/>
        </w:rPr>
        <w:t>از</w:t>
      </w:r>
      <w:r w:rsidRPr="00947CA8">
        <w:rPr>
          <w:rFonts w:cs="B Lotus"/>
          <w:sz w:val="28"/>
          <w:szCs w:val="28"/>
          <w:rtl/>
          <w:lang w:bidi="ar-SA"/>
        </w:rPr>
        <w:t xml:space="preserve"> </w:t>
      </w:r>
      <w:r w:rsidRPr="00947CA8">
        <w:rPr>
          <w:rFonts w:cs="B Lotus"/>
          <w:sz w:val="28"/>
          <w:szCs w:val="28"/>
          <w:rtl/>
        </w:rPr>
        <w:t xml:space="preserve">6 </w:t>
      </w:r>
      <w:r w:rsidRPr="00947CA8">
        <w:rPr>
          <w:rFonts w:cs="B Lotus" w:hint="eastAsia"/>
          <w:sz w:val="28"/>
          <w:szCs w:val="28"/>
          <w:rtl/>
          <w:lang w:bidi="ar-SA"/>
        </w:rPr>
        <w:t>ماه</w:t>
      </w:r>
    </w:p>
    <w:p w:rsidR="00245E39" w:rsidRPr="00947CA8" w:rsidRDefault="00245E39" w:rsidP="00245E39">
      <w:pPr>
        <w:numPr>
          <w:ilvl w:val="0"/>
          <w:numId w:val="9"/>
        </w:numPr>
        <w:spacing w:line="240" w:lineRule="auto"/>
        <w:rPr>
          <w:rFonts w:cs="B Lotus"/>
          <w:sz w:val="28"/>
          <w:szCs w:val="28"/>
          <w:rtl/>
        </w:rPr>
      </w:pPr>
      <w:r w:rsidRPr="00947CA8">
        <w:rPr>
          <w:rFonts w:cs="B Lotus" w:hint="eastAsia"/>
          <w:sz w:val="28"/>
          <w:szCs w:val="28"/>
          <w:rtl/>
          <w:lang w:bidi="ar-SA"/>
        </w:rPr>
        <w:t>تشو</w:t>
      </w:r>
      <w:r w:rsidRPr="00947CA8">
        <w:rPr>
          <w:rFonts w:cs="B Lotus"/>
          <w:sz w:val="28"/>
          <w:szCs w:val="28"/>
          <w:rtl/>
          <w:lang w:bidi="ar-SA"/>
        </w:rPr>
        <w:t>ی</w:t>
      </w:r>
      <w:r w:rsidRPr="00947CA8">
        <w:rPr>
          <w:rFonts w:cs="B Lotus" w:hint="eastAsia"/>
          <w:sz w:val="28"/>
          <w:szCs w:val="28"/>
          <w:rtl/>
          <w:lang w:bidi="ar-SA"/>
        </w:rPr>
        <w:t>ق</w:t>
      </w:r>
      <w:r w:rsidRPr="00947CA8">
        <w:rPr>
          <w:rFonts w:cs="B Lotus"/>
          <w:sz w:val="28"/>
          <w:szCs w:val="28"/>
          <w:rtl/>
          <w:lang w:bidi="ar-SA"/>
        </w:rPr>
        <w:t xml:space="preserve"> </w:t>
      </w:r>
      <w:r w:rsidRPr="00947CA8">
        <w:rPr>
          <w:rFonts w:cs="B Lotus" w:hint="eastAsia"/>
          <w:sz w:val="28"/>
          <w:szCs w:val="28"/>
          <w:rtl/>
          <w:lang w:bidi="ar-SA"/>
        </w:rPr>
        <w:t>سا</w:t>
      </w:r>
      <w:r w:rsidRPr="00947CA8">
        <w:rPr>
          <w:rFonts w:cs="B Lotus"/>
          <w:sz w:val="28"/>
          <w:szCs w:val="28"/>
          <w:rtl/>
          <w:lang w:bidi="ar-SA"/>
        </w:rPr>
        <w:t>ی</w:t>
      </w:r>
      <w:r w:rsidRPr="00947CA8">
        <w:rPr>
          <w:rFonts w:cs="B Lotus" w:hint="eastAsia"/>
          <w:sz w:val="28"/>
          <w:szCs w:val="28"/>
          <w:rtl/>
          <w:lang w:bidi="ar-SA"/>
        </w:rPr>
        <w:t>ر</w:t>
      </w:r>
      <w:r w:rsidRPr="00947CA8">
        <w:rPr>
          <w:rFonts w:cs="B Lotus"/>
          <w:sz w:val="28"/>
          <w:szCs w:val="28"/>
          <w:rtl/>
          <w:lang w:bidi="ar-SA"/>
        </w:rPr>
        <w:t xml:space="preserve"> </w:t>
      </w:r>
      <w:r w:rsidRPr="00947CA8">
        <w:rPr>
          <w:rFonts w:cs="B Lotus" w:hint="eastAsia"/>
          <w:sz w:val="28"/>
          <w:szCs w:val="28"/>
          <w:rtl/>
          <w:lang w:bidi="ar-SA"/>
        </w:rPr>
        <w:t>روستاها</w:t>
      </w:r>
      <w:r w:rsidRPr="00947CA8">
        <w:rPr>
          <w:rFonts w:cs="B Lotus"/>
          <w:sz w:val="28"/>
          <w:szCs w:val="28"/>
          <w:rtl/>
          <w:lang w:bidi="ar-SA"/>
        </w:rPr>
        <w:t xml:space="preserve">ی </w:t>
      </w:r>
      <w:r w:rsidRPr="00947CA8">
        <w:rPr>
          <w:rFonts w:cs="B Lotus" w:hint="eastAsia"/>
          <w:sz w:val="28"/>
          <w:szCs w:val="28"/>
          <w:rtl/>
          <w:lang w:bidi="ar-SA"/>
        </w:rPr>
        <w:t>استان</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دعوت</w:t>
      </w:r>
      <w:r w:rsidRPr="00947CA8">
        <w:rPr>
          <w:rFonts w:cs="B Lotus"/>
          <w:sz w:val="28"/>
          <w:szCs w:val="28"/>
          <w:rtl/>
          <w:lang w:bidi="ar-SA"/>
        </w:rPr>
        <w:t xml:space="preserve"> </w:t>
      </w:r>
      <w:r w:rsidRPr="00947CA8">
        <w:rPr>
          <w:rFonts w:cs="B Lotus" w:hint="eastAsia"/>
          <w:sz w:val="28"/>
          <w:szCs w:val="28"/>
          <w:rtl/>
          <w:lang w:bidi="ar-SA"/>
        </w:rPr>
        <w:t>از</w:t>
      </w:r>
      <w:r w:rsidRPr="00947CA8">
        <w:rPr>
          <w:rFonts w:cs="B Lotus"/>
          <w:sz w:val="28"/>
          <w:szCs w:val="28"/>
          <w:rtl/>
          <w:lang w:bidi="ar-SA"/>
        </w:rPr>
        <w:t xml:space="preserve"> </w:t>
      </w:r>
      <w:r w:rsidRPr="00947CA8">
        <w:rPr>
          <w:rFonts w:cs="B Lotus" w:hint="eastAsia"/>
          <w:sz w:val="28"/>
          <w:szCs w:val="28"/>
          <w:rtl/>
          <w:lang w:bidi="ar-SA"/>
        </w:rPr>
        <w:t>مجر</w:t>
      </w:r>
      <w:r w:rsidRPr="00947CA8">
        <w:rPr>
          <w:rFonts w:cs="B Lotus"/>
          <w:sz w:val="28"/>
          <w:szCs w:val="28"/>
          <w:rtl/>
          <w:lang w:bidi="ar-SA"/>
        </w:rPr>
        <w:t>ی</w:t>
      </w:r>
      <w:r w:rsidRPr="00947CA8">
        <w:rPr>
          <w:rFonts w:cs="B Lotus" w:hint="eastAsia"/>
          <w:sz w:val="28"/>
          <w:szCs w:val="28"/>
          <w:rtl/>
          <w:lang w:bidi="ar-SA"/>
        </w:rPr>
        <w:t>ان</w:t>
      </w:r>
      <w:r w:rsidRPr="00947CA8">
        <w:rPr>
          <w:rFonts w:cs="B Lotus"/>
          <w:sz w:val="28"/>
          <w:szCs w:val="28"/>
          <w:rtl/>
          <w:lang w:bidi="ar-SA"/>
        </w:rPr>
        <w:t xml:space="preserve"> </w:t>
      </w:r>
      <w:r w:rsidRPr="00947CA8">
        <w:rPr>
          <w:rFonts w:cs="B Lotus" w:hint="eastAsia"/>
          <w:sz w:val="28"/>
          <w:szCs w:val="28"/>
          <w:rtl/>
          <w:lang w:bidi="ar-SA"/>
        </w:rPr>
        <w:t>پروژه</w:t>
      </w:r>
      <w:r w:rsidRPr="00947CA8">
        <w:rPr>
          <w:rFonts w:cs="B Lotus"/>
          <w:sz w:val="28"/>
          <w:szCs w:val="28"/>
          <w:rtl/>
          <w:lang w:bidi="ar-SA"/>
        </w:rPr>
        <w:t xml:space="preserve"> </w:t>
      </w:r>
      <w:r w:rsidRPr="00947CA8">
        <w:rPr>
          <w:rFonts w:cs="B Lotus" w:hint="eastAsia"/>
          <w:sz w:val="28"/>
          <w:szCs w:val="28"/>
          <w:rtl/>
          <w:lang w:bidi="ar-SA"/>
        </w:rPr>
        <w:t>جهت</w:t>
      </w:r>
      <w:r w:rsidRPr="00947CA8">
        <w:rPr>
          <w:rFonts w:cs="B Lotus"/>
          <w:sz w:val="28"/>
          <w:szCs w:val="28"/>
          <w:rtl/>
          <w:lang w:bidi="ar-SA"/>
        </w:rPr>
        <w:t xml:space="preserve"> </w:t>
      </w:r>
      <w:r w:rsidRPr="00947CA8">
        <w:rPr>
          <w:rFonts w:cs="B Lotus" w:hint="eastAsia"/>
          <w:sz w:val="28"/>
          <w:szCs w:val="28"/>
          <w:rtl/>
          <w:lang w:bidi="ar-SA"/>
        </w:rPr>
        <w:t>یکپارچه</w:t>
      </w:r>
      <w:r w:rsidRPr="00947CA8">
        <w:rPr>
          <w:rFonts w:cs="B Lotus"/>
          <w:sz w:val="28"/>
          <w:szCs w:val="28"/>
          <w:rtl/>
          <w:lang w:bidi="ar-SA"/>
        </w:rPr>
        <w:t xml:space="preserve"> </w:t>
      </w:r>
      <w:r w:rsidRPr="00947CA8">
        <w:rPr>
          <w:rFonts w:cs="B Lotus" w:hint="eastAsia"/>
          <w:sz w:val="28"/>
          <w:szCs w:val="28"/>
          <w:rtl/>
          <w:lang w:bidi="ar-SA"/>
        </w:rPr>
        <w:t>ساز</w:t>
      </w:r>
      <w:r w:rsidRPr="00947CA8">
        <w:rPr>
          <w:rFonts w:cs="B Lotus"/>
          <w:sz w:val="28"/>
          <w:szCs w:val="28"/>
          <w:rtl/>
          <w:lang w:bidi="ar-SA"/>
        </w:rPr>
        <w:t xml:space="preserve">ی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مناطق</w:t>
      </w:r>
      <w:r w:rsidRPr="00947CA8">
        <w:rPr>
          <w:rFonts w:cs="B Lotus"/>
          <w:sz w:val="28"/>
          <w:szCs w:val="28"/>
          <w:rtl/>
          <w:lang w:bidi="ar-SA"/>
        </w:rPr>
        <w:t xml:space="preserve"> </w:t>
      </w:r>
      <w:r w:rsidRPr="00947CA8">
        <w:rPr>
          <w:rFonts w:cs="B Lotus" w:hint="eastAsia"/>
          <w:sz w:val="28"/>
          <w:szCs w:val="28"/>
          <w:rtl/>
          <w:lang w:bidi="ar-SA"/>
        </w:rPr>
        <w:t>مختلف</w:t>
      </w:r>
    </w:p>
    <w:p w:rsidR="00245E39" w:rsidRPr="00947CA8" w:rsidRDefault="00245E39" w:rsidP="00245E39">
      <w:pPr>
        <w:numPr>
          <w:ilvl w:val="0"/>
          <w:numId w:val="9"/>
        </w:numPr>
        <w:spacing w:line="240" w:lineRule="auto"/>
        <w:rPr>
          <w:rFonts w:cs="B Lotus"/>
          <w:sz w:val="28"/>
          <w:szCs w:val="28"/>
        </w:rPr>
      </w:pPr>
      <w:r w:rsidRPr="00947CA8">
        <w:rPr>
          <w:rFonts w:cs="B Lotus" w:hint="eastAsia"/>
          <w:sz w:val="28"/>
          <w:szCs w:val="28"/>
          <w:rtl/>
          <w:lang w:bidi="ar-SA"/>
        </w:rPr>
        <w:t>حذف</w:t>
      </w:r>
      <w:r w:rsidRPr="00947CA8">
        <w:rPr>
          <w:rFonts w:cs="B Lotus"/>
          <w:sz w:val="28"/>
          <w:szCs w:val="28"/>
          <w:rtl/>
          <w:lang w:bidi="ar-SA"/>
        </w:rPr>
        <w:t xml:space="preserve"> </w:t>
      </w:r>
      <w:r w:rsidRPr="00947CA8">
        <w:rPr>
          <w:rFonts w:cs="B Lotus" w:hint="eastAsia"/>
          <w:sz w:val="28"/>
          <w:szCs w:val="28"/>
          <w:rtl/>
          <w:lang w:bidi="ar-SA"/>
        </w:rPr>
        <w:t>مکاتبات</w:t>
      </w:r>
      <w:r w:rsidRPr="00947CA8">
        <w:rPr>
          <w:rFonts w:cs="B Lotus"/>
          <w:sz w:val="28"/>
          <w:szCs w:val="28"/>
          <w:rtl/>
          <w:lang w:bidi="ar-SA"/>
        </w:rPr>
        <w:t xml:space="preserve"> </w:t>
      </w:r>
      <w:r w:rsidRPr="00947CA8">
        <w:rPr>
          <w:rFonts w:cs="B Lotus" w:hint="eastAsia"/>
          <w:sz w:val="28"/>
          <w:szCs w:val="28"/>
          <w:rtl/>
          <w:lang w:bidi="ar-SA"/>
        </w:rPr>
        <w:t>ادار</w:t>
      </w:r>
      <w:r w:rsidRPr="00947CA8">
        <w:rPr>
          <w:rFonts w:cs="B Lotus"/>
          <w:sz w:val="28"/>
          <w:szCs w:val="28"/>
          <w:rtl/>
          <w:lang w:bidi="ar-SA"/>
        </w:rPr>
        <w:t xml:space="preserve">ی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سرعت</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انعکاس</w:t>
      </w:r>
      <w:r w:rsidRPr="00947CA8">
        <w:rPr>
          <w:rFonts w:cs="B Lotus"/>
          <w:sz w:val="28"/>
          <w:szCs w:val="28"/>
          <w:rtl/>
          <w:lang w:bidi="ar-SA"/>
        </w:rPr>
        <w:t xml:space="preserve"> </w:t>
      </w:r>
      <w:r w:rsidRPr="00947CA8">
        <w:rPr>
          <w:rFonts w:cs="B Lotus" w:hint="eastAsia"/>
          <w:sz w:val="28"/>
          <w:szCs w:val="28"/>
          <w:rtl/>
          <w:lang w:bidi="ar-SA"/>
        </w:rPr>
        <w:t>مشکلات</w:t>
      </w:r>
      <w:r w:rsidRPr="00947CA8">
        <w:rPr>
          <w:rFonts w:cs="B Lotus"/>
          <w:sz w:val="28"/>
          <w:szCs w:val="28"/>
          <w:rtl/>
          <w:lang w:bidi="ar-SA"/>
        </w:rPr>
        <w:t xml:space="preserve">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حل</w:t>
      </w:r>
      <w:r w:rsidRPr="00947CA8">
        <w:rPr>
          <w:rFonts w:cs="B Lotus"/>
          <w:sz w:val="28"/>
          <w:szCs w:val="28"/>
          <w:rtl/>
          <w:lang w:bidi="ar-SA"/>
        </w:rPr>
        <w:t xml:space="preserve"> </w:t>
      </w:r>
      <w:r w:rsidRPr="00947CA8">
        <w:rPr>
          <w:rFonts w:cs="B Lotus" w:hint="eastAsia"/>
          <w:sz w:val="28"/>
          <w:szCs w:val="28"/>
          <w:rtl/>
          <w:lang w:bidi="ar-SA"/>
        </w:rPr>
        <w:t>آن</w:t>
      </w:r>
      <w:r w:rsidRPr="00947CA8">
        <w:rPr>
          <w:rFonts w:cs="B Lotus"/>
          <w:sz w:val="28"/>
          <w:szCs w:val="28"/>
          <w:rtl/>
          <w:lang w:bidi="ar-SA"/>
        </w:rPr>
        <w:t xml:space="preserve"> </w:t>
      </w:r>
      <w:r w:rsidRPr="00947CA8">
        <w:rPr>
          <w:rFonts w:cs="B Lotus" w:hint="eastAsia"/>
          <w:sz w:val="28"/>
          <w:szCs w:val="28"/>
          <w:rtl/>
          <w:lang w:bidi="ar-SA"/>
        </w:rPr>
        <w:t>از</w:t>
      </w:r>
      <w:r w:rsidRPr="00947CA8">
        <w:rPr>
          <w:rFonts w:cs="B Lotus"/>
          <w:sz w:val="28"/>
          <w:szCs w:val="28"/>
          <w:rtl/>
          <w:lang w:bidi="ar-SA"/>
        </w:rPr>
        <w:t xml:space="preserve"> </w:t>
      </w:r>
      <w:r w:rsidRPr="00947CA8">
        <w:rPr>
          <w:rFonts w:cs="B Lotus" w:hint="eastAsia"/>
          <w:sz w:val="28"/>
          <w:szCs w:val="28"/>
          <w:rtl/>
          <w:lang w:bidi="ar-SA"/>
        </w:rPr>
        <w:t>طر</w:t>
      </w:r>
      <w:r w:rsidRPr="00947CA8">
        <w:rPr>
          <w:rFonts w:cs="B Lotus"/>
          <w:sz w:val="28"/>
          <w:szCs w:val="28"/>
          <w:rtl/>
          <w:lang w:bidi="ar-SA"/>
        </w:rPr>
        <w:t>ی</w:t>
      </w:r>
      <w:r w:rsidRPr="00947CA8">
        <w:rPr>
          <w:rFonts w:cs="B Lotus" w:hint="eastAsia"/>
          <w:sz w:val="28"/>
          <w:szCs w:val="28"/>
          <w:rtl/>
          <w:lang w:bidi="ar-SA"/>
        </w:rPr>
        <w:t>ق</w:t>
      </w:r>
      <w:r w:rsidRPr="00947CA8">
        <w:rPr>
          <w:rFonts w:cs="B Lotus"/>
          <w:sz w:val="28"/>
          <w:szCs w:val="28"/>
          <w:rtl/>
          <w:lang w:bidi="ar-SA"/>
        </w:rPr>
        <w:t xml:space="preserve"> </w:t>
      </w:r>
      <w:r w:rsidRPr="00947CA8">
        <w:rPr>
          <w:rFonts w:cs="B Lotus" w:hint="eastAsia"/>
          <w:sz w:val="28"/>
          <w:szCs w:val="28"/>
          <w:rtl/>
          <w:lang w:bidi="ar-SA"/>
        </w:rPr>
        <w:t>برقرار</w:t>
      </w:r>
      <w:r w:rsidRPr="00947CA8">
        <w:rPr>
          <w:rFonts w:cs="B Lotus"/>
          <w:sz w:val="28"/>
          <w:szCs w:val="28"/>
          <w:rtl/>
          <w:lang w:bidi="ar-SA"/>
        </w:rPr>
        <w:t xml:space="preserve">ی </w:t>
      </w:r>
      <w:r w:rsidRPr="00947CA8">
        <w:rPr>
          <w:rFonts w:cs="B Lotus" w:hint="eastAsia"/>
          <w:sz w:val="28"/>
          <w:szCs w:val="28"/>
          <w:rtl/>
          <w:lang w:bidi="ar-SA"/>
        </w:rPr>
        <w:t>ارتباط</w:t>
      </w:r>
      <w:r w:rsidRPr="00947CA8">
        <w:rPr>
          <w:rFonts w:cs="B Lotus"/>
          <w:sz w:val="28"/>
          <w:szCs w:val="28"/>
          <w:rtl/>
          <w:lang w:bidi="ar-SA"/>
        </w:rPr>
        <w:t xml:space="preserve"> </w:t>
      </w:r>
      <w:r w:rsidRPr="00947CA8">
        <w:rPr>
          <w:rFonts w:cs="B Lotus" w:hint="eastAsia"/>
          <w:sz w:val="28"/>
          <w:szCs w:val="28"/>
          <w:rtl/>
          <w:lang w:bidi="ar-SA"/>
        </w:rPr>
        <w:t>تلفن</w:t>
      </w:r>
      <w:r w:rsidRPr="00947CA8">
        <w:rPr>
          <w:rFonts w:cs="B Lotus"/>
          <w:sz w:val="28"/>
          <w:szCs w:val="28"/>
          <w:rtl/>
          <w:lang w:bidi="ar-SA"/>
        </w:rPr>
        <w:t xml:space="preserve">ی </w:t>
      </w:r>
      <w:r w:rsidRPr="00947CA8">
        <w:rPr>
          <w:rFonts w:cs="B Lotus" w:hint="eastAsia"/>
          <w:sz w:val="28"/>
          <w:szCs w:val="28"/>
          <w:rtl/>
          <w:lang w:bidi="ar-SA"/>
        </w:rPr>
        <w:t>و</w:t>
      </w:r>
      <w:r w:rsidRPr="00947CA8">
        <w:rPr>
          <w:rFonts w:cs="B Lotus"/>
          <w:sz w:val="28"/>
          <w:szCs w:val="28"/>
          <w:rtl/>
          <w:lang w:bidi="ar-SA"/>
        </w:rPr>
        <w:t xml:space="preserve"> </w:t>
      </w:r>
      <w:r w:rsidRPr="00947CA8">
        <w:rPr>
          <w:rFonts w:cs="B Lotus" w:hint="eastAsia"/>
          <w:sz w:val="28"/>
          <w:szCs w:val="28"/>
          <w:rtl/>
          <w:lang w:bidi="ar-SA"/>
        </w:rPr>
        <w:t>حضور</w:t>
      </w:r>
      <w:r w:rsidRPr="00947CA8">
        <w:rPr>
          <w:rFonts w:cs="B Lotus"/>
          <w:sz w:val="28"/>
          <w:szCs w:val="28"/>
          <w:rtl/>
          <w:lang w:bidi="ar-SA"/>
        </w:rPr>
        <w:t xml:space="preserve">ی </w:t>
      </w:r>
      <w:r w:rsidRPr="00947CA8">
        <w:rPr>
          <w:rFonts w:cs="B Lotus" w:hint="eastAsia"/>
          <w:sz w:val="28"/>
          <w:szCs w:val="28"/>
          <w:rtl/>
          <w:lang w:bidi="ar-SA"/>
        </w:rPr>
        <w:t>بهره</w:t>
      </w:r>
      <w:r w:rsidRPr="00947CA8">
        <w:rPr>
          <w:rFonts w:cs="B Lotus"/>
          <w:sz w:val="28"/>
          <w:szCs w:val="28"/>
          <w:rtl/>
          <w:lang w:bidi="ar-SA"/>
        </w:rPr>
        <w:t xml:space="preserve"> </w:t>
      </w:r>
      <w:r w:rsidRPr="00947CA8">
        <w:rPr>
          <w:rFonts w:cs="B Lotus" w:hint="eastAsia"/>
          <w:sz w:val="28"/>
          <w:szCs w:val="28"/>
          <w:rtl/>
          <w:lang w:bidi="ar-SA"/>
        </w:rPr>
        <w:t>برداران</w:t>
      </w:r>
      <w:r w:rsidRPr="00947CA8">
        <w:rPr>
          <w:rFonts w:cs="B Lotus"/>
          <w:sz w:val="28"/>
          <w:szCs w:val="28"/>
          <w:rtl/>
          <w:lang w:bidi="ar-SA"/>
        </w:rPr>
        <w:t xml:space="preserve"> </w:t>
      </w:r>
      <w:r w:rsidRPr="00947CA8">
        <w:rPr>
          <w:rFonts w:cs="B Lotus" w:hint="eastAsia"/>
          <w:sz w:val="28"/>
          <w:szCs w:val="28"/>
          <w:rtl/>
          <w:lang w:bidi="ar-SA"/>
        </w:rPr>
        <w:t>در</w:t>
      </w:r>
      <w:r w:rsidRPr="00947CA8">
        <w:rPr>
          <w:rFonts w:cs="B Lotus"/>
          <w:sz w:val="28"/>
          <w:szCs w:val="28"/>
          <w:rtl/>
          <w:lang w:bidi="ar-SA"/>
        </w:rPr>
        <w:t xml:space="preserve"> </w:t>
      </w:r>
      <w:r w:rsidRPr="00947CA8">
        <w:rPr>
          <w:rFonts w:cs="B Lotus" w:hint="eastAsia"/>
          <w:sz w:val="28"/>
          <w:szCs w:val="28"/>
          <w:rtl/>
          <w:lang w:bidi="ar-SA"/>
        </w:rPr>
        <w:t>هر</w:t>
      </w:r>
      <w:r w:rsidRPr="00947CA8">
        <w:rPr>
          <w:rFonts w:cs="B Lotus"/>
          <w:sz w:val="28"/>
          <w:szCs w:val="28"/>
          <w:rtl/>
          <w:lang w:bidi="ar-SA"/>
        </w:rPr>
        <w:t xml:space="preserve"> </w:t>
      </w:r>
      <w:r w:rsidRPr="00947CA8">
        <w:rPr>
          <w:rFonts w:cs="B Lotus" w:hint="eastAsia"/>
          <w:sz w:val="28"/>
          <w:szCs w:val="28"/>
          <w:rtl/>
          <w:lang w:bidi="ar-SA"/>
        </w:rPr>
        <w:t>زمان</w:t>
      </w:r>
      <w:r w:rsidRPr="00947CA8">
        <w:rPr>
          <w:rFonts w:cs="B Lotus"/>
          <w:sz w:val="28"/>
          <w:szCs w:val="28"/>
          <w:rtl/>
          <w:lang w:bidi="ar-SA"/>
        </w:rPr>
        <w:t xml:space="preserve"> </w:t>
      </w:r>
      <w:r w:rsidRPr="00947CA8">
        <w:rPr>
          <w:rFonts w:cs="B Lotus" w:hint="eastAsia"/>
          <w:sz w:val="28"/>
          <w:szCs w:val="28"/>
          <w:rtl/>
          <w:lang w:bidi="ar-SA"/>
        </w:rPr>
        <w:t>با</w:t>
      </w:r>
      <w:r w:rsidRPr="00947CA8">
        <w:rPr>
          <w:rFonts w:cs="B Lotus"/>
          <w:sz w:val="28"/>
          <w:szCs w:val="28"/>
          <w:rtl/>
          <w:lang w:bidi="ar-SA"/>
        </w:rPr>
        <w:t xml:space="preserve"> </w:t>
      </w:r>
      <w:r w:rsidRPr="00947CA8">
        <w:rPr>
          <w:rFonts w:cs="B Lotus" w:hint="eastAsia"/>
          <w:sz w:val="28"/>
          <w:szCs w:val="28"/>
          <w:rtl/>
          <w:lang w:bidi="ar-SA"/>
        </w:rPr>
        <w:t>مجر</w:t>
      </w:r>
      <w:r w:rsidRPr="00947CA8">
        <w:rPr>
          <w:rFonts w:cs="B Lotus"/>
          <w:sz w:val="28"/>
          <w:szCs w:val="28"/>
          <w:rtl/>
          <w:lang w:bidi="ar-SA"/>
        </w:rPr>
        <w:t>ی</w:t>
      </w:r>
      <w:r w:rsidRPr="00947CA8">
        <w:rPr>
          <w:rFonts w:cs="B Lotus" w:hint="eastAsia"/>
          <w:sz w:val="28"/>
          <w:szCs w:val="28"/>
          <w:rtl/>
          <w:lang w:bidi="ar-SA"/>
        </w:rPr>
        <w:t>ان</w:t>
      </w:r>
      <w:r w:rsidRPr="00947CA8">
        <w:rPr>
          <w:rFonts w:cs="B Lotus"/>
          <w:sz w:val="28"/>
          <w:szCs w:val="28"/>
          <w:rtl/>
          <w:lang w:bidi="ar-SA"/>
        </w:rPr>
        <w:t xml:space="preserve"> </w:t>
      </w:r>
      <w:r w:rsidRPr="00947CA8">
        <w:rPr>
          <w:rFonts w:cs="B Lotus" w:hint="eastAsia"/>
          <w:sz w:val="28"/>
          <w:szCs w:val="28"/>
          <w:rtl/>
          <w:lang w:bidi="ar-SA"/>
        </w:rPr>
        <w:t>پروژه</w:t>
      </w:r>
    </w:p>
    <w:bookmarkEnd w:id="2"/>
    <w:bookmarkEnd w:id="3"/>
    <w:bookmarkEnd w:id="4"/>
    <w:bookmarkEnd w:id="5"/>
    <w:p w:rsidR="0008563D" w:rsidRDefault="0008563D" w:rsidP="00245E39">
      <w:pPr>
        <w:pStyle w:val="ListParagraph"/>
        <w:spacing w:after="0" w:line="240" w:lineRule="auto"/>
        <w:ind w:left="0"/>
        <w:jc w:val="center"/>
        <w:rPr>
          <w:rFonts w:cs="B Lotus"/>
          <w:sz w:val="72"/>
          <w:szCs w:val="72"/>
          <w:rtl/>
        </w:rPr>
      </w:pPr>
    </w:p>
    <w:p w:rsidR="00C17ADA" w:rsidRDefault="00C17ADA" w:rsidP="00245E39">
      <w:pPr>
        <w:pStyle w:val="ListParagraph"/>
        <w:spacing w:after="0" w:line="240" w:lineRule="auto"/>
        <w:ind w:left="0"/>
        <w:jc w:val="center"/>
        <w:rPr>
          <w:rFonts w:cs="B Lotus"/>
          <w:sz w:val="72"/>
          <w:szCs w:val="72"/>
          <w:rtl/>
        </w:rPr>
      </w:pPr>
    </w:p>
    <w:p w:rsidR="00245E39" w:rsidRPr="00E61B11" w:rsidRDefault="00245E39" w:rsidP="00245E39">
      <w:pPr>
        <w:pStyle w:val="ListParagraph"/>
        <w:spacing w:after="0" w:line="240" w:lineRule="auto"/>
        <w:ind w:left="0"/>
        <w:jc w:val="center"/>
        <w:rPr>
          <w:rFonts w:cs="B Titr"/>
          <w:sz w:val="72"/>
          <w:szCs w:val="72"/>
          <w:rtl/>
        </w:rPr>
      </w:pPr>
      <w:r w:rsidRPr="00E61B11">
        <w:rPr>
          <w:rFonts w:cs="B Titr" w:hint="cs"/>
          <w:sz w:val="72"/>
          <w:szCs w:val="72"/>
          <w:rtl/>
        </w:rPr>
        <w:t>الگوی مدرسه در مزرعه کشاورزی</w:t>
      </w:r>
    </w:p>
    <w:p w:rsidR="00245E39" w:rsidRPr="00947CA8" w:rsidRDefault="00245E39" w:rsidP="00245E39">
      <w:pPr>
        <w:pStyle w:val="ListParagraph"/>
        <w:spacing w:after="0" w:line="240" w:lineRule="auto"/>
        <w:ind w:left="0"/>
        <w:jc w:val="center"/>
        <w:rPr>
          <w:rFonts w:cs="B Lotus"/>
          <w:sz w:val="72"/>
          <w:szCs w:val="72"/>
          <w:rtl/>
        </w:rPr>
      </w:pPr>
    </w:p>
    <w:p w:rsidR="00245E39" w:rsidRPr="00947CA8" w:rsidRDefault="00245E39" w:rsidP="00245E39">
      <w:pPr>
        <w:pStyle w:val="ListParagraph"/>
        <w:spacing w:after="0" w:line="240" w:lineRule="auto"/>
        <w:ind w:left="0"/>
        <w:jc w:val="center"/>
        <w:rPr>
          <w:rFonts w:cs="B Lotus"/>
          <w:b/>
          <w:bCs/>
          <w:sz w:val="48"/>
          <w:szCs w:val="48"/>
          <w:rtl/>
        </w:rPr>
      </w:pPr>
      <w:r w:rsidRPr="00947CA8">
        <w:rPr>
          <w:rFonts w:cs="B Lotus" w:hint="cs"/>
          <w:b/>
          <w:bCs/>
          <w:sz w:val="48"/>
          <w:szCs w:val="48"/>
          <w:rtl/>
        </w:rPr>
        <w:t>بستری برای توسعه فرهنگ ومدیریت جهادی</w:t>
      </w:r>
    </w:p>
    <w:p w:rsidR="00245E39" w:rsidRPr="00947CA8" w:rsidRDefault="00245E39" w:rsidP="00245E39">
      <w:pPr>
        <w:pStyle w:val="ListParagraph"/>
        <w:spacing w:after="0" w:line="240" w:lineRule="auto"/>
        <w:ind w:left="0"/>
        <w:jc w:val="center"/>
        <w:rPr>
          <w:rFonts w:cs="B Lotus"/>
          <w:b/>
          <w:bCs/>
          <w:sz w:val="48"/>
          <w:szCs w:val="48"/>
          <w:rtl/>
        </w:rPr>
      </w:pPr>
      <w:r w:rsidRPr="00947CA8">
        <w:rPr>
          <w:rFonts w:cs="B Lotus" w:hint="cs"/>
          <w:b/>
          <w:bCs/>
          <w:sz w:val="48"/>
          <w:szCs w:val="48"/>
          <w:rtl/>
        </w:rPr>
        <w:t>ششمین همایش فرهنگ ومدیریت جهادی</w:t>
      </w:r>
    </w:p>
    <w:p w:rsidR="00245E39" w:rsidRPr="00947CA8" w:rsidRDefault="00245E39" w:rsidP="00245E39">
      <w:pPr>
        <w:spacing w:after="0" w:line="240" w:lineRule="auto"/>
        <w:jc w:val="both"/>
        <w:rPr>
          <w:rFonts w:cs="B Lotus"/>
          <w:sz w:val="40"/>
          <w:szCs w:val="40"/>
          <w:rtl/>
        </w:rPr>
      </w:pPr>
    </w:p>
    <w:p w:rsidR="00245E39" w:rsidRPr="00947CA8" w:rsidRDefault="00245E39" w:rsidP="00245E39">
      <w:pPr>
        <w:spacing w:after="0" w:line="240" w:lineRule="auto"/>
        <w:jc w:val="both"/>
        <w:rPr>
          <w:rFonts w:cs="B Lotus"/>
          <w:sz w:val="40"/>
          <w:szCs w:val="40"/>
          <w:rtl/>
        </w:rPr>
      </w:pPr>
    </w:p>
    <w:p w:rsidR="00245E39" w:rsidRPr="00947CA8" w:rsidRDefault="00245E39" w:rsidP="00245E39">
      <w:pPr>
        <w:spacing w:after="0" w:line="240" w:lineRule="auto"/>
        <w:jc w:val="both"/>
        <w:rPr>
          <w:rFonts w:cs="B Lotus"/>
          <w:sz w:val="40"/>
          <w:szCs w:val="40"/>
          <w:rtl/>
        </w:rPr>
      </w:pPr>
    </w:p>
    <w:p w:rsidR="00245E39" w:rsidRPr="00947CA8" w:rsidRDefault="00245E39" w:rsidP="00C17ADA">
      <w:pPr>
        <w:spacing w:after="0" w:line="240" w:lineRule="auto"/>
        <w:jc w:val="center"/>
        <w:rPr>
          <w:rFonts w:cs="B Lotus"/>
          <w:sz w:val="40"/>
          <w:szCs w:val="40"/>
          <w:rtl/>
        </w:rPr>
      </w:pPr>
    </w:p>
    <w:p w:rsidR="00245E39" w:rsidRPr="0008563D" w:rsidRDefault="00245E39" w:rsidP="00C17ADA">
      <w:pPr>
        <w:pStyle w:val="ListParagraph"/>
        <w:spacing w:after="0" w:line="240" w:lineRule="auto"/>
        <w:ind w:left="0"/>
        <w:jc w:val="center"/>
        <w:rPr>
          <w:rFonts w:cs="B Lotus"/>
          <w:b/>
          <w:bCs/>
          <w:sz w:val="24"/>
          <w:szCs w:val="24"/>
          <w:rtl/>
        </w:rPr>
      </w:pPr>
      <w:r w:rsidRPr="0008563D">
        <w:rPr>
          <w:rFonts w:cs="B Lotus" w:hint="cs"/>
          <w:b/>
          <w:bCs/>
          <w:sz w:val="24"/>
          <w:szCs w:val="24"/>
          <w:rtl/>
        </w:rPr>
        <w:t>ابراهیم جعفری</w:t>
      </w:r>
    </w:p>
    <w:p w:rsidR="00245E39" w:rsidRPr="00947CA8" w:rsidRDefault="00245E39" w:rsidP="00C17ADA">
      <w:pPr>
        <w:pStyle w:val="ListParagraph"/>
        <w:spacing w:after="0" w:line="240" w:lineRule="auto"/>
        <w:ind w:left="0"/>
        <w:jc w:val="center"/>
        <w:rPr>
          <w:rFonts w:cs="B Lotus"/>
          <w:b/>
          <w:bCs/>
          <w:sz w:val="40"/>
          <w:szCs w:val="40"/>
          <w:rtl/>
        </w:rPr>
      </w:pPr>
      <w:r w:rsidRPr="0008563D">
        <w:rPr>
          <w:rFonts w:cs="B Lotus" w:hint="cs"/>
          <w:b/>
          <w:bCs/>
          <w:sz w:val="24"/>
          <w:szCs w:val="24"/>
          <w:rtl/>
        </w:rPr>
        <w:t>خرداد 1391</w:t>
      </w:r>
    </w:p>
    <w:p w:rsidR="00245E39" w:rsidRPr="00947CA8" w:rsidRDefault="00245E39" w:rsidP="00C17ADA">
      <w:pPr>
        <w:spacing w:after="0" w:line="240" w:lineRule="auto"/>
        <w:jc w:val="center"/>
        <w:rPr>
          <w:rFonts w:cs="B Lotus"/>
          <w:sz w:val="40"/>
          <w:szCs w:val="40"/>
          <w:rtl/>
        </w:rPr>
      </w:pPr>
    </w:p>
    <w:p w:rsidR="00245E39" w:rsidRDefault="00245E39" w:rsidP="00245E39">
      <w:pPr>
        <w:spacing w:after="0" w:line="240" w:lineRule="auto"/>
        <w:jc w:val="both"/>
        <w:rPr>
          <w:rFonts w:cs="B Lotus"/>
          <w:sz w:val="40"/>
          <w:szCs w:val="40"/>
          <w:rtl/>
        </w:rPr>
      </w:pPr>
    </w:p>
    <w:p w:rsidR="0008563D" w:rsidRDefault="0008563D" w:rsidP="00245E39">
      <w:pPr>
        <w:spacing w:after="0" w:line="240" w:lineRule="auto"/>
        <w:jc w:val="both"/>
        <w:rPr>
          <w:rFonts w:cs="B Lotus"/>
          <w:sz w:val="40"/>
          <w:szCs w:val="40"/>
          <w:rtl/>
        </w:rPr>
      </w:pPr>
    </w:p>
    <w:p w:rsidR="0008563D" w:rsidRDefault="0008563D" w:rsidP="00245E39">
      <w:pPr>
        <w:spacing w:after="0" w:line="240" w:lineRule="auto"/>
        <w:jc w:val="both"/>
        <w:rPr>
          <w:rFonts w:cs="B Lotus"/>
          <w:sz w:val="40"/>
          <w:szCs w:val="40"/>
          <w:rtl/>
        </w:rPr>
      </w:pPr>
    </w:p>
    <w:p w:rsidR="00245E39" w:rsidRPr="00947CA8" w:rsidRDefault="00245E39" w:rsidP="00245E39">
      <w:pPr>
        <w:spacing w:after="0" w:line="240" w:lineRule="auto"/>
        <w:ind w:hanging="46"/>
        <w:jc w:val="both"/>
        <w:rPr>
          <w:rFonts w:cs="B Lotus"/>
          <w:sz w:val="28"/>
          <w:szCs w:val="28"/>
          <w:rtl/>
        </w:rPr>
      </w:pPr>
      <w:r w:rsidRPr="00947CA8">
        <w:rPr>
          <w:rFonts w:cs="B Lotus" w:hint="cs"/>
          <w:sz w:val="28"/>
          <w:szCs w:val="28"/>
          <w:rtl/>
        </w:rPr>
        <w:lastRenderedPageBreak/>
        <w:t>مقدمه :</w:t>
      </w:r>
    </w:p>
    <w:p w:rsidR="00245E39" w:rsidRPr="0008563D" w:rsidRDefault="00245E39" w:rsidP="0008563D">
      <w:pPr>
        <w:pStyle w:val="ListParagraph"/>
        <w:spacing w:after="0" w:line="240" w:lineRule="auto"/>
        <w:ind w:left="0" w:firstLine="26"/>
        <w:jc w:val="both"/>
        <w:rPr>
          <w:rFonts w:cs="B Lotus"/>
          <w:sz w:val="28"/>
          <w:szCs w:val="28"/>
          <w:rtl/>
        </w:rPr>
      </w:pPr>
      <w:r w:rsidRPr="0008563D">
        <w:rPr>
          <w:rFonts w:cs="B Lotus" w:hint="cs"/>
          <w:sz w:val="28"/>
          <w:szCs w:val="28"/>
          <w:rtl/>
        </w:rPr>
        <w:t>فرهنگ مديريت جهادی ازجمله ميراث‌های گران‌قدر رهبر کبير انقلاب حضرت امام خمينی(ره) می‌باشد روزهای آغازين تشکيل جهادسازندگی يادآور فداکاری، ايثار، همکاری‌های بی‌دريغ و ازهمه مهمتر پاسداری از ارزش‌های اسلامی و انسانی توسط جهادگران مشتاق فلاح  بود.</w:t>
      </w:r>
    </w:p>
    <w:p w:rsidR="00245E39" w:rsidRPr="0008563D" w:rsidRDefault="00245E39" w:rsidP="0008563D">
      <w:pPr>
        <w:pStyle w:val="ListParagraph"/>
        <w:spacing w:after="0" w:line="240" w:lineRule="auto"/>
        <w:ind w:left="0" w:firstLine="26"/>
        <w:jc w:val="both"/>
        <w:rPr>
          <w:rFonts w:cs="B Lotus"/>
          <w:sz w:val="28"/>
          <w:szCs w:val="28"/>
          <w:rtl/>
        </w:rPr>
      </w:pPr>
      <w:r w:rsidRPr="0008563D">
        <w:rPr>
          <w:rFonts w:cs="B Lotus" w:hint="cs"/>
          <w:sz w:val="28"/>
          <w:szCs w:val="28"/>
          <w:rtl/>
        </w:rPr>
        <w:t>به عبارت ديگر جهاد با انگيزه‌ای الهی که برخاسته ازمبارزات ملت ايران بود با قصد آبادانی روستاها و رفع محروميت از روستاييان آستين همت بالا زد و به ياری مستضعفان شتافت.</w:t>
      </w:r>
    </w:p>
    <w:p w:rsidR="00245E39" w:rsidRPr="0008563D" w:rsidRDefault="00245E39" w:rsidP="0008563D">
      <w:pPr>
        <w:pStyle w:val="ListParagraph"/>
        <w:spacing w:after="0" w:line="240" w:lineRule="auto"/>
        <w:ind w:left="0" w:firstLine="26"/>
        <w:jc w:val="both"/>
        <w:rPr>
          <w:rFonts w:cs="B Lotus"/>
          <w:sz w:val="28"/>
          <w:szCs w:val="28"/>
          <w:rtl/>
        </w:rPr>
      </w:pPr>
      <w:r w:rsidRPr="0008563D">
        <w:rPr>
          <w:rFonts w:cs="B Lotus" w:hint="cs"/>
          <w:sz w:val="28"/>
          <w:szCs w:val="28"/>
          <w:rtl/>
        </w:rPr>
        <w:t>در حقيقت جهادسازندگی ظرفيتی برای شکوفايی استعدادها و ميدانی برای تلاش صادقانه ايجاد نمود. در تداوم فعاليت در روستاها، با شروع جنگ تحميلی جهادگران به ياری رزمندگان اسلام درجبهه‌های دفاع مقدس شتافتند و در عمليات مهندسی آن‌چنان درخشيدند که امام امت آنها را مفتخر به نام زيبای "سنگرسازان بی‌سنگر" نمود.</w:t>
      </w:r>
    </w:p>
    <w:p w:rsidR="00245E39" w:rsidRPr="0008563D" w:rsidRDefault="00245E39" w:rsidP="0008563D">
      <w:pPr>
        <w:pStyle w:val="ListParagraph"/>
        <w:spacing w:after="0" w:line="240" w:lineRule="auto"/>
        <w:ind w:left="0" w:firstLine="26"/>
        <w:jc w:val="both"/>
        <w:rPr>
          <w:rFonts w:cs="B Lotus"/>
          <w:sz w:val="28"/>
          <w:szCs w:val="28"/>
          <w:rtl/>
        </w:rPr>
      </w:pPr>
      <w:r w:rsidRPr="0008563D">
        <w:rPr>
          <w:rFonts w:cs="B Lotus" w:hint="cs"/>
          <w:sz w:val="28"/>
          <w:szCs w:val="28"/>
          <w:rtl/>
        </w:rPr>
        <w:t>با پايان يافتن دفاع مقدس و قرار گرفتن سازندگی و خدمتگزاری در اشکال تازه، رفته‌رفته آن روحيه‌ها و انگيزه‌ها کم رنگ شد و دامنه آن تا حدی کاهش يافت که در مناسبت‌های مختلف از جمله هفته‌ي جهادکشاورزی، "جهادسازندگی اوليه" و جهادگران پرشور و نشاط به يک خاطره و نوستالوژی تبديل گرديده و همه در حسرت از دست دادن آن دوران به سر برده و مدام در پی آنند که متناسب با شرايط جهانی و ميدان‌دار شدن گفتمان‌های جديد، فرهنگ مديريت جهادی را باز توليد نمايند.</w:t>
      </w:r>
    </w:p>
    <w:p w:rsidR="00245E39" w:rsidRPr="0008563D" w:rsidRDefault="00245E39" w:rsidP="0008563D">
      <w:pPr>
        <w:pStyle w:val="ListParagraph"/>
        <w:spacing w:after="0" w:line="240" w:lineRule="auto"/>
        <w:ind w:left="0" w:firstLine="26"/>
        <w:jc w:val="both"/>
        <w:rPr>
          <w:rFonts w:cs="B Lotus"/>
          <w:sz w:val="28"/>
          <w:szCs w:val="28"/>
          <w:rtl/>
        </w:rPr>
      </w:pPr>
      <w:r w:rsidRPr="0008563D">
        <w:rPr>
          <w:rFonts w:cs="B Lotus" w:hint="cs"/>
          <w:sz w:val="28"/>
          <w:szCs w:val="28"/>
          <w:rtl/>
        </w:rPr>
        <w:t>بديهی است که فرهنگ مديريت جهادی يک مکتب،  بينش و تفکر است که می‌توان در اشکال و قالب‌های گوناگون و درهمه عصرها و در ميان همه نسل‌ها آن را شکوفا ساخت.</w:t>
      </w:r>
    </w:p>
    <w:p w:rsidR="00245E39" w:rsidRPr="0008563D" w:rsidRDefault="00245E39" w:rsidP="0008563D">
      <w:pPr>
        <w:pStyle w:val="ListParagraph"/>
        <w:spacing w:after="0" w:line="240" w:lineRule="auto"/>
        <w:ind w:left="0" w:firstLine="26"/>
        <w:jc w:val="both"/>
        <w:rPr>
          <w:rFonts w:cs="B Lotus"/>
          <w:sz w:val="28"/>
          <w:szCs w:val="28"/>
          <w:rtl/>
        </w:rPr>
      </w:pPr>
      <w:r w:rsidRPr="0008563D">
        <w:rPr>
          <w:rFonts w:cs="B Lotus" w:hint="cs"/>
          <w:sz w:val="28"/>
          <w:szCs w:val="28"/>
          <w:rtl/>
        </w:rPr>
        <w:t>پس از سی‌ودو سال که ازحيات طيبه جهادسازندگی می‌گذرد، پديده‌ای در ترويج کشاورزی به نام مدرسه درمزرعه</w:t>
      </w:r>
      <w:r w:rsidRPr="0008563D">
        <w:rPr>
          <w:rFonts w:cs="B Lotus"/>
          <w:sz w:val="28"/>
          <w:szCs w:val="28"/>
          <w:vertAlign w:val="superscript"/>
          <w:rtl/>
        </w:rPr>
        <w:footnoteReference w:id="53"/>
      </w:r>
      <w:r w:rsidRPr="0008563D">
        <w:rPr>
          <w:rFonts w:cs="B Lotus" w:hint="cs"/>
          <w:sz w:val="28"/>
          <w:szCs w:val="28"/>
          <w:rtl/>
        </w:rPr>
        <w:t xml:space="preserve">، </w:t>
      </w:r>
      <w:r w:rsidRPr="0008563D">
        <w:rPr>
          <w:rFonts w:cs="B Lotus"/>
          <w:sz w:val="28"/>
          <w:szCs w:val="28"/>
        </w:rPr>
        <w:t>(FFS)</w:t>
      </w:r>
      <w:r w:rsidRPr="0008563D">
        <w:rPr>
          <w:rFonts w:cs="B Lotus" w:hint="cs"/>
          <w:sz w:val="28"/>
          <w:szCs w:val="28"/>
          <w:rtl/>
        </w:rPr>
        <w:t xml:space="preserve"> به وجود آمد.</w:t>
      </w:r>
    </w:p>
    <w:p w:rsidR="00245E39" w:rsidRPr="0008563D" w:rsidRDefault="00245E39" w:rsidP="0008563D">
      <w:pPr>
        <w:pStyle w:val="ListParagraph"/>
        <w:spacing w:after="0" w:line="240" w:lineRule="auto"/>
        <w:ind w:left="0" w:firstLine="26"/>
        <w:jc w:val="both"/>
        <w:rPr>
          <w:rFonts w:cs="B Lotus"/>
          <w:sz w:val="28"/>
          <w:szCs w:val="28"/>
          <w:rtl/>
        </w:rPr>
      </w:pPr>
      <w:r w:rsidRPr="0008563D">
        <w:rPr>
          <w:rFonts w:cs="B Lotus" w:hint="cs"/>
          <w:sz w:val="28"/>
          <w:szCs w:val="28"/>
          <w:rtl/>
        </w:rPr>
        <w:t xml:space="preserve">با مطالعه و دقت در آثار درخشانی که "مدرسه در مزرعه" </w:t>
      </w:r>
      <w:r w:rsidRPr="0008563D">
        <w:rPr>
          <w:rFonts w:cs="B Lotus"/>
          <w:sz w:val="28"/>
          <w:szCs w:val="28"/>
        </w:rPr>
        <w:t>(FFS)</w:t>
      </w:r>
      <w:r w:rsidRPr="0008563D">
        <w:rPr>
          <w:rFonts w:cs="B Lotus" w:hint="cs"/>
          <w:sz w:val="28"/>
          <w:szCs w:val="28"/>
          <w:rtl/>
        </w:rPr>
        <w:t xml:space="preserve"> طی چند سال گذشته از خود بر جا می‌گذارده، مشخص می‌گردد که مناسبات موجود در اين فضای آموزشی و ارتباطی با فرهنگ مديريت جهادی بسيار نزديک است.</w:t>
      </w:r>
    </w:p>
    <w:p w:rsidR="00245E39" w:rsidRPr="0008563D" w:rsidRDefault="00245E39" w:rsidP="0008563D">
      <w:pPr>
        <w:pStyle w:val="ListParagraph"/>
        <w:spacing w:after="0" w:line="240" w:lineRule="auto"/>
        <w:ind w:left="0" w:firstLine="26"/>
        <w:jc w:val="both"/>
        <w:rPr>
          <w:rFonts w:cs="B Lotus"/>
          <w:sz w:val="28"/>
          <w:szCs w:val="28"/>
          <w:rtl/>
        </w:rPr>
      </w:pPr>
      <w:r w:rsidRPr="0008563D">
        <w:rPr>
          <w:rFonts w:cs="B Lotus" w:hint="cs"/>
          <w:sz w:val="28"/>
          <w:szCs w:val="28"/>
          <w:rtl/>
        </w:rPr>
        <w:t xml:space="preserve">نگارنده در سفر به 8 استان کشور و مشاهده ارتباطات و تعامل ذينفعان با يکديگر و نيز تسهيلگران با آنها به اين نتيجه رسيد که می‌توان فرهنگ مديريت جهادی در قالب مدرسه در مزرعه </w:t>
      </w:r>
      <w:r w:rsidRPr="0008563D">
        <w:rPr>
          <w:rFonts w:cs="B Lotus"/>
          <w:sz w:val="28"/>
          <w:szCs w:val="28"/>
        </w:rPr>
        <w:t>(FFS)</w:t>
      </w:r>
      <w:r w:rsidRPr="0008563D">
        <w:rPr>
          <w:rFonts w:cs="B Lotus" w:hint="cs"/>
          <w:sz w:val="28"/>
          <w:szCs w:val="28"/>
          <w:rtl/>
        </w:rPr>
        <w:t xml:space="preserve">  تا حد قابل توجهی احيا نمود.</w:t>
      </w:r>
    </w:p>
    <w:p w:rsidR="00245E39" w:rsidRDefault="00245E39" w:rsidP="00245E39">
      <w:pPr>
        <w:pStyle w:val="ListParagraph"/>
        <w:spacing w:after="0" w:line="240" w:lineRule="auto"/>
        <w:ind w:left="0" w:firstLine="425"/>
        <w:jc w:val="both"/>
        <w:rPr>
          <w:rFonts w:cs="B Lotus"/>
          <w:sz w:val="28"/>
          <w:szCs w:val="28"/>
          <w:rtl/>
        </w:rPr>
      </w:pPr>
      <w:r w:rsidRPr="00947CA8">
        <w:rPr>
          <w:rFonts w:cs="B Lotus" w:hint="cs"/>
          <w:sz w:val="28"/>
          <w:szCs w:val="28"/>
          <w:rtl/>
        </w:rPr>
        <w:lastRenderedPageBreak/>
        <w:t xml:space="preserve">از اين رو برای تبيين موضوع پس از اشاره به فلسفه و تاريخچه مدرسه در مزرعه </w:t>
      </w:r>
      <w:r w:rsidRPr="00947CA8">
        <w:rPr>
          <w:rFonts w:cs="B Lotus"/>
          <w:sz w:val="28"/>
          <w:szCs w:val="28"/>
        </w:rPr>
        <w:t>(FFS)</w:t>
      </w:r>
      <w:r w:rsidRPr="00947CA8">
        <w:rPr>
          <w:rFonts w:cs="B Lotus" w:hint="cs"/>
          <w:sz w:val="28"/>
          <w:szCs w:val="28"/>
          <w:rtl/>
        </w:rPr>
        <w:t xml:space="preserve"> و نقش تسهيلگران در آن و با يادآوری مبانی نظری كه از سوی انديشمندان حوزه ارتباطات اجتماعی مطرح گرديده، مشابهت‌های "فرهنگ مديريت جهادی" و "مدرسه در مزرعه" را خاطر نشان می‌سازد.</w:t>
      </w:r>
    </w:p>
    <w:p w:rsidR="0008563D" w:rsidRPr="00947CA8" w:rsidRDefault="0008563D" w:rsidP="00245E39">
      <w:pPr>
        <w:pStyle w:val="ListParagraph"/>
        <w:spacing w:after="0" w:line="240" w:lineRule="auto"/>
        <w:ind w:left="0" w:firstLine="425"/>
        <w:jc w:val="both"/>
        <w:rPr>
          <w:rFonts w:cs="B Lotus"/>
          <w:sz w:val="28"/>
          <w:szCs w:val="28"/>
          <w:rtl/>
        </w:rPr>
      </w:pPr>
    </w:p>
    <w:p w:rsidR="00245E39" w:rsidRPr="0008563D" w:rsidRDefault="00245E39" w:rsidP="00245E39">
      <w:pPr>
        <w:spacing w:after="0" w:line="240" w:lineRule="auto"/>
        <w:ind w:firstLine="26"/>
        <w:jc w:val="lowKashida"/>
        <w:rPr>
          <w:rFonts w:cs="B Lotus"/>
          <w:b/>
          <w:bCs/>
          <w:sz w:val="28"/>
          <w:szCs w:val="28"/>
          <w:rtl/>
        </w:rPr>
      </w:pPr>
      <w:r w:rsidRPr="0008563D">
        <w:rPr>
          <w:rFonts w:cs="B Lotus" w:hint="cs"/>
          <w:b/>
          <w:bCs/>
          <w:sz w:val="28"/>
          <w:szCs w:val="28"/>
          <w:rtl/>
        </w:rPr>
        <w:t xml:space="preserve">مدرسه در مزرعه </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مدرسه در مزرعه شامل يك فصل كامل زراعي برنامه‌ريزي براي يادگيري در مزرعه و مديريت كليه فعاليت‌هايي است كه در هر يك از مراحل رشد محصول انجام مي‌شود. الگوهاي مختلفي براي مدرسه در مزرعه وجود دارد. اما فرآيند همه اين الگوها همواره بر مبناي تمركز بر يادگيرنده از طريق انجام آزمايش و تحقيق و با رويكرد مشاركتي است.</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مدرسه در مزرعه اين فرصت را براي گروه‌هاي كشاورز فراهم مي‌كند تا در مورد شيوه كشاورزي پايدار آشنا گردند. كشاورزان با شيوه‌هاي كاملاً عملي، روابط بين مجموعه كشت بوم خود را آموزش مي‌بينند تا اين كه در سطح يك تصميم گيرنده در مديريت مزرعه بتوانند عمل كنند.</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 xml:space="preserve">مفهوم "مدرسه در مزرعه" كه در اواخر دهه 1980 ميلادي، اولين بار از كشور اندونزي شروع شد، </w:t>
      </w:r>
      <w:r w:rsidRPr="00947CA8">
        <w:rPr>
          <w:rFonts w:cs="B Lotus" w:hint="cs"/>
          <w:b/>
          <w:bCs/>
          <w:sz w:val="26"/>
          <w:szCs w:val="26"/>
          <w:rtl/>
        </w:rPr>
        <w:t>از طريق فراهم كردن درك مشترك در مورد زيست بوم و رويكرد آموزش غيررسمي خاص بزرگسالان</w:t>
      </w:r>
      <w:r w:rsidRPr="00947CA8">
        <w:rPr>
          <w:rFonts w:cs="B Lotus" w:hint="cs"/>
          <w:b/>
          <w:bCs/>
          <w:sz w:val="30"/>
          <w:szCs w:val="30"/>
          <w:rtl/>
        </w:rPr>
        <w:t xml:space="preserve"> </w:t>
      </w:r>
      <w:r w:rsidRPr="00947CA8">
        <w:rPr>
          <w:rFonts w:cs="B Lotus" w:hint="cs"/>
          <w:b/>
          <w:bCs/>
          <w:sz w:val="26"/>
          <w:szCs w:val="26"/>
          <w:rtl/>
        </w:rPr>
        <w:t>توسعه يافت.</w:t>
      </w:r>
      <w:r w:rsidRPr="00947CA8">
        <w:rPr>
          <w:rFonts w:cs="B Lotus" w:hint="cs"/>
          <w:sz w:val="30"/>
          <w:szCs w:val="30"/>
          <w:rtl/>
        </w:rPr>
        <w:t xml:space="preserve"> </w:t>
      </w:r>
      <w:r w:rsidRPr="00947CA8">
        <w:rPr>
          <w:rFonts w:cs="B Lotus" w:hint="cs"/>
          <w:sz w:val="28"/>
          <w:szCs w:val="28"/>
          <w:rtl/>
        </w:rPr>
        <w:t xml:space="preserve">در كشور اندونزي برنامه مديريت تلفيقي آفات، با آموزش كارشناسان دولتي شروع شد تا بتوانند توان لازم و كافي تسهيلگري را فراگيرند و از اين طريق كشاورزان را در مدارس مزرعه‌اي آموزش دهند و آنها را در شاليزارها سازماندهي كنند. چند سال بعد، كشورهاي زيادي در قاره آسيا رويكرد "مدرسه در مزرعه" را براي محصول برنج و ساير محصولات تطبيق دادند. سازمان خواربار كشاورزي ملل متحد </w:t>
      </w:r>
      <w:r w:rsidRPr="00947CA8">
        <w:rPr>
          <w:rFonts w:cs="B Lotus"/>
          <w:sz w:val="28"/>
          <w:szCs w:val="28"/>
        </w:rPr>
        <w:t>(FAO)</w:t>
      </w:r>
      <w:r w:rsidRPr="00947CA8">
        <w:rPr>
          <w:rFonts w:cs="B Lotus" w:hint="cs"/>
          <w:sz w:val="28"/>
          <w:szCs w:val="28"/>
          <w:rtl/>
        </w:rPr>
        <w:t xml:space="preserve"> براي انجام اين اقدام حمايت خود را شروع كرد. نتايج به حدي موفقيت‌آميز بود كه در اواخر دهه 1990 ميلادي، رويكرد "مدرسه در مزرعه" توسط كشورهاي آفريقايي، آمريكاي لاتين و اروپاي شرقي به كار گرفته شد. (همان: 8)</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بديهي است كه هر كشوري بايد اين الگو را براساس ساختارهاي اجتماعي- اقتصادي و شرايط فرهنگي خود تطبيق دهد، اما اساس تفكر در كليه كشورها مشابه است.</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"مدرسه در مزرعه" فضاي يادگيري را در مورد اكولوژي و مديريت كشت بوم‌هاي زراعي، از طريق شيوه‌هاي كاملاً عملي براي كشاورزان فراهم مي‌كند. مديريت تلفيقي آفات مبتني بر درك و شناخت از كشت بوم‌هاي محلي است. كشاورزان براساس تجارب طولاني و دانش بومي، خود ساخته هستند. آنها دانش نوين را با دانش بومي و تجارب خود تلفيق كرده و در تصميم‌گيري‌هاي مديريت مزرعه لحاظ مي‌كنند. (همان: 8)</w:t>
      </w:r>
    </w:p>
    <w:p w:rsidR="00245E39" w:rsidRPr="00947CA8" w:rsidRDefault="00245E39" w:rsidP="00245E39">
      <w:pPr>
        <w:spacing w:after="0" w:line="240" w:lineRule="auto"/>
        <w:ind w:firstLine="379"/>
        <w:jc w:val="lowKashida"/>
        <w:rPr>
          <w:rFonts w:cs="B Lotus"/>
          <w:sz w:val="28"/>
          <w:szCs w:val="28"/>
          <w:rtl/>
        </w:rPr>
      </w:pPr>
    </w:p>
    <w:p w:rsidR="00245E39" w:rsidRPr="0008563D" w:rsidRDefault="00245E39" w:rsidP="00245E39">
      <w:pPr>
        <w:spacing w:after="0" w:line="240" w:lineRule="auto"/>
        <w:jc w:val="lowKashida"/>
        <w:rPr>
          <w:rFonts w:cs="B Lotus"/>
          <w:b/>
          <w:bCs/>
          <w:sz w:val="28"/>
          <w:szCs w:val="28"/>
          <w:rtl/>
        </w:rPr>
      </w:pPr>
      <w:r w:rsidRPr="0008563D">
        <w:rPr>
          <w:rFonts w:cs="B Lotus" w:hint="cs"/>
          <w:b/>
          <w:bCs/>
          <w:sz w:val="28"/>
          <w:szCs w:val="28"/>
          <w:rtl/>
        </w:rPr>
        <w:t>اصول رهيافت مدرسه مزرعه‌اي</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هدف نهايي رهيافت</w:t>
      </w:r>
      <w:r w:rsidRPr="00947CA8">
        <w:rPr>
          <w:rFonts w:cs="B Lotus" w:hint="cs"/>
          <w:sz w:val="30"/>
          <w:szCs w:val="30"/>
          <w:rtl/>
        </w:rPr>
        <w:t xml:space="preserve"> </w:t>
      </w:r>
      <w:r w:rsidRPr="00947CA8">
        <w:rPr>
          <w:rFonts w:cs="B Lotus"/>
        </w:rPr>
        <w:t>FFS</w:t>
      </w:r>
      <w:r w:rsidRPr="00947CA8">
        <w:rPr>
          <w:rFonts w:cs="B Lotus" w:hint="cs"/>
          <w:sz w:val="28"/>
          <w:szCs w:val="28"/>
          <w:rtl/>
        </w:rPr>
        <w:t>، توسعه ظرفيت كشاورزان براي تصميم آگاهانه و نيز تشويق آنها به ايجاد گروه‌هاي كاري و رفع نيازهايشان در قالب تشكل‌هاي گروهي مي‌باشد. براي رسيدن به اين هدف، اعتقاد و پاي‌بندي كشاورزان و كارگزاران توسعه به يك سري اصول مشترك، الزامي است. آنتونگ</w:t>
      </w:r>
      <w:r w:rsidRPr="00947CA8">
        <w:rPr>
          <w:rStyle w:val="FootnoteReference"/>
          <w:rFonts w:cs="B Lotus"/>
          <w:sz w:val="28"/>
          <w:szCs w:val="28"/>
          <w:rtl/>
        </w:rPr>
        <w:footnoteReference w:id="54"/>
      </w:r>
      <w:r w:rsidRPr="00947CA8">
        <w:rPr>
          <w:rFonts w:cs="B Lotus" w:hint="cs"/>
          <w:sz w:val="28"/>
          <w:szCs w:val="28"/>
          <w:rtl/>
        </w:rPr>
        <w:t xml:space="preserve"> موارد زير را براي مدارس مزرعه‌اي به عنوان اصول بر شمرده است:</w:t>
      </w:r>
    </w:p>
    <w:p w:rsidR="00245E39" w:rsidRPr="00947CA8" w:rsidRDefault="00245E39" w:rsidP="00245E39">
      <w:pPr>
        <w:pStyle w:val="ListParagraph"/>
        <w:numPr>
          <w:ilvl w:val="0"/>
          <w:numId w:val="43"/>
        </w:numPr>
        <w:spacing w:after="0" w:line="240" w:lineRule="auto"/>
        <w:jc w:val="lowKashida"/>
        <w:rPr>
          <w:rFonts w:cs="B Lotus"/>
          <w:sz w:val="28"/>
          <w:szCs w:val="28"/>
        </w:rPr>
      </w:pPr>
      <w:r w:rsidRPr="00947CA8">
        <w:rPr>
          <w:rFonts w:cs="B Lotus" w:hint="cs"/>
          <w:sz w:val="28"/>
          <w:szCs w:val="28"/>
          <w:rtl/>
        </w:rPr>
        <w:t>تمامي مشاركت كنندگان در اين فرآيندها، نقش فعال و مستمر دارند.</w:t>
      </w:r>
    </w:p>
    <w:p w:rsidR="00245E39" w:rsidRPr="00947CA8" w:rsidRDefault="00245E39" w:rsidP="00245E39">
      <w:pPr>
        <w:pStyle w:val="ListParagraph"/>
        <w:numPr>
          <w:ilvl w:val="0"/>
          <w:numId w:val="43"/>
        </w:numPr>
        <w:spacing w:after="0" w:line="240" w:lineRule="auto"/>
        <w:jc w:val="lowKashida"/>
        <w:rPr>
          <w:rFonts w:cs="B Lotus"/>
          <w:sz w:val="28"/>
          <w:szCs w:val="28"/>
        </w:rPr>
      </w:pPr>
      <w:r w:rsidRPr="00947CA8">
        <w:rPr>
          <w:rFonts w:cs="B Lotus" w:hint="cs"/>
          <w:sz w:val="28"/>
          <w:szCs w:val="28"/>
          <w:rtl/>
        </w:rPr>
        <w:t>ياد دادن و ياد گرفتن كليد شناسايي مسائل و توسعه راه‌حل‌هاي مطلوب مي‌باشد.</w:t>
      </w:r>
    </w:p>
    <w:p w:rsidR="00245E39" w:rsidRPr="00947CA8" w:rsidRDefault="00245E39" w:rsidP="00245E39">
      <w:pPr>
        <w:pStyle w:val="ListParagraph"/>
        <w:numPr>
          <w:ilvl w:val="0"/>
          <w:numId w:val="43"/>
        </w:numPr>
        <w:spacing w:after="0" w:line="240" w:lineRule="auto"/>
        <w:jc w:val="lowKashida"/>
        <w:rPr>
          <w:rFonts w:cs="B Lotus"/>
          <w:sz w:val="28"/>
          <w:szCs w:val="28"/>
        </w:rPr>
      </w:pPr>
      <w:r w:rsidRPr="00947CA8">
        <w:rPr>
          <w:rFonts w:cs="B Lotus" w:hint="cs"/>
          <w:sz w:val="28"/>
          <w:szCs w:val="28"/>
          <w:rtl/>
        </w:rPr>
        <w:t>انجام فعاليت‌ها به صورت گروهي مي‌باشد.</w:t>
      </w:r>
    </w:p>
    <w:p w:rsidR="00245E39" w:rsidRPr="00947CA8" w:rsidRDefault="00245E39" w:rsidP="00245E39">
      <w:pPr>
        <w:pStyle w:val="ListParagraph"/>
        <w:numPr>
          <w:ilvl w:val="0"/>
          <w:numId w:val="43"/>
        </w:numPr>
        <w:spacing w:after="0" w:line="240" w:lineRule="auto"/>
        <w:jc w:val="lowKashida"/>
        <w:rPr>
          <w:rFonts w:cs="B Lotus"/>
          <w:sz w:val="28"/>
          <w:szCs w:val="28"/>
        </w:rPr>
      </w:pPr>
      <w:r w:rsidRPr="00947CA8">
        <w:rPr>
          <w:rFonts w:cs="B Lotus" w:hint="cs"/>
          <w:sz w:val="28"/>
          <w:szCs w:val="28"/>
          <w:rtl/>
        </w:rPr>
        <w:t>انعطاف‌پذيري لازم در برنامه‌هاي توسعه براي توانمندسازي كشاورزان لازم است.</w:t>
      </w:r>
    </w:p>
    <w:p w:rsidR="00245E39" w:rsidRPr="00947CA8" w:rsidRDefault="00245E39" w:rsidP="00245E39">
      <w:pPr>
        <w:pStyle w:val="ListParagraph"/>
        <w:numPr>
          <w:ilvl w:val="0"/>
          <w:numId w:val="43"/>
        </w:numPr>
        <w:spacing w:after="0" w:line="240" w:lineRule="auto"/>
        <w:jc w:val="lowKashida"/>
        <w:rPr>
          <w:rFonts w:cs="B Lotus"/>
          <w:sz w:val="28"/>
          <w:szCs w:val="28"/>
        </w:rPr>
      </w:pPr>
      <w:r w:rsidRPr="00947CA8">
        <w:rPr>
          <w:rFonts w:cs="B Lotus" w:hint="cs"/>
          <w:sz w:val="28"/>
          <w:szCs w:val="28"/>
          <w:rtl/>
        </w:rPr>
        <w:t>فرآيند يادگيري، تدريجي و تكاملي است و راه‌حل‌هاي به دست آمده نتيجه يادگيري محلي و تجربي مي‌باشد (شريف زاده و لشگرآرا، 1382، 66).</w:t>
      </w:r>
    </w:p>
    <w:p w:rsidR="00245E39" w:rsidRPr="00947CA8" w:rsidRDefault="00245E39" w:rsidP="00245E39">
      <w:pPr>
        <w:spacing w:after="0" w:line="240" w:lineRule="auto"/>
        <w:jc w:val="lowKashida"/>
        <w:rPr>
          <w:rFonts w:cs="B Lotus"/>
          <w:sz w:val="28"/>
          <w:szCs w:val="28"/>
          <w:rtl/>
        </w:rPr>
      </w:pPr>
    </w:p>
    <w:p w:rsidR="00245E39" w:rsidRPr="0008563D" w:rsidRDefault="00245E39" w:rsidP="00245E39">
      <w:pPr>
        <w:spacing w:after="0" w:line="240" w:lineRule="auto"/>
        <w:jc w:val="lowKashida"/>
        <w:rPr>
          <w:rFonts w:cs="B Lotus"/>
          <w:b/>
          <w:bCs/>
          <w:sz w:val="28"/>
          <w:szCs w:val="28"/>
          <w:rtl/>
        </w:rPr>
      </w:pPr>
      <w:r w:rsidRPr="0008563D">
        <w:rPr>
          <w:rFonts w:cs="B Lotus" w:hint="cs"/>
          <w:b/>
          <w:bCs/>
          <w:sz w:val="28"/>
          <w:szCs w:val="28"/>
          <w:rtl/>
        </w:rPr>
        <w:t>اهداف رهيافت مدرسه مزرعه‌اي</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مدارس مزرعه‌اي براي پيگيري مسايل و توانمندسازي كشاورزان در بلند مدت طراحي شده‌اند، به نحوي كه آنان قادر شوند بر تصميم‌گيران تأثير بگذارند. هدف عمده اين رهيافت، بهبود مهارت‌هاي تجزيه و تحليل موقعيت و تصميم‌گيري توسط كشاورزان مي‌باشد. ساير اهداف اين رهيافت به شرح زير مي‌باشد:</w:t>
      </w:r>
    </w:p>
    <w:p w:rsidR="00245E39" w:rsidRPr="00947CA8" w:rsidRDefault="00245E39" w:rsidP="00245E39">
      <w:pPr>
        <w:spacing w:after="0" w:line="240" w:lineRule="auto"/>
        <w:ind w:firstLine="282"/>
        <w:jc w:val="lowKashida"/>
        <w:rPr>
          <w:rFonts w:cs="B Lotus"/>
          <w:sz w:val="28"/>
          <w:szCs w:val="28"/>
          <w:rtl/>
        </w:rPr>
      </w:pPr>
      <w:r w:rsidRPr="00947CA8">
        <w:rPr>
          <w:rFonts w:cs="B Lotus" w:hint="cs"/>
          <w:sz w:val="28"/>
          <w:szCs w:val="28"/>
          <w:rtl/>
        </w:rPr>
        <w:t>1)‌ افزايش ظرفيت كشاورزان براي تحقيق، فناوري و تصميم‌گيري‌هاي غيررسمي</w:t>
      </w:r>
    </w:p>
    <w:p w:rsidR="00245E39" w:rsidRPr="00947CA8" w:rsidRDefault="00245E39" w:rsidP="00245E39">
      <w:pPr>
        <w:spacing w:after="0" w:line="240" w:lineRule="auto"/>
        <w:ind w:firstLine="282"/>
        <w:jc w:val="lowKashida"/>
        <w:rPr>
          <w:rFonts w:cs="B Lotus"/>
          <w:sz w:val="28"/>
          <w:szCs w:val="28"/>
        </w:rPr>
      </w:pPr>
      <w:r w:rsidRPr="00947CA8">
        <w:rPr>
          <w:rFonts w:cs="B Lotus" w:hint="cs"/>
          <w:sz w:val="28"/>
          <w:szCs w:val="28"/>
          <w:rtl/>
        </w:rPr>
        <w:t xml:space="preserve">2)‌ تشويق كشاورزان براي اينكه خود تسهيلگر فرايندهاي تحقيق و يادگيري خويش شوند </w:t>
      </w:r>
    </w:p>
    <w:p w:rsidR="00245E39" w:rsidRDefault="00245E39" w:rsidP="00245E39">
      <w:pPr>
        <w:spacing w:after="0" w:line="240" w:lineRule="auto"/>
        <w:ind w:firstLine="282"/>
        <w:jc w:val="lowKashida"/>
        <w:rPr>
          <w:rFonts w:cs="B Lotus"/>
          <w:sz w:val="28"/>
          <w:szCs w:val="28"/>
          <w:rtl/>
        </w:rPr>
      </w:pPr>
      <w:r w:rsidRPr="00947CA8">
        <w:rPr>
          <w:rFonts w:cs="B Lotus" w:hint="cs"/>
          <w:sz w:val="28"/>
          <w:szCs w:val="28"/>
          <w:rtl/>
        </w:rPr>
        <w:t>3)‌ افزايش احساس مسووليت در قبال مطالبات و نيازهاي مخاطبين از طريق سازمان‌هاي ديگر در نظام‌هاي محلي تحقيق، ترويج وتوسعه (همان، 66)</w:t>
      </w:r>
    </w:p>
    <w:p w:rsidR="0008563D" w:rsidRDefault="0008563D" w:rsidP="00245E39">
      <w:pPr>
        <w:spacing w:after="0" w:line="240" w:lineRule="auto"/>
        <w:ind w:firstLine="282"/>
        <w:jc w:val="lowKashida"/>
        <w:rPr>
          <w:rFonts w:cs="B Lotus"/>
          <w:sz w:val="28"/>
          <w:szCs w:val="28"/>
          <w:rtl/>
        </w:rPr>
      </w:pPr>
    </w:p>
    <w:p w:rsidR="0008563D" w:rsidRDefault="0008563D" w:rsidP="00245E39">
      <w:pPr>
        <w:spacing w:after="0" w:line="240" w:lineRule="auto"/>
        <w:ind w:firstLine="282"/>
        <w:jc w:val="lowKashida"/>
        <w:rPr>
          <w:rFonts w:cs="B Lotus"/>
          <w:sz w:val="28"/>
          <w:szCs w:val="28"/>
          <w:rtl/>
        </w:rPr>
      </w:pPr>
    </w:p>
    <w:p w:rsidR="0008563D" w:rsidRDefault="0008563D" w:rsidP="00245E39">
      <w:pPr>
        <w:spacing w:after="0" w:line="240" w:lineRule="auto"/>
        <w:ind w:firstLine="282"/>
        <w:jc w:val="lowKashida"/>
        <w:rPr>
          <w:rFonts w:cs="B Lotus"/>
          <w:sz w:val="28"/>
          <w:szCs w:val="28"/>
          <w:rtl/>
        </w:rPr>
      </w:pPr>
    </w:p>
    <w:p w:rsidR="0008563D" w:rsidRPr="00947CA8" w:rsidRDefault="0008563D" w:rsidP="00245E39">
      <w:pPr>
        <w:spacing w:after="0" w:line="240" w:lineRule="auto"/>
        <w:ind w:firstLine="282"/>
        <w:jc w:val="lowKashida"/>
        <w:rPr>
          <w:rFonts w:cs="B Lotus"/>
          <w:sz w:val="28"/>
          <w:szCs w:val="28"/>
          <w:rtl/>
        </w:rPr>
      </w:pPr>
    </w:p>
    <w:p w:rsidR="00245E39" w:rsidRPr="00947CA8" w:rsidRDefault="00245E39" w:rsidP="00245E39">
      <w:pPr>
        <w:spacing w:after="0" w:line="240" w:lineRule="auto"/>
        <w:ind w:firstLine="423"/>
        <w:jc w:val="lowKashida"/>
        <w:rPr>
          <w:rFonts w:cs="B Lotus"/>
          <w:sz w:val="28"/>
          <w:szCs w:val="28"/>
          <w:rtl/>
        </w:rPr>
      </w:pPr>
    </w:p>
    <w:p w:rsidR="00245E39" w:rsidRPr="0008563D" w:rsidRDefault="00245E39" w:rsidP="00245E39">
      <w:pPr>
        <w:spacing w:after="0" w:line="240" w:lineRule="auto"/>
        <w:ind w:firstLine="19"/>
        <w:jc w:val="lowKashida"/>
        <w:rPr>
          <w:rFonts w:cs="B Lotus"/>
          <w:b/>
          <w:bCs/>
          <w:sz w:val="28"/>
          <w:szCs w:val="28"/>
          <w:rtl/>
        </w:rPr>
      </w:pPr>
      <w:r w:rsidRPr="0008563D">
        <w:rPr>
          <w:rFonts w:cs="B Lotus" w:hint="cs"/>
          <w:b/>
          <w:bCs/>
          <w:sz w:val="28"/>
          <w:szCs w:val="28"/>
          <w:rtl/>
        </w:rPr>
        <w:lastRenderedPageBreak/>
        <w:t>ويژگي‌هاي رهيافت مدرسه مزرعه‌اي</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در اين رهيافت، كشاورزان همانند متخصصين عمل مي‌كنند. اساس اين رهيافت يادگيري از طريق عمل و تجربه است. عنصر كليدي در اين رهيافت اين است كه كشاورزان، خود، مطالعات مزرعه‌شان را هدايت مي‌كنند. بدين ترتيب كشاورزان بطور عملي در مورد فعاليت‌هاي مزارع‌شان خبره و صاحبنظر مي‌شوند. ساير ويژگي‌هاي مهم اين رهيافت عبارتند از:</w:t>
      </w:r>
    </w:p>
    <w:p w:rsidR="00245E39" w:rsidRPr="00947CA8" w:rsidRDefault="00245E39" w:rsidP="00245E39">
      <w:pPr>
        <w:spacing w:after="0" w:line="240" w:lineRule="auto"/>
        <w:ind w:left="707" w:hanging="284"/>
        <w:jc w:val="lowKashida"/>
        <w:rPr>
          <w:rFonts w:cs="B Lotus"/>
          <w:sz w:val="28"/>
          <w:szCs w:val="28"/>
          <w:rtl/>
        </w:rPr>
      </w:pPr>
      <w:r w:rsidRPr="00947CA8">
        <w:rPr>
          <w:rFonts w:cs="B Lotus" w:hint="cs"/>
          <w:sz w:val="28"/>
          <w:szCs w:val="28"/>
          <w:rtl/>
        </w:rPr>
        <w:t>1)‌ تمام يادگيري‌هاي اوليه در مزرعه كشاورز صورت مي‌گيرد: مزرعه جايي است كه كشاورزان همراه با كار كردن در گروه‌هاي كوچك ياد مي‌گيرند، همچنين اطلاعات مورد نياز را در مزرعه جمع‌آوري و تجزيه و تحليل نموده و تصميماتشان را به ديگر كشاورزان براي بحث و تبادل نظر بيشتر عرضه مي‌نمايند.</w:t>
      </w:r>
    </w:p>
    <w:p w:rsidR="00245E39" w:rsidRPr="00947CA8" w:rsidRDefault="00245E39" w:rsidP="00245E39">
      <w:pPr>
        <w:spacing w:after="0" w:line="240" w:lineRule="auto"/>
        <w:ind w:left="707" w:hanging="284"/>
        <w:jc w:val="lowKashida"/>
        <w:rPr>
          <w:rFonts w:cs="B Lotus"/>
          <w:sz w:val="28"/>
          <w:szCs w:val="28"/>
        </w:rPr>
      </w:pPr>
      <w:r w:rsidRPr="00947CA8">
        <w:rPr>
          <w:rFonts w:cs="B Lotus" w:hint="cs"/>
          <w:sz w:val="28"/>
          <w:szCs w:val="28"/>
          <w:rtl/>
        </w:rPr>
        <w:t>2)‌ كاركنان ترويج تسهيلگرند نه آموزشگر: در اين رهيافت، كاركنان ترويج در وظيفه‌شان يك گام به عقب مي‌گذارند و تنها زماني كه از آنها خواسته مي‌شود، كمك و راهنمايي ارائه مي‌دهند.</w:t>
      </w:r>
    </w:p>
    <w:p w:rsidR="00245E39" w:rsidRPr="00947CA8" w:rsidRDefault="00245E39" w:rsidP="00245E39">
      <w:pPr>
        <w:spacing w:after="0" w:line="240" w:lineRule="auto"/>
        <w:ind w:left="707" w:hanging="284"/>
        <w:jc w:val="lowKashida"/>
        <w:rPr>
          <w:rFonts w:cs="B Lotus"/>
          <w:sz w:val="28"/>
          <w:szCs w:val="28"/>
        </w:rPr>
      </w:pPr>
      <w:r w:rsidRPr="00947CA8">
        <w:rPr>
          <w:rFonts w:cs="B Lotus" w:hint="cs"/>
          <w:sz w:val="28"/>
          <w:szCs w:val="28"/>
          <w:rtl/>
        </w:rPr>
        <w:t>3)‌ برنامه‌هاي آموزشي، تلفيقي و يكپارچه‌اند: اين بدان معني است كه زراعت، دامداري، باغباني، اقتصاد، مديريت منابع و... همگي به صورت جامع در اين رهيافت مورد توجه قرار مي‌گيرند.</w:t>
      </w:r>
    </w:p>
    <w:p w:rsidR="00245E39" w:rsidRPr="00947CA8" w:rsidRDefault="00245E39" w:rsidP="00245E39">
      <w:pPr>
        <w:spacing w:after="0" w:line="240" w:lineRule="auto"/>
        <w:ind w:left="707" w:hanging="284"/>
        <w:jc w:val="lowKashida"/>
        <w:rPr>
          <w:rFonts w:cs="B Lotus"/>
          <w:sz w:val="28"/>
          <w:szCs w:val="28"/>
        </w:rPr>
      </w:pPr>
      <w:r w:rsidRPr="00947CA8">
        <w:rPr>
          <w:rFonts w:cs="B Lotus" w:hint="cs"/>
          <w:sz w:val="28"/>
          <w:szCs w:val="28"/>
          <w:rtl/>
        </w:rPr>
        <w:t>4)‌ آموزش‌ها، تابع چرخه فصلي محصولات زراعي مي‌باشد: براي محصولات زراعي، اين چرخه از تهيه بستر زمين تا برداشت محصول ادامه خواهد يافت.</w:t>
      </w:r>
    </w:p>
    <w:p w:rsidR="00245E39" w:rsidRPr="00947CA8" w:rsidRDefault="00245E39" w:rsidP="00245E39">
      <w:pPr>
        <w:spacing w:after="0" w:line="240" w:lineRule="auto"/>
        <w:ind w:left="707" w:hanging="284"/>
        <w:jc w:val="lowKashida"/>
        <w:rPr>
          <w:rFonts w:cs="B Lotus"/>
          <w:sz w:val="28"/>
          <w:szCs w:val="28"/>
        </w:rPr>
      </w:pPr>
      <w:r w:rsidRPr="00947CA8">
        <w:rPr>
          <w:rFonts w:cs="B Lotus" w:hint="cs"/>
          <w:sz w:val="28"/>
          <w:szCs w:val="28"/>
          <w:rtl/>
        </w:rPr>
        <w:t>5)‌ نشست‌هاي گروهي به صورت كاملاً منظم مي‌باشد: كشاورزان در فواصل منظم توافق شده با يكديگر ملاقات مي‌كنند.</w:t>
      </w:r>
    </w:p>
    <w:p w:rsidR="00245E39" w:rsidRPr="00947CA8" w:rsidRDefault="00245E39" w:rsidP="00245E39">
      <w:pPr>
        <w:spacing w:after="0" w:line="240" w:lineRule="auto"/>
        <w:ind w:left="707" w:hanging="284"/>
        <w:jc w:val="lowKashida"/>
        <w:rPr>
          <w:rFonts w:cs="B Lotus"/>
          <w:sz w:val="28"/>
          <w:szCs w:val="28"/>
        </w:rPr>
      </w:pPr>
      <w:r w:rsidRPr="00947CA8">
        <w:rPr>
          <w:rFonts w:cs="B Lotus" w:hint="cs"/>
          <w:sz w:val="28"/>
          <w:szCs w:val="28"/>
          <w:rtl/>
        </w:rPr>
        <w:t>6)‌ مواد يادگيري به وسيله خود فراگير تهيه مي‌شوند: كشاورزان مواد يادگيري خود را تهيه مي‌كنند و اين مواد هميشه با شرايط محلي سازگاري و همخواني دارد و براي توسعه كم خرج‌تر است.</w:t>
      </w:r>
    </w:p>
    <w:p w:rsidR="00245E39" w:rsidRPr="00947CA8" w:rsidRDefault="00245E39" w:rsidP="00245E39">
      <w:pPr>
        <w:spacing w:after="0" w:line="240" w:lineRule="auto"/>
        <w:ind w:left="707" w:hanging="284"/>
        <w:jc w:val="lowKashida"/>
        <w:rPr>
          <w:rFonts w:cs="B Lotus"/>
          <w:sz w:val="28"/>
          <w:szCs w:val="28"/>
        </w:rPr>
      </w:pPr>
      <w:r w:rsidRPr="00947CA8">
        <w:rPr>
          <w:rFonts w:cs="B Lotus" w:hint="cs"/>
          <w:sz w:val="28"/>
          <w:szCs w:val="28"/>
          <w:rtl/>
        </w:rPr>
        <w:t>7)‌‌ پويايي گروه و تشكيل تيم: اين فعاليت مستلزم اين مي‌باشد كه كشاورزان بتوانند مهارت‌هاي رهبري اثربخش را بكار گيرند و از توانايي انتقال يافته‌هايشان به ديگران نيز برخوردار باشند (شريف‌زاده و لشگرآرا، 1382، 65).</w:t>
      </w:r>
    </w:p>
    <w:p w:rsidR="00245E39" w:rsidRPr="00947CA8" w:rsidRDefault="00245E39" w:rsidP="00245E39">
      <w:pPr>
        <w:spacing w:after="0" w:line="240" w:lineRule="auto"/>
        <w:ind w:firstLine="425"/>
        <w:jc w:val="both"/>
        <w:rPr>
          <w:rFonts w:cs="B Lotus"/>
          <w:sz w:val="28"/>
          <w:szCs w:val="28"/>
          <w:rtl/>
        </w:rPr>
      </w:pPr>
      <w:r w:rsidRPr="00947CA8">
        <w:rPr>
          <w:rFonts w:cs="B Lotus" w:hint="cs"/>
          <w:sz w:val="28"/>
          <w:szCs w:val="28"/>
          <w:rtl/>
        </w:rPr>
        <w:t>آنچه در "مدرسه در مزرعه کشاورز" حائز اهميت بوده و بدون آن فاقد اثربخشی است، وجود تسهيلگران است.</w:t>
      </w:r>
    </w:p>
    <w:p w:rsidR="00245E39" w:rsidRPr="00947CA8" w:rsidRDefault="00245E39" w:rsidP="00245E39">
      <w:pPr>
        <w:spacing w:after="0" w:line="240" w:lineRule="auto"/>
        <w:ind w:firstLine="425"/>
        <w:jc w:val="both"/>
        <w:rPr>
          <w:rFonts w:cs="B Lotus"/>
          <w:sz w:val="28"/>
          <w:szCs w:val="28"/>
          <w:rtl/>
        </w:rPr>
      </w:pPr>
      <w:r w:rsidRPr="00947CA8">
        <w:rPr>
          <w:rFonts w:cs="B Lotus" w:hint="cs"/>
          <w:sz w:val="28"/>
          <w:szCs w:val="28"/>
          <w:rtl/>
        </w:rPr>
        <w:t>به عبارتی تسهيلگر</w:t>
      </w:r>
      <w:r w:rsidRPr="00947CA8">
        <w:rPr>
          <w:rStyle w:val="FootnoteReference"/>
          <w:rFonts w:cs="B Lotus"/>
          <w:sz w:val="28"/>
          <w:szCs w:val="28"/>
          <w:rtl/>
        </w:rPr>
        <w:footnoteReference w:id="55"/>
      </w:r>
      <w:r w:rsidRPr="00947CA8">
        <w:rPr>
          <w:rFonts w:cs="B Lotus" w:hint="cs"/>
          <w:sz w:val="28"/>
          <w:szCs w:val="28"/>
          <w:rtl/>
        </w:rPr>
        <w:t xml:space="preserve"> محور و ستون اصلی فقرات "مدرسه در مزرعه" محسوب می‌شود از اين‌رو  جا دارد که مفهوم تسهيلگری به صورت دقيق مورد واکاوی قرار گيرد.</w:t>
      </w:r>
    </w:p>
    <w:p w:rsidR="00245E39" w:rsidRPr="00947CA8" w:rsidRDefault="00245E39" w:rsidP="00245E39">
      <w:pPr>
        <w:spacing w:after="0" w:line="240" w:lineRule="auto"/>
        <w:ind w:firstLine="425"/>
        <w:jc w:val="both"/>
        <w:rPr>
          <w:rFonts w:cs="B Lotus"/>
          <w:sz w:val="28"/>
          <w:szCs w:val="28"/>
          <w:rtl/>
        </w:rPr>
      </w:pPr>
    </w:p>
    <w:p w:rsidR="00245E39" w:rsidRPr="0008563D" w:rsidRDefault="00245E39" w:rsidP="00245E39">
      <w:pPr>
        <w:spacing w:after="0" w:line="240" w:lineRule="auto"/>
        <w:jc w:val="both"/>
        <w:rPr>
          <w:rFonts w:cs="B Lotus"/>
          <w:b/>
          <w:bCs/>
          <w:sz w:val="28"/>
          <w:szCs w:val="28"/>
          <w:rtl/>
        </w:rPr>
      </w:pPr>
      <w:r w:rsidRPr="00947CA8">
        <w:rPr>
          <w:rFonts w:cs="B Lotus" w:hint="cs"/>
          <w:b/>
          <w:bCs/>
          <w:sz w:val="40"/>
          <w:szCs w:val="40"/>
          <w:rtl/>
        </w:rPr>
        <w:t xml:space="preserve">  </w:t>
      </w:r>
      <w:r w:rsidRPr="0008563D">
        <w:rPr>
          <w:rFonts w:cs="B Lotus" w:hint="cs"/>
          <w:b/>
          <w:bCs/>
          <w:sz w:val="28"/>
          <w:szCs w:val="28"/>
          <w:rtl/>
        </w:rPr>
        <w:t xml:space="preserve">تسهيلگري </w:t>
      </w:r>
    </w:p>
    <w:p w:rsidR="00245E39" w:rsidRPr="00947CA8" w:rsidRDefault="00245E39" w:rsidP="00245E39">
      <w:pPr>
        <w:spacing w:after="0" w:line="240" w:lineRule="auto"/>
        <w:ind w:firstLine="480"/>
        <w:jc w:val="both"/>
        <w:rPr>
          <w:rFonts w:cs="B Lotus"/>
          <w:sz w:val="30"/>
          <w:szCs w:val="30"/>
          <w:rtl/>
        </w:rPr>
      </w:pPr>
      <w:r w:rsidRPr="00947CA8">
        <w:rPr>
          <w:rFonts w:cs="B Lotus" w:hint="cs"/>
          <w:b/>
          <w:bCs/>
          <w:sz w:val="28"/>
          <w:szCs w:val="28"/>
          <w:rtl/>
        </w:rPr>
        <w:t>به همه گوش كن، از همه بياموز، هيچ كس همه چيز را نمي‌داند، اما هر كس چيزي مي‌داند</w:t>
      </w:r>
      <w:r w:rsidRPr="00947CA8">
        <w:rPr>
          <w:rFonts w:cs="B Lotus" w:hint="cs"/>
          <w:sz w:val="30"/>
          <w:szCs w:val="30"/>
          <w:rtl/>
        </w:rPr>
        <w:t xml:space="preserve"> (</w:t>
      </w:r>
      <w:r w:rsidRPr="00947CA8">
        <w:rPr>
          <w:rFonts w:cs="B Lotus"/>
        </w:rPr>
        <w:t>Hough, in: Hogan, 2002:7</w:t>
      </w:r>
      <w:r w:rsidRPr="00947CA8">
        <w:rPr>
          <w:rFonts w:cs="B Lotus" w:hint="cs"/>
          <w:sz w:val="30"/>
          <w:szCs w:val="30"/>
          <w:rtl/>
        </w:rPr>
        <w:t>)</w:t>
      </w:r>
    </w:p>
    <w:p w:rsidR="00245E39" w:rsidRPr="00947CA8" w:rsidRDefault="00245E39" w:rsidP="00245E39">
      <w:pPr>
        <w:spacing w:after="0" w:line="240" w:lineRule="auto"/>
        <w:ind w:firstLine="480"/>
        <w:jc w:val="both"/>
        <w:rPr>
          <w:rFonts w:cs="B Lotus"/>
          <w:sz w:val="30"/>
          <w:szCs w:val="30"/>
          <w:rtl/>
        </w:rPr>
      </w:pPr>
      <w:r w:rsidRPr="00947CA8">
        <w:rPr>
          <w:rFonts w:cs="B Lotus" w:hint="cs"/>
          <w:sz w:val="28"/>
          <w:szCs w:val="28"/>
          <w:rtl/>
        </w:rPr>
        <w:t>تسهيلگري مفهومي است كه در قرن بيستم پس از جنگ جهاني دوم در زمينه‌ي مشاغل و توسعه شكل گرفته است. هدف از تسهيلگري، بهبود برقراري ارتباط در جهت برخورداري از زندگي بهتر است. مي‌توان گفت كه اگر همه مي‌توانستند مهارت‌هاي تسهيلگري را، خصوصاً در مراحل اوليه زندگي بياموزند، جهان مكاني صلح‌آميزتر براي كل بشريت مي‌شد. هوگان</w:t>
      </w:r>
      <w:r w:rsidRPr="00947CA8">
        <w:rPr>
          <w:rStyle w:val="FootnoteReference"/>
          <w:rFonts w:cs="B Lotus"/>
          <w:sz w:val="28"/>
          <w:szCs w:val="28"/>
          <w:rtl/>
        </w:rPr>
        <w:footnoteReference w:id="56"/>
      </w:r>
      <w:r w:rsidRPr="00947CA8">
        <w:rPr>
          <w:rFonts w:cs="B Lotus" w:hint="cs"/>
          <w:sz w:val="28"/>
          <w:szCs w:val="28"/>
          <w:rtl/>
        </w:rPr>
        <w:t xml:space="preserve"> معتقد است كه تسهيلگري مي‌تواند زندگي بهتري را براي انسان نويد دهد و زمينه‌هاي مناسبي را براي درك پيچيدگي‌هاي روزافزون و هميشه در حال تغيير دهكده‌ي جهاني فراهم آورد. البته مفهوم تسهيلگري مانند بقيه مفاهيم توسعه از جمله مشاركت، توانمندي، خود اتكايي و ارتباط، به خودي خود مثبت نيست بلكه به كاربرد صحيح آن در عمل بستگي دارد؛ تسهيلگري ممكن است به افزايش توانمندي و يا وابستگي بيشتر منتهي شود. (</w:t>
      </w:r>
      <w:r w:rsidRPr="00947CA8">
        <w:rPr>
          <w:rFonts w:cs="B Lotus"/>
        </w:rPr>
        <w:t>Hogan, 2002: 1-2</w:t>
      </w:r>
      <w:r w:rsidRPr="00947CA8">
        <w:rPr>
          <w:rFonts w:cs="B Lotus" w:hint="cs"/>
          <w:sz w:val="30"/>
          <w:szCs w:val="30"/>
          <w:rtl/>
        </w:rPr>
        <w:t>)</w:t>
      </w:r>
    </w:p>
    <w:p w:rsidR="00245E39" w:rsidRPr="00947CA8" w:rsidRDefault="00245E39" w:rsidP="00245E39">
      <w:pPr>
        <w:spacing w:after="0" w:line="240" w:lineRule="auto"/>
        <w:ind w:firstLine="480"/>
        <w:jc w:val="both"/>
        <w:rPr>
          <w:rFonts w:cs="B Lotus"/>
          <w:sz w:val="28"/>
          <w:szCs w:val="28"/>
          <w:rtl/>
        </w:rPr>
      </w:pPr>
      <w:r w:rsidRPr="00947CA8">
        <w:rPr>
          <w:rFonts w:cs="B Lotus" w:hint="cs"/>
          <w:sz w:val="28"/>
          <w:szCs w:val="28"/>
          <w:rtl/>
        </w:rPr>
        <w:t>تعاريف متعددي از تسهيلگري ارائه شده است و هر كس بر حسب نگرش و دانش خود تسهيلگري را تعريف مي‌كند. براي نمونه، هارت</w:t>
      </w:r>
      <w:r w:rsidRPr="00947CA8">
        <w:rPr>
          <w:rStyle w:val="FootnoteReference"/>
          <w:rFonts w:cs="B Lotus"/>
          <w:sz w:val="28"/>
          <w:szCs w:val="28"/>
          <w:rtl/>
        </w:rPr>
        <w:footnoteReference w:id="57"/>
      </w:r>
      <w:r w:rsidRPr="00947CA8">
        <w:rPr>
          <w:rFonts w:cs="B Lotus" w:hint="cs"/>
          <w:sz w:val="28"/>
          <w:szCs w:val="28"/>
          <w:rtl/>
        </w:rPr>
        <w:t xml:space="preserve"> تسهيل را به مفهوم آسان كردن و تسهيلگر را فردي مي‌نامد كه كار گروهي را آسان و روان مي‌نمايد. او معتقد است كه نقش تسهيلگر با مربي متفاوت است، زيرا اولي بر فرآيند تكيه دارد، در صورتي كه دومي بيشتر بر محتوا تأكيد مي‌كند. تسهيلگر هدف گروه را تعقيب مي‌نمايد و مي‌كوشد كه گروه را در رسيدن به هدف خود ياري دهد. بنابراين تسهيلگر هيچ هدف از قبل تعيين شده‌اي را دنبال نمي‌كند. در صورتي كه مربي در جريان آموزش براساس برنامه و محتواي از قبل تدوين شده عمل مي‌كند. هارت معتقد است كه نقش اصلي تسهيلگر، زمينه‌سازي و كمك به گروه است تا گروه بتواند انرژي خود را بر فعاليت‌هاي محوري متمركز نمايد. (كمالي، 229:1385)</w:t>
      </w:r>
    </w:p>
    <w:p w:rsidR="00245E39" w:rsidRPr="00947CA8" w:rsidRDefault="00245E39" w:rsidP="00245E39">
      <w:pPr>
        <w:spacing w:after="0" w:line="240" w:lineRule="auto"/>
        <w:ind w:firstLine="480"/>
        <w:jc w:val="both"/>
        <w:rPr>
          <w:rFonts w:cs="B Lotus"/>
          <w:sz w:val="30"/>
          <w:szCs w:val="30"/>
          <w:rtl/>
        </w:rPr>
      </w:pPr>
      <w:r w:rsidRPr="00947CA8">
        <w:rPr>
          <w:rFonts w:cs="B Lotus" w:hint="cs"/>
          <w:sz w:val="28"/>
          <w:szCs w:val="28"/>
          <w:rtl/>
        </w:rPr>
        <w:t>بعضي معتقدند كه تسهيلگران كاتاليزورهاي تغيير هستند نه «محركان» آن. بنت‌لي</w:t>
      </w:r>
      <w:r w:rsidRPr="00947CA8">
        <w:rPr>
          <w:rStyle w:val="FootnoteReference"/>
          <w:rFonts w:cs="B Lotus"/>
          <w:sz w:val="28"/>
          <w:szCs w:val="28"/>
          <w:rtl/>
        </w:rPr>
        <w:footnoteReference w:id="58"/>
      </w:r>
      <w:r w:rsidRPr="00947CA8">
        <w:rPr>
          <w:rFonts w:cs="B Lotus" w:hint="cs"/>
          <w:sz w:val="28"/>
          <w:szCs w:val="28"/>
          <w:rtl/>
        </w:rPr>
        <w:t xml:space="preserve"> بيشتر روي جنبه‌هاي فرآيندي و توانمندسازي تسهيلگري تأكيد دارد. تسهيلگري فرآيندي است كه شخص انجام مي‌دهد. تسهيلگري همچنين شامل سكوت و حتي عدم حضور تسهيلگر مي‌شود. تسهيلگري فرآيندي براي توانمندسازي است كه كمك مي‌كند افراد به اهداف خود نايل گردند. با اين همه، هوگان معتقد است كه اين </w:t>
      </w:r>
      <w:r w:rsidRPr="00947CA8">
        <w:rPr>
          <w:rFonts w:cs="B Lotus" w:hint="cs"/>
          <w:sz w:val="28"/>
          <w:szCs w:val="28"/>
          <w:rtl/>
        </w:rPr>
        <w:lastRenderedPageBreak/>
        <w:t>امكان وجود ندارد كه تسهيلگران ديگران را توانمند سازند. تسهيلگران صرفاً شرايط مناسب را براي توانمند شدن ديگران فراهم مي‌آورند. تسهيلگران تعاون و فرآيند خود توسعه‌اي را تشويق مي‌نمايند و صرفاً از اختيارات مشروع و برخوردهاي جاذبه‌دار براي تسهيل اين فرآيند استفاده مي‌كنند. (</w:t>
      </w:r>
      <w:r w:rsidRPr="00947CA8">
        <w:rPr>
          <w:rFonts w:cs="B Lotus"/>
        </w:rPr>
        <w:t>Hogan, 2002: 50</w:t>
      </w:r>
      <w:r w:rsidRPr="00947CA8">
        <w:rPr>
          <w:rFonts w:cs="B Lotus" w:hint="cs"/>
          <w:sz w:val="28"/>
          <w:szCs w:val="28"/>
          <w:rtl/>
        </w:rPr>
        <w:t>)</w:t>
      </w:r>
    </w:p>
    <w:p w:rsidR="00245E39" w:rsidRPr="00947CA8" w:rsidRDefault="00245E39" w:rsidP="00245E39">
      <w:pPr>
        <w:spacing w:after="0" w:line="240" w:lineRule="auto"/>
        <w:ind w:firstLine="480"/>
        <w:jc w:val="both"/>
        <w:rPr>
          <w:rFonts w:cs="B Lotus"/>
          <w:sz w:val="30"/>
          <w:szCs w:val="30"/>
          <w:rtl/>
        </w:rPr>
      </w:pPr>
      <w:r w:rsidRPr="00947CA8">
        <w:rPr>
          <w:rFonts w:cs="B Lotus" w:hint="cs"/>
          <w:sz w:val="28"/>
          <w:szCs w:val="28"/>
          <w:rtl/>
        </w:rPr>
        <w:t>هانتر</w:t>
      </w:r>
      <w:r w:rsidRPr="00947CA8">
        <w:rPr>
          <w:rStyle w:val="FootnoteReference"/>
          <w:rFonts w:cs="B Lotus"/>
          <w:sz w:val="28"/>
          <w:szCs w:val="28"/>
          <w:rtl/>
        </w:rPr>
        <w:footnoteReference w:id="59"/>
      </w:r>
      <w:r w:rsidRPr="00947CA8">
        <w:rPr>
          <w:rFonts w:cs="B Lotus" w:hint="cs"/>
          <w:sz w:val="28"/>
          <w:szCs w:val="28"/>
          <w:rtl/>
        </w:rPr>
        <w:t xml:space="preserve"> هم تسهيلگري را فرآيندي مي‌داند كه بيشتر بر چگونگي انجام كار تكيه دارد تا محتواي آن. تسهيلگر راهنماي فرآيند است و روند كار را آسان مي‌نمايد. تسهيلگري با حركت سر و كار دارد؛ از الف به ب. تسهيلگر اعضاي گروه را به طرف مقصد انتخاب شده‌ي آنها حركت مي‌دهد. به عبارتي، تسهيلگري روند رسيدن به هدف توافق شده‌ي گروه را آسان مي‌سازد. (</w:t>
      </w:r>
      <w:r w:rsidRPr="00947CA8">
        <w:rPr>
          <w:rFonts w:cs="B Lotus"/>
        </w:rPr>
        <w:t>Hunter, in: Hogan, 2002: 50-51</w:t>
      </w:r>
      <w:r w:rsidRPr="00947CA8">
        <w:rPr>
          <w:rFonts w:cs="B Lotus" w:hint="cs"/>
          <w:sz w:val="28"/>
          <w:szCs w:val="28"/>
          <w:rtl/>
        </w:rPr>
        <w:t>)</w:t>
      </w:r>
    </w:p>
    <w:p w:rsidR="00245E39" w:rsidRPr="00947CA8" w:rsidRDefault="00245E39" w:rsidP="00245E39">
      <w:pPr>
        <w:spacing w:after="0" w:line="240" w:lineRule="auto"/>
        <w:ind w:firstLine="480"/>
        <w:jc w:val="both"/>
        <w:rPr>
          <w:rFonts w:cs="B Lotus"/>
          <w:sz w:val="28"/>
          <w:szCs w:val="28"/>
          <w:rtl/>
        </w:rPr>
      </w:pPr>
      <w:r w:rsidRPr="00947CA8">
        <w:rPr>
          <w:rFonts w:cs="B Lotus" w:hint="cs"/>
          <w:sz w:val="28"/>
          <w:szCs w:val="28"/>
          <w:rtl/>
        </w:rPr>
        <w:t>تسهيلگر، مالكيت مردم و كنترل آنها بر امور را تسهيل مي‌كند. او كاتاليزور فكر، انگيزش، تعامل، عمل و عكس‌العمل است. چنانكه ملاحظه مي‌شود تسهيلگري نيازمند وجود قابليت‌هاي گوناگون در زمينه‌هاي نگرش، دانش و مهارت است. (</w:t>
      </w:r>
      <w:r w:rsidRPr="00947CA8">
        <w:rPr>
          <w:rFonts w:cs="B Lotus"/>
        </w:rPr>
        <w:t>White, 1999</w:t>
      </w:r>
      <w:r w:rsidRPr="00947CA8">
        <w:rPr>
          <w:rFonts w:cs="B Lotus" w:hint="cs"/>
          <w:sz w:val="28"/>
          <w:szCs w:val="28"/>
          <w:rtl/>
        </w:rPr>
        <w:t>) در ارتباط با نگرش صحيح در تسهيلگري، وايت به موارد مهم زير اشاره مي‌كند:</w:t>
      </w:r>
    </w:p>
    <w:p w:rsidR="00245E39" w:rsidRPr="00947CA8" w:rsidRDefault="00245E39" w:rsidP="00245E39">
      <w:pPr>
        <w:pStyle w:val="ListParagraph"/>
        <w:numPr>
          <w:ilvl w:val="0"/>
          <w:numId w:val="44"/>
        </w:numPr>
        <w:spacing w:after="0" w:line="240" w:lineRule="auto"/>
        <w:jc w:val="both"/>
        <w:rPr>
          <w:rFonts w:cs="B Lotus"/>
          <w:sz w:val="28"/>
          <w:szCs w:val="28"/>
        </w:rPr>
      </w:pPr>
      <w:r w:rsidRPr="00947CA8">
        <w:rPr>
          <w:rFonts w:cs="B Lotus" w:hint="cs"/>
          <w:sz w:val="28"/>
          <w:szCs w:val="28"/>
          <w:rtl/>
        </w:rPr>
        <w:t>تنوع افراد و جامعه بايد به رسميت شناخته شود.</w:t>
      </w:r>
    </w:p>
    <w:p w:rsidR="00245E39" w:rsidRPr="00947CA8" w:rsidRDefault="00245E39" w:rsidP="00245E39">
      <w:pPr>
        <w:pStyle w:val="ListParagraph"/>
        <w:numPr>
          <w:ilvl w:val="0"/>
          <w:numId w:val="44"/>
        </w:numPr>
        <w:spacing w:after="0" w:line="240" w:lineRule="auto"/>
        <w:jc w:val="both"/>
        <w:rPr>
          <w:rFonts w:cs="B Lotus"/>
          <w:sz w:val="28"/>
          <w:szCs w:val="28"/>
        </w:rPr>
      </w:pPr>
      <w:r w:rsidRPr="00947CA8">
        <w:rPr>
          <w:rFonts w:cs="B Lotus" w:hint="cs"/>
          <w:sz w:val="28"/>
          <w:szCs w:val="28"/>
          <w:rtl/>
        </w:rPr>
        <w:t>تمام مردم حق روشنگري از طريق يادگيري آزمايشي را دارند.</w:t>
      </w:r>
    </w:p>
    <w:p w:rsidR="00245E39" w:rsidRPr="00947CA8" w:rsidRDefault="00245E39" w:rsidP="00245E39">
      <w:pPr>
        <w:pStyle w:val="ListParagraph"/>
        <w:numPr>
          <w:ilvl w:val="0"/>
          <w:numId w:val="44"/>
        </w:numPr>
        <w:spacing w:after="0" w:line="240" w:lineRule="auto"/>
        <w:jc w:val="both"/>
        <w:rPr>
          <w:rFonts w:cs="B Lotus"/>
          <w:sz w:val="28"/>
          <w:szCs w:val="28"/>
        </w:rPr>
      </w:pPr>
      <w:r w:rsidRPr="00947CA8">
        <w:rPr>
          <w:rFonts w:cs="B Lotus" w:hint="cs"/>
          <w:sz w:val="28"/>
          <w:szCs w:val="28"/>
          <w:rtl/>
        </w:rPr>
        <w:t>كارگزاران توسعه و ديگران بايد نسبت به رفاه محرومان احساس مسئوليت كنند.</w:t>
      </w:r>
    </w:p>
    <w:p w:rsidR="00245E39" w:rsidRPr="00947CA8" w:rsidRDefault="00245E39" w:rsidP="00245E39">
      <w:pPr>
        <w:pStyle w:val="ListParagraph"/>
        <w:numPr>
          <w:ilvl w:val="0"/>
          <w:numId w:val="44"/>
        </w:numPr>
        <w:spacing w:after="0" w:line="240" w:lineRule="auto"/>
        <w:jc w:val="both"/>
        <w:rPr>
          <w:rFonts w:cs="B Lotus"/>
          <w:sz w:val="28"/>
          <w:szCs w:val="28"/>
        </w:rPr>
      </w:pPr>
      <w:r w:rsidRPr="00947CA8">
        <w:rPr>
          <w:rFonts w:cs="B Lotus" w:hint="cs"/>
          <w:sz w:val="28"/>
          <w:szCs w:val="28"/>
          <w:rtl/>
        </w:rPr>
        <w:t>درستي، سخاوت، كنجكاوي و روشنفكري اصولي مهم هستند كه بايد پرورش داده شوند.</w:t>
      </w:r>
    </w:p>
    <w:p w:rsidR="00245E39" w:rsidRPr="00947CA8" w:rsidRDefault="00245E39" w:rsidP="00245E39">
      <w:pPr>
        <w:pStyle w:val="ListParagraph"/>
        <w:numPr>
          <w:ilvl w:val="0"/>
          <w:numId w:val="44"/>
        </w:numPr>
        <w:spacing w:after="0" w:line="240" w:lineRule="auto"/>
        <w:jc w:val="both"/>
        <w:rPr>
          <w:rFonts w:cs="B Lotus"/>
          <w:sz w:val="28"/>
          <w:szCs w:val="28"/>
        </w:rPr>
      </w:pPr>
      <w:r w:rsidRPr="00947CA8">
        <w:rPr>
          <w:rFonts w:cs="B Lotus" w:hint="cs"/>
          <w:sz w:val="28"/>
          <w:szCs w:val="28"/>
          <w:rtl/>
        </w:rPr>
        <w:t>بايد هم به توانمندسازي مردم اعتقاد داشته باشيم و هم خطرات آن را بپذيريم.</w:t>
      </w:r>
    </w:p>
    <w:p w:rsidR="00245E39" w:rsidRPr="00947CA8" w:rsidRDefault="00245E39" w:rsidP="00245E39">
      <w:pPr>
        <w:pStyle w:val="ListParagraph"/>
        <w:numPr>
          <w:ilvl w:val="0"/>
          <w:numId w:val="44"/>
        </w:numPr>
        <w:spacing w:after="0" w:line="240" w:lineRule="auto"/>
        <w:jc w:val="both"/>
        <w:rPr>
          <w:rFonts w:cs="B Lotus"/>
          <w:sz w:val="28"/>
          <w:szCs w:val="28"/>
        </w:rPr>
      </w:pPr>
      <w:r w:rsidRPr="00947CA8">
        <w:rPr>
          <w:rFonts w:cs="B Lotus" w:hint="cs"/>
          <w:sz w:val="28"/>
          <w:szCs w:val="28"/>
          <w:rtl/>
        </w:rPr>
        <w:t>توسعه قابليت‌هاي ارتباطي و دسترسي به اطلاعات و فناوري براي توانمندسازي حياتي هستند.</w:t>
      </w:r>
    </w:p>
    <w:p w:rsidR="00245E39" w:rsidRPr="00947CA8" w:rsidRDefault="00245E39" w:rsidP="00245E39">
      <w:pPr>
        <w:pStyle w:val="ListParagraph"/>
        <w:numPr>
          <w:ilvl w:val="0"/>
          <w:numId w:val="44"/>
        </w:numPr>
        <w:spacing w:after="0" w:line="240" w:lineRule="auto"/>
        <w:jc w:val="both"/>
        <w:rPr>
          <w:rFonts w:cs="B Lotus"/>
          <w:sz w:val="28"/>
          <w:szCs w:val="28"/>
        </w:rPr>
      </w:pPr>
      <w:r w:rsidRPr="00947CA8">
        <w:rPr>
          <w:rFonts w:cs="B Lotus" w:hint="cs"/>
          <w:sz w:val="28"/>
          <w:szCs w:val="28"/>
          <w:rtl/>
        </w:rPr>
        <w:t>كنار آمدن با تضادها، دشمني‌ها، طرد شدن‌ها، گول زدن‌ها، بدگماني‌ها، حسادت‌ها و رفتار غيراصولي، امري طبيعي و سازنده است.</w:t>
      </w:r>
    </w:p>
    <w:p w:rsidR="00245E39" w:rsidRPr="00947CA8" w:rsidRDefault="00245E39" w:rsidP="00245E39">
      <w:pPr>
        <w:pStyle w:val="ListParagraph"/>
        <w:numPr>
          <w:ilvl w:val="0"/>
          <w:numId w:val="44"/>
        </w:numPr>
        <w:spacing w:after="0" w:line="240" w:lineRule="auto"/>
        <w:jc w:val="both"/>
        <w:rPr>
          <w:rFonts w:cs="B Lotus"/>
          <w:sz w:val="28"/>
          <w:szCs w:val="28"/>
        </w:rPr>
      </w:pPr>
      <w:r w:rsidRPr="00947CA8">
        <w:rPr>
          <w:rFonts w:cs="B Lotus" w:hint="cs"/>
          <w:sz w:val="28"/>
          <w:szCs w:val="28"/>
          <w:rtl/>
        </w:rPr>
        <w:t>اعتماد سازي بستر لازم را براي توسعه تعامل بين شخصي و ظرفيت‌سازي انسان فراهم مي‌آورد.</w:t>
      </w:r>
    </w:p>
    <w:p w:rsidR="00245E39" w:rsidRPr="00947CA8" w:rsidRDefault="00245E39" w:rsidP="00245E39">
      <w:pPr>
        <w:pStyle w:val="ListParagraph"/>
        <w:numPr>
          <w:ilvl w:val="0"/>
          <w:numId w:val="44"/>
        </w:numPr>
        <w:spacing w:after="0" w:line="240" w:lineRule="auto"/>
        <w:jc w:val="both"/>
        <w:rPr>
          <w:rFonts w:cs="B Lotus"/>
          <w:sz w:val="28"/>
          <w:szCs w:val="28"/>
        </w:rPr>
      </w:pPr>
      <w:r w:rsidRPr="00947CA8">
        <w:rPr>
          <w:rFonts w:cs="B Lotus" w:hint="cs"/>
          <w:sz w:val="28"/>
          <w:szCs w:val="28"/>
          <w:rtl/>
        </w:rPr>
        <w:t>اهميت فرد بايد در ارتباط با رفاه جمع در نظر گرفته شود.</w:t>
      </w:r>
    </w:p>
    <w:p w:rsidR="00245E39" w:rsidRPr="00947CA8" w:rsidRDefault="00245E39" w:rsidP="00245E39">
      <w:pPr>
        <w:pStyle w:val="ListParagraph"/>
        <w:numPr>
          <w:ilvl w:val="0"/>
          <w:numId w:val="44"/>
        </w:numPr>
        <w:spacing w:after="0" w:line="240" w:lineRule="auto"/>
        <w:jc w:val="both"/>
        <w:rPr>
          <w:rFonts w:cs="B Lotus"/>
          <w:sz w:val="30"/>
          <w:szCs w:val="30"/>
        </w:rPr>
      </w:pPr>
      <w:r w:rsidRPr="00947CA8">
        <w:rPr>
          <w:rFonts w:cs="B Lotus" w:hint="cs"/>
          <w:sz w:val="28"/>
          <w:szCs w:val="28"/>
          <w:rtl/>
        </w:rPr>
        <w:t>مشاركت واقعي بايد بر مبناي عدالت اجتماعي و اصول مردم‌سالاري استوار باشد.</w:t>
      </w:r>
      <w:r w:rsidRPr="00947CA8">
        <w:rPr>
          <w:rFonts w:cs="B Lotus"/>
          <w:sz w:val="30"/>
          <w:szCs w:val="30"/>
          <w:rtl/>
        </w:rPr>
        <w:br/>
      </w:r>
      <w:r w:rsidRPr="00947CA8">
        <w:rPr>
          <w:rFonts w:cs="B Lotus" w:hint="cs"/>
          <w:sz w:val="30"/>
          <w:szCs w:val="30"/>
          <w:rtl/>
        </w:rPr>
        <w:t>(</w:t>
      </w:r>
      <w:r w:rsidRPr="00947CA8">
        <w:rPr>
          <w:rFonts w:cs="B Lotus"/>
        </w:rPr>
        <w:t>White, 1999: 42</w:t>
      </w:r>
      <w:r w:rsidRPr="00947CA8">
        <w:rPr>
          <w:rFonts w:cs="B Lotus" w:hint="cs"/>
          <w:sz w:val="30"/>
          <w:szCs w:val="30"/>
          <w:rtl/>
        </w:rPr>
        <w:t>)</w:t>
      </w:r>
    </w:p>
    <w:p w:rsidR="00245E39" w:rsidRPr="00947CA8" w:rsidRDefault="00245E39" w:rsidP="00245E39">
      <w:pPr>
        <w:spacing w:after="0" w:line="240" w:lineRule="auto"/>
        <w:ind w:firstLine="480"/>
        <w:jc w:val="both"/>
        <w:rPr>
          <w:rFonts w:cs="B Lotus"/>
          <w:sz w:val="30"/>
          <w:szCs w:val="30"/>
          <w:rtl/>
        </w:rPr>
      </w:pPr>
      <w:r w:rsidRPr="00947CA8">
        <w:rPr>
          <w:rFonts w:cs="B Lotus" w:hint="cs"/>
          <w:sz w:val="28"/>
          <w:szCs w:val="28"/>
          <w:rtl/>
        </w:rPr>
        <w:t xml:space="preserve">تسهيلگري به مفهوم هماهنگي، همنوايي و صلح نيز به كار رفته است. حركت‌ها و فعاليت‌هاي يك تسهيلگر بايد در راستاي زمينه‌سازي براي ايجاد صلح و همدلي بين اعضاي گروه و گروه بزرگتر جامعه باشد. بايد هر تسهيلگري در هر سطحي بتواند نقشي هرچند كوچك در جهت درك و فهم مشترك محلي، </w:t>
      </w:r>
      <w:r w:rsidRPr="00947CA8">
        <w:rPr>
          <w:rFonts w:cs="B Lotus" w:hint="cs"/>
          <w:sz w:val="28"/>
          <w:szCs w:val="28"/>
          <w:rtl/>
        </w:rPr>
        <w:lastRenderedPageBreak/>
        <w:t>ملي و جهاني بر عهده گيرد تا در نهايت صلح جهاني بر مبناي عدالت اجتماعي محقق شود. از اين رو، تسهيلگري «ارزش خنثي» نيست. تسهيلگري مجموعه‌اي از فعاليت، دانش، مهارت، نگرش، هنر و تعهد است كه زمينه توانمندي انسان‌ها، اعم از مرد و زن را در راستاي حركت جامعه به سوي پايداري،</w:t>
      </w:r>
      <w:r w:rsidRPr="00947CA8">
        <w:rPr>
          <w:rFonts w:cs="B Lotus" w:hint="cs"/>
          <w:sz w:val="30"/>
          <w:szCs w:val="30"/>
          <w:rtl/>
        </w:rPr>
        <w:t xml:space="preserve"> </w:t>
      </w:r>
      <w:r w:rsidRPr="00947CA8">
        <w:rPr>
          <w:rFonts w:cs="B Lotus" w:hint="cs"/>
          <w:sz w:val="28"/>
          <w:szCs w:val="28"/>
          <w:rtl/>
        </w:rPr>
        <w:t>هماهنگي و صلح براي همه فراهم مي‌آورد.</w:t>
      </w:r>
      <w:r w:rsidRPr="00947CA8">
        <w:rPr>
          <w:rFonts w:cs="B Lotus"/>
          <w:sz w:val="28"/>
          <w:szCs w:val="28"/>
          <w:rtl/>
        </w:rPr>
        <w:br/>
      </w:r>
      <w:r w:rsidRPr="00947CA8">
        <w:rPr>
          <w:rFonts w:cs="B Lotus" w:hint="cs"/>
          <w:sz w:val="28"/>
          <w:szCs w:val="28"/>
          <w:rtl/>
        </w:rPr>
        <w:t>(</w:t>
      </w:r>
      <w:r w:rsidRPr="00947CA8">
        <w:rPr>
          <w:rFonts w:cs="B Lotus"/>
        </w:rPr>
        <w:t>Hunter, in: Hogan, 2002: 55</w:t>
      </w:r>
      <w:r w:rsidRPr="00947CA8">
        <w:rPr>
          <w:rFonts w:cs="B Lotus" w:hint="cs"/>
          <w:sz w:val="28"/>
          <w:szCs w:val="28"/>
          <w:rtl/>
        </w:rPr>
        <w:t>)</w:t>
      </w:r>
    </w:p>
    <w:p w:rsidR="00245E39" w:rsidRPr="00947CA8" w:rsidRDefault="00245E39" w:rsidP="00245E39">
      <w:pPr>
        <w:spacing w:after="0" w:line="240" w:lineRule="auto"/>
        <w:ind w:firstLine="480"/>
        <w:jc w:val="both"/>
        <w:rPr>
          <w:rFonts w:cs="B Lotus"/>
          <w:sz w:val="28"/>
          <w:szCs w:val="28"/>
          <w:rtl/>
        </w:rPr>
      </w:pPr>
      <w:r w:rsidRPr="00947CA8">
        <w:rPr>
          <w:rFonts w:cs="B Lotus" w:hint="cs"/>
          <w:sz w:val="28"/>
          <w:szCs w:val="28"/>
          <w:rtl/>
        </w:rPr>
        <w:t>در كل، تسهيلگري به عوامل بسياري بستگي دارد ولي مهمترين آنها يعني نگرش‌ها و ارزش‌هاي تسهيلگر در قبال تعهد نسبت به مردم منشأ دروني دارد. (</w:t>
      </w:r>
      <w:r w:rsidRPr="00947CA8">
        <w:rPr>
          <w:rFonts w:cs="B Lotus"/>
        </w:rPr>
        <w:t>Borda, in: White, 1999</w:t>
      </w:r>
      <w:r w:rsidRPr="00947CA8">
        <w:rPr>
          <w:rFonts w:cs="B Lotus" w:hint="cs"/>
          <w:sz w:val="28"/>
          <w:szCs w:val="28"/>
          <w:rtl/>
        </w:rPr>
        <w:t>)</w:t>
      </w:r>
      <w:r w:rsidRPr="00947CA8">
        <w:rPr>
          <w:rFonts w:cs="B Lotus" w:hint="cs"/>
          <w:sz w:val="30"/>
          <w:szCs w:val="30"/>
          <w:rtl/>
        </w:rPr>
        <w:t xml:space="preserve"> </w:t>
      </w:r>
      <w:r w:rsidRPr="00947CA8">
        <w:rPr>
          <w:rFonts w:cs="B Lotus" w:hint="cs"/>
          <w:sz w:val="28"/>
          <w:szCs w:val="28"/>
          <w:rtl/>
        </w:rPr>
        <w:t>مهم اين است كه تسهيلگر اصل تغيير و تكامل را علاوه بر مردم در مورد خود نيز صادق بداند و در اين راستا گام بردارد. او نيز بايد همزمان و هماهنگ با مردم توسعه و تكامل يابد. اگر تسهيلگري هنگام فعاليت‌هاي حرفه‌اي خود، احساس تغيير نكرد و با چالش‌هاي گوناگون مواجه نگرديد بسيار جاي تعجب و تأمل دارد. (كمالي، 242:1385)</w:t>
      </w:r>
    </w:p>
    <w:p w:rsidR="00245E39" w:rsidRPr="00947CA8" w:rsidRDefault="00245E39" w:rsidP="00245E39">
      <w:pPr>
        <w:spacing w:after="0" w:line="240" w:lineRule="auto"/>
        <w:ind w:firstLine="480"/>
        <w:jc w:val="both"/>
        <w:rPr>
          <w:rFonts w:cs="B Lotus"/>
          <w:sz w:val="28"/>
          <w:szCs w:val="28"/>
          <w:rtl/>
        </w:rPr>
      </w:pPr>
    </w:p>
    <w:p w:rsidR="00245E39" w:rsidRPr="00947CA8" w:rsidRDefault="00245E39" w:rsidP="00245E39">
      <w:pPr>
        <w:spacing w:after="0" w:line="240" w:lineRule="auto"/>
        <w:ind w:firstLine="480"/>
        <w:jc w:val="both"/>
        <w:rPr>
          <w:rFonts w:cs="B Lotus"/>
          <w:sz w:val="28"/>
          <w:szCs w:val="28"/>
          <w:rtl/>
        </w:rPr>
      </w:pPr>
    </w:p>
    <w:p w:rsidR="00245E39" w:rsidRPr="0008563D" w:rsidRDefault="00245E39" w:rsidP="00245E39">
      <w:pPr>
        <w:spacing w:after="0" w:line="240" w:lineRule="auto"/>
        <w:jc w:val="both"/>
        <w:rPr>
          <w:rFonts w:cs="B Lotus"/>
          <w:b/>
          <w:bCs/>
          <w:sz w:val="28"/>
          <w:szCs w:val="28"/>
          <w:rtl/>
        </w:rPr>
      </w:pPr>
      <w:r w:rsidRPr="0008563D">
        <w:rPr>
          <w:rFonts w:cs="B Lotus" w:hint="cs"/>
          <w:b/>
          <w:bCs/>
          <w:sz w:val="28"/>
          <w:szCs w:val="28"/>
          <w:rtl/>
        </w:rPr>
        <w:t>تجلی ارتباطات مشارکتی</w:t>
      </w:r>
      <w:r w:rsidRPr="0008563D">
        <w:rPr>
          <w:rStyle w:val="FootnoteReference"/>
          <w:rFonts w:cs="B Lotus"/>
          <w:b/>
          <w:bCs/>
          <w:sz w:val="28"/>
          <w:szCs w:val="28"/>
          <w:rtl/>
        </w:rPr>
        <w:footnoteReference w:id="60"/>
      </w:r>
      <w:r w:rsidRPr="0008563D">
        <w:rPr>
          <w:rFonts w:cs="B Lotus"/>
          <w:b/>
          <w:bCs/>
          <w:sz w:val="28"/>
          <w:szCs w:val="28"/>
        </w:rPr>
        <w:t>(PRCA)</w:t>
      </w:r>
      <w:r w:rsidRPr="0008563D">
        <w:rPr>
          <w:rFonts w:cs="B Lotus" w:hint="cs"/>
          <w:b/>
          <w:bCs/>
          <w:sz w:val="28"/>
          <w:szCs w:val="28"/>
          <w:rtl/>
        </w:rPr>
        <w:t xml:space="preserve"> درمدرسه مزرعه</w:t>
      </w:r>
      <w:r w:rsidRPr="0008563D">
        <w:rPr>
          <w:rFonts w:cs="B Lotus"/>
          <w:b/>
          <w:bCs/>
          <w:sz w:val="28"/>
          <w:szCs w:val="28"/>
        </w:rPr>
        <w:t>FFS)</w:t>
      </w:r>
      <w:r w:rsidRPr="0008563D">
        <w:rPr>
          <w:rFonts w:cs="B Lotus" w:hint="cs"/>
          <w:b/>
          <w:bCs/>
          <w:sz w:val="28"/>
          <w:szCs w:val="28"/>
          <w:rtl/>
        </w:rPr>
        <w:t>)</w:t>
      </w:r>
    </w:p>
    <w:p w:rsidR="00245E39" w:rsidRPr="00947CA8" w:rsidRDefault="00245E39" w:rsidP="00245E39">
      <w:pPr>
        <w:spacing w:after="0" w:line="240" w:lineRule="auto"/>
        <w:ind w:firstLine="480"/>
        <w:jc w:val="both"/>
        <w:rPr>
          <w:rFonts w:cs="B Lotus"/>
          <w:sz w:val="28"/>
          <w:szCs w:val="28"/>
          <w:rtl/>
        </w:rPr>
      </w:pPr>
      <w:r w:rsidRPr="00947CA8">
        <w:rPr>
          <w:rFonts w:cs="B Lotus" w:hint="cs"/>
          <w:sz w:val="28"/>
          <w:szCs w:val="28"/>
          <w:rtl/>
        </w:rPr>
        <w:t xml:space="preserve">با توجه به اينکه از چند دهه قبل تاکنون رويکردهای نوسازی به چالش کشيده شده و اکنون رهيافت‌های مشارکتی به گفتمان غالب تبديل شده‌اند اشاره به يکی از اخرين رهيافت‌های مشارکتی که مدرسه در مزرعه </w:t>
      </w:r>
      <w:r w:rsidRPr="00947CA8">
        <w:rPr>
          <w:rFonts w:cs="B Lotus"/>
          <w:sz w:val="28"/>
          <w:szCs w:val="28"/>
        </w:rPr>
        <w:t>(FFS)</w:t>
      </w:r>
      <w:r w:rsidRPr="00947CA8">
        <w:rPr>
          <w:rFonts w:cs="B Lotus" w:hint="cs"/>
          <w:sz w:val="28"/>
          <w:szCs w:val="28"/>
          <w:rtl/>
        </w:rPr>
        <w:t xml:space="preserve"> آينه تمام نمای آن محسوب می‌گردد، ضروری است.</w:t>
      </w:r>
    </w:p>
    <w:p w:rsidR="00245E39" w:rsidRPr="00947CA8" w:rsidRDefault="00245E39" w:rsidP="00245E39">
      <w:pPr>
        <w:spacing w:after="0" w:line="240" w:lineRule="auto"/>
        <w:ind w:firstLine="480"/>
        <w:jc w:val="both"/>
        <w:rPr>
          <w:rFonts w:cs="B Lotus"/>
          <w:sz w:val="28"/>
          <w:szCs w:val="28"/>
          <w:rtl/>
        </w:rPr>
      </w:pPr>
    </w:p>
    <w:p w:rsidR="00245E39" w:rsidRPr="00947CA8" w:rsidRDefault="00245E39" w:rsidP="00245E39">
      <w:pPr>
        <w:spacing w:after="0" w:line="240" w:lineRule="auto"/>
        <w:ind w:firstLine="19"/>
        <w:jc w:val="lowKashida"/>
        <w:rPr>
          <w:rFonts w:cs="B Lotus"/>
          <w:sz w:val="30"/>
          <w:szCs w:val="30"/>
          <w:rtl/>
        </w:rPr>
      </w:pPr>
      <w:r w:rsidRPr="0008563D">
        <w:rPr>
          <w:rFonts w:cs="B Lotus" w:hint="cs"/>
          <w:b/>
          <w:bCs/>
          <w:sz w:val="28"/>
          <w:szCs w:val="28"/>
          <w:rtl/>
        </w:rPr>
        <w:t>ارزيابي مشاركتي ارتباطات روستايي</w:t>
      </w:r>
      <w:r w:rsidRPr="00947CA8">
        <w:rPr>
          <w:rFonts w:cs="B Lotus" w:hint="cs"/>
          <w:sz w:val="28"/>
          <w:szCs w:val="28"/>
          <w:rtl/>
        </w:rPr>
        <w:t xml:space="preserve"> (</w:t>
      </w:r>
      <w:r w:rsidRPr="00947CA8">
        <w:rPr>
          <w:rFonts w:cs="B Lotus"/>
          <w:b/>
          <w:bCs/>
          <w:sz w:val="28"/>
          <w:szCs w:val="28"/>
        </w:rPr>
        <w:t>PRCA</w:t>
      </w:r>
      <w:r w:rsidRPr="00947CA8">
        <w:rPr>
          <w:rFonts w:cs="B Lotus" w:hint="cs"/>
          <w:sz w:val="28"/>
          <w:szCs w:val="28"/>
          <w:rtl/>
        </w:rPr>
        <w:t>)</w:t>
      </w:r>
      <w:r w:rsidRPr="00947CA8">
        <w:rPr>
          <w:rStyle w:val="FootnoteReference"/>
          <w:rFonts w:cs="B Lotus"/>
          <w:sz w:val="30"/>
          <w:szCs w:val="30"/>
          <w:rtl/>
        </w:rPr>
        <w:footnoteReference w:id="61"/>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ارزيابي مشاركتي ارتباطات روستايي (</w:t>
      </w:r>
      <w:r w:rsidRPr="00947CA8">
        <w:rPr>
          <w:rFonts w:cs="B Lotus"/>
        </w:rPr>
        <w:t>PRCA</w:t>
      </w:r>
      <w:r w:rsidRPr="00947CA8">
        <w:rPr>
          <w:rFonts w:cs="B Lotus" w:hint="cs"/>
          <w:sz w:val="28"/>
          <w:szCs w:val="28"/>
          <w:rtl/>
        </w:rPr>
        <w:t>)، يك رهيافت پژوهش مشاركتي و ارتباطي است كه سعي دارد با تلفيق روش‌هاي كمي و كيفي، ضمن بهره‌گيري از نظريات علمي و فني كارگزاران توسعه، تحليل و تجارب مردم بومي منطقه، به اطلاعات دقيق و مناسب دست يافته و به طراحي و تدوين يك برنامه واقعي بپردازد كه در شناسايي مولفه‌هاي ضروري و مورد نياز برنامه‌ها و راهبردهاي ارتباطي مؤثر در توسعه از مشاركت مردم استفاده مي‌كند.</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lastRenderedPageBreak/>
        <w:t>اساس و پايه اين روش در توليد اطلاعات و نوشتن طرح ارتباطي بر مبناي فنون ديداري، گفتگو و كار گروهي استوار است. (نادري مهديي و ويسي،‌هادي 69:1381)</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اعتقاد بر اين است كه گفتگو و تبادل نظر مردم روستايي با يكديگر و با كارگزاران توسعه، فرآيند توسعه را تسهيل خواهد نمود. به عبارتي رهيافت</w:t>
      </w:r>
      <w:r w:rsidRPr="00947CA8">
        <w:rPr>
          <w:rFonts w:cs="B Lotus" w:hint="cs"/>
          <w:sz w:val="30"/>
          <w:szCs w:val="30"/>
          <w:rtl/>
        </w:rPr>
        <w:t xml:space="preserve"> </w:t>
      </w:r>
      <w:r w:rsidRPr="00947CA8">
        <w:rPr>
          <w:rFonts w:cs="B Lotus"/>
        </w:rPr>
        <w:t>PRCA</w:t>
      </w:r>
      <w:r w:rsidRPr="00947CA8">
        <w:rPr>
          <w:rFonts w:cs="B Lotus" w:hint="cs"/>
          <w:sz w:val="30"/>
          <w:szCs w:val="30"/>
          <w:rtl/>
        </w:rPr>
        <w:t xml:space="preserve"> </w:t>
      </w:r>
      <w:r w:rsidRPr="00947CA8">
        <w:rPr>
          <w:rFonts w:cs="B Lotus" w:hint="cs"/>
          <w:sz w:val="28"/>
          <w:szCs w:val="28"/>
          <w:rtl/>
        </w:rPr>
        <w:t>صحنه ارتباط را براي مردم روستايي و كارگزاران توسعه فراهم مي‌آورد. بازيگران حاضر در صحنه سعي مي‌كنند كه با يكديگر ارتباط كامل برقرار كنند به طوري كه مشابهت معني بين آنان به وجود آيد. بديهي است كه در اين صورت ارتباطات بين كنشگران صحنه، به طور افقي صورت مي‌گيرد.</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كسي درصدد تحميل عقايدش نيست، بلكه همه مي‌آموزند تا ضمن احترام متقابل راجع به اهم مسائل هم انديشي نمايند تا بهترين و مناسب‌ترين راه‌حل‌ها را بيابند. راه‌حل‌هايي كه كاملاً با واقعيت‌هاي موجود انطباق دارند. (اسدي، 7:1383)</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به طور كلي ارزيابي مشاركتي ارتباطات روستايي (</w:t>
      </w:r>
      <w:r w:rsidRPr="00947CA8">
        <w:rPr>
          <w:rFonts w:cs="B Lotus"/>
        </w:rPr>
        <w:t>PRCA</w:t>
      </w:r>
      <w:r w:rsidRPr="00947CA8">
        <w:rPr>
          <w:rFonts w:cs="B Lotus" w:hint="cs"/>
          <w:sz w:val="28"/>
          <w:szCs w:val="28"/>
          <w:rtl/>
        </w:rPr>
        <w:t>) يعني:</w:t>
      </w:r>
    </w:p>
    <w:p w:rsidR="00245E39" w:rsidRPr="00947CA8" w:rsidRDefault="00245E39" w:rsidP="00245E39">
      <w:pPr>
        <w:pStyle w:val="ListParagraph"/>
        <w:numPr>
          <w:ilvl w:val="0"/>
          <w:numId w:val="45"/>
        </w:numPr>
        <w:spacing w:after="0" w:line="240" w:lineRule="auto"/>
        <w:jc w:val="lowKashida"/>
        <w:rPr>
          <w:rFonts w:cs="B Lotus"/>
          <w:sz w:val="28"/>
          <w:szCs w:val="28"/>
        </w:rPr>
      </w:pPr>
      <w:r w:rsidRPr="00947CA8">
        <w:rPr>
          <w:rFonts w:cs="B Lotus" w:hint="cs"/>
          <w:sz w:val="28"/>
          <w:szCs w:val="28"/>
          <w:rtl/>
        </w:rPr>
        <w:t>دريافت صادقانه‌ترين پيام‌ها، اطلاعات، دانش و ايده‌ها از مردم بر مبناي اصول ارتباطي</w:t>
      </w:r>
    </w:p>
    <w:p w:rsidR="00245E39" w:rsidRPr="00947CA8" w:rsidRDefault="00245E39" w:rsidP="00245E39">
      <w:pPr>
        <w:pStyle w:val="ListParagraph"/>
        <w:numPr>
          <w:ilvl w:val="0"/>
          <w:numId w:val="45"/>
        </w:numPr>
        <w:spacing w:after="0" w:line="240" w:lineRule="auto"/>
        <w:jc w:val="lowKashida"/>
        <w:rPr>
          <w:rFonts w:cs="B Lotus"/>
          <w:sz w:val="28"/>
          <w:szCs w:val="28"/>
        </w:rPr>
      </w:pPr>
      <w:r w:rsidRPr="00947CA8">
        <w:rPr>
          <w:rFonts w:cs="B Lotus" w:hint="cs"/>
          <w:sz w:val="28"/>
          <w:szCs w:val="28"/>
          <w:rtl/>
        </w:rPr>
        <w:t xml:space="preserve">تشويق مردم به انديشيدن در مورد مسائل خود به جاي انتخاب تحميلي يكي از راه‌حل‌ها، </w:t>
      </w:r>
    </w:p>
    <w:p w:rsidR="00245E39" w:rsidRPr="00947CA8" w:rsidRDefault="00245E39" w:rsidP="00245E39">
      <w:pPr>
        <w:pStyle w:val="ListParagraph"/>
        <w:numPr>
          <w:ilvl w:val="0"/>
          <w:numId w:val="45"/>
        </w:numPr>
        <w:spacing w:after="0" w:line="240" w:lineRule="auto"/>
        <w:jc w:val="lowKashida"/>
        <w:rPr>
          <w:rFonts w:cs="B Lotus"/>
          <w:sz w:val="28"/>
          <w:szCs w:val="28"/>
        </w:rPr>
      </w:pPr>
      <w:r w:rsidRPr="00947CA8">
        <w:rPr>
          <w:rFonts w:cs="B Lotus" w:hint="cs"/>
          <w:sz w:val="28"/>
          <w:szCs w:val="28"/>
          <w:rtl/>
        </w:rPr>
        <w:t>تشخيص نيازها و قابليت‌ها توسط خود مردم روستايي</w:t>
      </w:r>
    </w:p>
    <w:p w:rsidR="00245E39" w:rsidRPr="00947CA8" w:rsidRDefault="00245E39" w:rsidP="00245E39">
      <w:pPr>
        <w:pStyle w:val="ListParagraph"/>
        <w:numPr>
          <w:ilvl w:val="0"/>
          <w:numId w:val="45"/>
        </w:numPr>
        <w:spacing w:after="0" w:line="240" w:lineRule="auto"/>
        <w:jc w:val="lowKashida"/>
        <w:rPr>
          <w:rFonts w:cs="B Lotus"/>
          <w:sz w:val="28"/>
          <w:szCs w:val="28"/>
        </w:rPr>
      </w:pPr>
      <w:r w:rsidRPr="00947CA8">
        <w:rPr>
          <w:rFonts w:cs="B Lotus" w:hint="cs"/>
          <w:sz w:val="28"/>
          <w:szCs w:val="28"/>
          <w:rtl/>
        </w:rPr>
        <w:t>سازماندهي افراد روستايي در گروه‌هاي متعامل به منظور برقراري ارتباط مؤثر، يافتن مشكلات و طرح‌ريزي اقدام‌هاي مورد نياز براي رفع مشكلات بر مبناي منابع موجود توسط خود روستائيان</w:t>
      </w:r>
    </w:p>
    <w:p w:rsidR="00245E39" w:rsidRPr="00947CA8" w:rsidRDefault="00245E39" w:rsidP="00245E39">
      <w:pPr>
        <w:pStyle w:val="ListParagraph"/>
        <w:numPr>
          <w:ilvl w:val="0"/>
          <w:numId w:val="45"/>
        </w:numPr>
        <w:spacing w:after="0" w:line="240" w:lineRule="auto"/>
        <w:jc w:val="lowKashida"/>
        <w:rPr>
          <w:rFonts w:cs="B Lotus"/>
          <w:sz w:val="28"/>
          <w:szCs w:val="28"/>
        </w:rPr>
      </w:pPr>
      <w:r w:rsidRPr="00947CA8">
        <w:rPr>
          <w:rFonts w:cs="B Lotus" w:hint="cs"/>
          <w:sz w:val="28"/>
          <w:szCs w:val="28"/>
          <w:rtl/>
        </w:rPr>
        <w:t>خلاقيت، پشتكار و خودجوشي به جاي تقليد، تحميل و انفعال (نادري مهديي و ويسي، هادي 70:1381)</w:t>
      </w:r>
    </w:p>
    <w:p w:rsidR="00245E39" w:rsidRPr="00947CA8" w:rsidRDefault="00245E39" w:rsidP="00245E39">
      <w:pPr>
        <w:spacing w:after="0" w:line="240" w:lineRule="auto"/>
        <w:jc w:val="both"/>
        <w:rPr>
          <w:rFonts w:cs="B Lotus"/>
          <w:sz w:val="28"/>
          <w:szCs w:val="28"/>
          <w:rtl/>
        </w:rPr>
      </w:pPr>
      <w:r w:rsidRPr="00947CA8">
        <w:rPr>
          <w:rFonts w:cs="B Lotus" w:hint="cs"/>
          <w:sz w:val="28"/>
          <w:szCs w:val="28"/>
          <w:rtl/>
        </w:rPr>
        <w:t xml:space="preserve">                                         </w:t>
      </w:r>
      <w:r w:rsidRPr="00947CA8">
        <w:rPr>
          <w:rFonts w:cs="B Lotus"/>
          <w:sz w:val="28"/>
          <w:szCs w:val="28"/>
        </w:rPr>
        <w:t xml:space="preserve">                                                                                                         </w:t>
      </w:r>
      <w:r w:rsidRPr="00947CA8">
        <w:rPr>
          <w:rFonts w:cs="B Lotus" w:hint="cs"/>
          <w:sz w:val="28"/>
          <w:szCs w:val="28"/>
          <w:rtl/>
        </w:rPr>
        <w:t xml:space="preserve">   </w:t>
      </w:r>
    </w:p>
    <w:p w:rsidR="00245E39" w:rsidRPr="00947CA8" w:rsidRDefault="00245E39" w:rsidP="00245E39">
      <w:pPr>
        <w:spacing w:after="0" w:line="240" w:lineRule="auto"/>
        <w:jc w:val="both"/>
        <w:rPr>
          <w:rFonts w:cs="B Lotus"/>
          <w:sz w:val="72"/>
          <w:szCs w:val="72"/>
          <w:rtl/>
        </w:rPr>
      </w:pPr>
    </w:p>
    <w:p w:rsidR="00245E39" w:rsidRPr="00947CA8" w:rsidRDefault="00245E39" w:rsidP="00245E39">
      <w:pPr>
        <w:spacing w:after="0" w:line="240" w:lineRule="auto"/>
        <w:jc w:val="both"/>
        <w:rPr>
          <w:rFonts w:cs="B Lotus"/>
          <w:sz w:val="72"/>
          <w:szCs w:val="72"/>
          <w:rtl/>
        </w:rPr>
      </w:pPr>
    </w:p>
    <w:p w:rsidR="00C17ADA" w:rsidRDefault="00C17ADA" w:rsidP="00775E00">
      <w:pPr>
        <w:spacing w:after="0" w:line="240" w:lineRule="auto"/>
        <w:rPr>
          <w:rFonts w:cs="B Lotus"/>
          <w:sz w:val="72"/>
          <w:szCs w:val="72"/>
          <w:rtl/>
        </w:rPr>
      </w:pPr>
    </w:p>
    <w:p w:rsidR="00245E39" w:rsidRPr="00775E00" w:rsidRDefault="00245E39" w:rsidP="00245E39">
      <w:pPr>
        <w:spacing w:after="0" w:line="240" w:lineRule="auto"/>
        <w:jc w:val="center"/>
        <w:rPr>
          <w:rFonts w:cs="B Lotus"/>
          <w:sz w:val="32"/>
          <w:szCs w:val="32"/>
          <w:rtl/>
        </w:rPr>
      </w:pPr>
      <w:r w:rsidRPr="00775E00">
        <w:rPr>
          <w:rFonts w:cs="B Titr" w:hint="cs"/>
          <w:sz w:val="32"/>
          <w:szCs w:val="32"/>
          <w:rtl/>
        </w:rPr>
        <w:lastRenderedPageBreak/>
        <w:t>آشنایی با دیدگاه نظریه پردازان ارتباطات مشارکتی</w:t>
      </w:r>
      <w:r w:rsidRPr="00775E00">
        <w:rPr>
          <w:rFonts w:cs="B Lotus" w:hint="cs"/>
          <w:sz w:val="32"/>
          <w:szCs w:val="32"/>
          <w:rtl/>
        </w:rPr>
        <w:t xml:space="preserve"> </w:t>
      </w:r>
      <w:r w:rsidRPr="00775E00">
        <w:rPr>
          <w:rFonts w:cs="B Lotus"/>
          <w:sz w:val="32"/>
          <w:szCs w:val="32"/>
        </w:rPr>
        <w:t>PRCA)</w:t>
      </w:r>
      <w:r w:rsidRPr="00775E00">
        <w:rPr>
          <w:rFonts w:cs="B Lotus" w:hint="cs"/>
          <w:sz w:val="32"/>
          <w:szCs w:val="32"/>
          <w:rtl/>
        </w:rPr>
        <w:t>)</w:t>
      </w:r>
    </w:p>
    <w:p w:rsidR="00245E39" w:rsidRPr="00947CA8" w:rsidRDefault="00245E39" w:rsidP="00245E39">
      <w:pPr>
        <w:bidi w:val="0"/>
        <w:rPr>
          <w:rFonts w:cs="B Lotus"/>
          <w:sz w:val="28"/>
          <w:szCs w:val="28"/>
        </w:rPr>
      </w:pPr>
    </w:p>
    <w:p w:rsidR="00245E39" w:rsidRPr="00947CA8" w:rsidRDefault="00245E39" w:rsidP="00245E39">
      <w:pPr>
        <w:spacing w:after="0" w:line="240" w:lineRule="auto"/>
        <w:jc w:val="lowKashida"/>
        <w:rPr>
          <w:rFonts w:cs="B Lotus"/>
          <w:sz w:val="28"/>
          <w:szCs w:val="28"/>
          <w:rtl/>
        </w:rPr>
      </w:pPr>
      <w:r w:rsidRPr="00947CA8">
        <w:rPr>
          <w:rFonts w:cs="B Lotus" w:hint="cs"/>
          <w:sz w:val="28"/>
          <w:szCs w:val="28"/>
          <w:rtl/>
        </w:rPr>
        <w:t>پائولوفريره</w:t>
      </w:r>
      <w:r w:rsidRPr="00947CA8">
        <w:rPr>
          <w:rStyle w:val="FootnoteReference"/>
          <w:rFonts w:cs="B Lotus"/>
          <w:sz w:val="28"/>
          <w:szCs w:val="28"/>
          <w:rtl/>
        </w:rPr>
        <w:footnoteReference w:id="62"/>
      </w:r>
    </w:p>
    <w:p w:rsidR="00245E39" w:rsidRPr="00947CA8" w:rsidRDefault="00245E39" w:rsidP="00245E39">
      <w:pPr>
        <w:spacing w:after="0" w:line="240" w:lineRule="auto"/>
        <w:ind w:firstLine="386"/>
        <w:jc w:val="lowKashida"/>
        <w:rPr>
          <w:rFonts w:cs="B Lotus"/>
          <w:sz w:val="28"/>
          <w:szCs w:val="28"/>
          <w:rtl/>
        </w:rPr>
      </w:pPr>
      <w:r w:rsidRPr="00947CA8">
        <w:rPr>
          <w:rFonts w:cs="B Lotus" w:hint="cs"/>
          <w:sz w:val="28"/>
          <w:szCs w:val="28"/>
          <w:rtl/>
        </w:rPr>
        <w:t xml:space="preserve">براساس نظريات انديشمند برزيلي </w:t>
      </w:r>
      <w:r w:rsidRPr="00947CA8">
        <w:rPr>
          <w:rFonts w:cs="B Lotus" w:hint="cs"/>
          <w:b/>
          <w:bCs/>
          <w:sz w:val="28"/>
          <w:szCs w:val="28"/>
          <w:rtl/>
        </w:rPr>
        <w:t>پائولو فريره</w:t>
      </w:r>
      <w:r w:rsidRPr="00947CA8">
        <w:rPr>
          <w:rFonts w:cs="B Lotus" w:hint="cs"/>
          <w:sz w:val="28"/>
          <w:szCs w:val="28"/>
          <w:rtl/>
        </w:rPr>
        <w:t xml:space="preserve">، روش‌هاي ارتباطي يك جانبه كه در آن هميشه فردي متكلم وحده و فرد ديگر صرفاً گيرنده پيام است، از دوران كودكي به فرد تحميل شده و امكان مساوي و برابر در برقراري ارتباط را از او سلب مي‌كند. اين روش به تدريج الگويي نامتعادل را به انسان تفهيم مي‌كند كه او آن را </w:t>
      </w:r>
      <w:r w:rsidRPr="00947CA8">
        <w:rPr>
          <w:rFonts w:cs="B Lotus" w:hint="cs"/>
          <w:b/>
          <w:bCs/>
          <w:sz w:val="28"/>
          <w:szCs w:val="28"/>
          <w:rtl/>
        </w:rPr>
        <w:t>فرهنگ سكوت</w:t>
      </w:r>
      <w:r w:rsidRPr="00947CA8">
        <w:rPr>
          <w:rStyle w:val="FootnoteReference"/>
          <w:rFonts w:cs="B Lotus"/>
          <w:sz w:val="28"/>
          <w:szCs w:val="28"/>
          <w:rtl/>
        </w:rPr>
        <w:footnoteReference w:id="63"/>
      </w:r>
      <w:r w:rsidRPr="00947CA8">
        <w:rPr>
          <w:rFonts w:cs="B Lotus" w:hint="cs"/>
          <w:sz w:val="28"/>
          <w:szCs w:val="28"/>
          <w:rtl/>
        </w:rPr>
        <w:t xml:space="preserve"> مي‌نامد و درست به اين دليل است كه فريره ايجاد زمينه گفت‌ گو و ارتباط دو طرفه را كه در آن شنونده قدرت و مجال سخن گفتن مي‌يابد، توانمندسازي</w:t>
      </w:r>
      <w:r w:rsidRPr="00947CA8">
        <w:rPr>
          <w:rStyle w:val="FootnoteReference"/>
          <w:rFonts w:cs="B Lotus"/>
          <w:sz w:val="28"/>
          <w:szCs w:val="28"/>
          <w:rtl/>
        </w:rPr>
        <w:footnoteReference w:id="64"/>
      </w:r>
      <w:r w:rsidRPr="00947CA8">
        <w:rPr>
          <w:rFonts w:cs="B Lotus" w:hint="cs"/>
          <w:sz w:val="28"/>
          <w:szCs w:val="28"/>
          <w:rtl/>
        </w:rPr>
        <w:t xml:space="preserve"> نام نهاده است.</w:t>
      </w:r>
    </w:p>
    <w:p w:rsidR="00245E39" w:rsidRPr="00947CA8" w:rsidRDefault="00245E39" w:rsidP="00245E39">
      <w:pPr>
        <w:spacing w:after="0" w:line="240" w:lineRule="auto"/>
        <w:ind w:firstLine="386"/>
        <w:jc w:val="lowKashida"/>
        <w:rPr>
          <w:rFonts w:cs="B Lotus"/>
          <w:sz w:val="28"/>
          <w:szCs w:val="28"/>
          <w:rtl/>
        </w:rPr>
      </w:pPr>
      <w:r w:rsidRPr="00947CA8">
        <w:rPr>
          <w:rFonts w:cs="B Lotus" w:hint="cs"/>
          <w:sz w:val="28"/>
          <w:szCs w:val="28"/>
          <w:rtl/>
        </w:rPr>
        <w:t>توسعه از ديدگاه فريره، با بهبود وضعيت ذهني، رواني و محيطي انسان آغاز مي‌شود و نه با نسخه‌‌اي از پيش نوشته شده كه تلاش عمده‌اش بر ترويج تكنولوژي و فرهنگ غيربومي است. او چنين فرايندي را توسعه نمي‌داند و آن را تهاجم فرهنگي</w:t>
      </w:r>
      <w:r w:rsidRPr="00947CA8">
        <w:rPr>
          <w:rStyle w:val="FootnoteReference"/>
          <w:rFonts w:cs="B Lotus"/>
          <w:sz w:val="28"/>
          <w:szCs w:val="28"/>
          <w:rtl/>
        </w:rPr>
        <w:footnoteReference w:id="65"/>
      </w:r>
      <w:r w:rsidRPr="00947CA8">
        <w:rPr>
          <w:rFonts w:cs="B Lotus" w:hint="cs"/>
          <w:sz w:val="28"/>
          <w:szCs w:val="28"/>
          <w:rtl/>
        </w:rPr>
        <w:t xml:space="preserve"> مي‌نامد. (خاتون آبادي، 217:1374)</w:t>
      </w:r>
    </w:p>
    <w:p w:rsidR="00245E39" w:rsidRPr="00947CA8" w:rsidRDefault="00245E39" w:rsidP="00245E39">
      <w:pPr>
        <w:spacing w:after="0" w:line="240" w:lineRule="auto"/>
        <w:ind w:firstLine="386"/>
        <w:jc w:val="lowKashida"/>
        <w:rPr>
          <w:rFonts w:cs="B Lotus"/>
          <w:sz w:val="28"/>
          <w:szCs w:val="28"/>
          <w:rtl/>
        </w:rPr>
      </w:pPr>
      <w:r w:rsidRPr="00947CA8">
        <w:rPr>
          <w:rFonts w:cs="B Lotus" w:hint="cs"/>
          <w:sz w:val="28"/>
          <w:szCs w:val="28"/>
          <w:rtl/>
        </w:rPr>
        <w:t xml:space="preserve">به اعتقاد فريره، در ترويج، كشاورزان </w:t>
      </w:r>
      <w:r w:rsidRPr="00947CA8">
        <w:rPr>
          <w:rFonts w:cs="B Lotus" w:hint="cs"/>
          <w:b/>
          <w:bCs/>
          <w:sz w:val="28"/>
          <w:szCs w:val="28"/>
          <w:rtl/>
        </w:rPr>
        <w:t>فاعل</w:t>
      </w:r>
      <w:r w:rsidRPr="00947CA8">
        <w:rPr>
          <w:rFonts w:cs="B Lotus" w:hint="cs"/>
          <w:sz w:val="28"/>
          <w:szCs w:val="28"/>
          <w:rtl/>
        </w:rPr>
        <w:t xml:space="preserve"> برنامه‌هاي ترويجي نيستند، بلكه به عنوان </w:t>
      </w:r>
      <w:r w:rsidRPr="00947CA8">
        <w:rPr>
          <w:rFonts w:cs="B Lotus" w:hint="cs"/>
          <w:b/>
          <w:bCs/>
          <w:sz w:val="28"/>
          <w:szCs w:val="28"/>
          <w:rtl/>
        </w:rPr>
        <w:t>موضوع</w:t>
      </w:r>
      <w:r w:rsidRPr="00947CA8">
        <w:rPr>
          <w:rFonts w:cs="B Lotus" w:hint="cs"/>
          <w:sz w:val="28"/>
          <w:szCs w:val="28"/>
          <w:rtl/>
        </w:rPr>
        <w:t xml:space="preserve"> اين برنامه قلمداد مي‌شوند. تغيير كشاورزان، موضوع تفكر و عمل متخصصان است و يك حركت دروني و خودجوش كشاورزان محسوب نمي‌شود.</w:t>
      </w:r>
    </w:p>
    <w:p w:rsidR="00245E39" w:rsidRPr="00947CA8" w:rsidRDefault="00245E39" w:rsidP="00245E39">
      <w:pPr>
        <w:spacing w:after="0" w:line="240" w:lineRule="auto"/>
        <w:ind w:firstLine="386"/>
        <w:jc w:val="lowKashida"/>
        <w:rPr>
          <w:rFonts w:cs="B Lotus"/>
          <w:sz w:val="28"/>
          <w:szCs w:val="28"/>
          <w:rtl/>
        </w:rPr>
      </w:pPr>
      <w:r w:rsidRPr="00947CA8">
        <w:rPr>
          <w:rFonts w:cs="B Lotus" w:hint="cs"/>
          <w:sz w:val="28"/>
          <w:szCs w:val="28"/>
          <w:rtl/>
        </w:rPr>
        <w:t xml:space="preserve">درخصوص آموزش بزرگسالان، توجه به اين نكته ضروري است كه فراگيران افراد بزرگسالي هستند كه از تجارب گرانقدر بسيار، استقلال و قدرت تصميم‌گيري برخوردارند. از اين جهت، آموزش بزرگسالان نه يك جريان انتقالي يك طرفه بلكه بايد تعاملي آموزشي بين معلم و فراگيران باشد. اين آموزش بر مبناي مشاركت، احترام، و اعتقاد به صاحب‌نظر بودن همه انسان‌ها استوار است و يك فراگرد مستمر به سوي خودبالندگي به شمار مي‌آيد. در اينجا، نقش آموزش و آموزشگر انتقال نيست بلكه تسهيل‌گري و زمينه‌سازي براي آموزش همزمان معلم و متعلم است. وظيفه تنها طرح و حل مسئله نيست بلكه مسئله توسط همه طرح مي‌شود و همه براي حل آن تلاش مي‌كنند. از اين نظر، اين نوع آموزش روند رهاسازي، </w:t>
      </w:r>
      <w:r w:rsidRPr="00947CA8">
        <w:rPr>
          <w:rFonts w:cs="B Lotus" w:hint="cs"/>
          <w:sz w:val="28"/>
          <w:szCs w:val="28"/>
          <w:rtl/>
        </w:rPr>
        <w:lastRenderedPageBreak/>
        <w:t>آزادي عمل و يادگيري مستمر در چرخه عمل و تفكر و توانمندسازي گفتگوي موازي و مشاركتي است.</w:t>
      </w:r>
      <w:r w:rsidRPr="00947CA8">
        <w:rPr>
          <w:rFonts w:cs="B Lotus" w:hint="cs"/>
          <w:b/>
          <w:bCs/>
          <w:sz w:val="28"/>
          <w:szCs w:val="28"/>
          <w:rtl/>
        </w:rPr>
        <w:t xml:space="preserve"> (</w:t>
      </w:r>
      <w:r w:rsidRPr="00947CA8">
        <w:rPr>
          <w:rFonts w:cs="B Lotus" w:hint="cs"/>
          <w:sz w:val="28"/>
          <w:szCs w:val="28"/>
          <w:rtl/>
        </w:rPr>
        <w:t>كمالي و شهابي، 1379 :72-71)</w:t>
      </w:r>
    </w:p>
    <w:p w:rsidR="00245E39" w:rsidRPr="00947CA8" w:rsidRDefault="00245E39" w:rsidP="00245E39">
      <w:pPr>
        <w:spacing w:after="0" w:line="240" w:lineRule="auto"/>
        <w:ind w:firstLine="360"/>
        <w:jc w:val="lowKashida"/>
        <w:rPr>
          <w:rFonts w:cs="B Lotus"/>
          <w:sz w:val="28"/>
          <w:szCs w:val="28"/>
          <w:rtl/>
        </w:rPr>
      </w:pPr>
      <w:r w:rsidRPr="00947CA8">
        <w:rPr>
          <w:rFonts w:cs="B Lotus" w:hint="cs"/>
          <w:sz w:val="28"/>
          <w:szCs w:val="28"/>
          <w:rtl/>
        </w:rPr>
        <w:t>پائولوفريره، تمام تلاش خود را در بستر آموزش انجام داد، اما شيوه و راهي را كه برگزيد به</w:t>
      </w:r>
      <w:r w:rsidRPr="00947CA8">
        <w:rPr>
          <w:rFonts w:cs="B Lotus" w:hint="cs"/>
          <w:sz w:val="28"/>
          <w:szCs w:val="28"/>
          <w:rtl/>
        </w:rPr>
        <w:br/>
        <w:t>تدريج به يك سرمشق</w:t>
      </w:r>
      <w:r w:rsidRPr="00947CA8">
        <w:rPr>
          <w:rStyle w:val="FootnoteReference"/>
          <w:rFonts w:cs="B Lotus"/>
          <w:sz w:val="28"/>
          <w:szCs w:val="28"/>
          <w:rtl/>
        </w:rPr>
        <w:footnoteReference w:id="66"/>
      </w:r>
      <w:r w:rsidRPr="00947CA8">
        <w:rPr>
          <w:rFonts w:cs="B Lotus" w:hint="cs"/>
          <w:sz w:val="28"/>
          <w:szCs w:val="28"/>
          <w:rtl/>
        </w:rPr>
        <w:t xml:space="preserve"> بدل شد. تلاشش بر اين بود كه مردمان فقير و ستمديده كه در چنبره نيازها و مشكلاتشان گرفتار آمده‌اند، از درون به درجه‌اي از شناخت و آگاهي از سرنوشت و پيرامون خود برسند كه زمينه رهائي آنها از شرايط بيچارگي و درماندگي فراهم شود و به گفته خودش فرآيند</w:t>
      </w:r>
      <w:r w:rsidRPr="00947CA8">
        <w:rPr>
          <w:rFonts w:cs="B Lotus" w:hint="cs"/>
          <w:b/>
          <w:bCs/>
          <w:sz w:val="28"/>
          <w:szCs w:val="28"/>
          <w:rtl/>
        </w:rPr>
        <w:t xml:space="preserve"> هشيارسازي</w:t>
      </w:r>
      <w:r w:rsidRPr="00947CA8">
        <w:rPr>
          <w:rFonts w:cs="B Lotus" w:hint="cs"/>
          <w:sz w:val="28"/>
          <w:szCs w:val="28"/>
          <w:rtl/>
        </w:rPr>
        <w:t xml:space="preserve"> را پي‌ريزي كند. شيوه و راه پائولوفريره، بعدها مرزهاي برزيل را در نورديد و سرزمين آمريكاي لاتين را فرا گرفت و سپس به قاره افريقا و كشورهاي ديگر رسيد.</w:t>
      </w:r>
    </w:p>
    <w:p w:rsidR="00245E39" w:rsidRPr="00947CA8" w:rsidRDefault="00245E39" w:rsidP="00245E39">
      <w:pPr>
        <w:spacing w:after="0" w:line="240" w:lineRule="auto"/>
        <w:ind w:firstLine="360"/>
        <w:jc w:val="lowKashida"/>
        <w:rPr>
          <w:rFonts w:cs="B Lotus"/>
          <w:sz w:val="28"/>
          <w:szCs w:val="28"/>
          <w:rtl/>
        </w:rPr>
      </w:pPr>
      <w:r w:rsidRPr="00947CA8">
        <w:rPr>
          <w:rFonts w:cs="B Lotus" w:hint="cs"/>
          <w:sz w:val="28"/>
          <w:szCs w:val="28"/>
          <w:rtl/>
        </w:rPr>
        <w:t xml:space="preserve">اساس تفكر فريره بر گفتگو قرار دارد. بر اين اساس مردم در كنار علاقمندي‌شان به دريافت پيام به همان ميزان نيازمند و علاقمند به انتشار و انتقال انديشه‌هاي خود به ديگران هستند و اين بيان به منزله طرح </w:t>
      </w:r>
      <w:r w:rsidRPr="00947CA8">
        <w:rPr>
          <w:rFonts w:cs="B Lotus" w:hint="cs"/>
          <w:b/>
          <w:bCs/>
          <w:sz w:val="28"/>
          <w:szCs w:val="28"/>
          <w:rtl/>
        </w:rPr>
        <w:t>فراگرد ارتباط مشاركتي</w:t>
      </w:r>
      <w:r w:rsidRPr="00947CA8">
        <w:rPr>
          <w:rFonts w:cs="B Lotus" w:hint="cs"/>
          <w:sz w:val="28"/>
          <w:szCs w:val="28"/>
          <w:rtl/>
        </w:rPr>
        <w:t xml:space="preserve"> است. در اين رويكرد، محاوره عامل دستيابي به آزادي است و فراگردهاي ارتباطي فاقد مشاركت و محاوره، به از خود بيگانگي منجر مي‌شوند. در اين رهيافت تماس و ارتباط واقعي هنگامي شكل مي‌گيرد كه با همگرايي و اعتماد دو طرف ارتباط توام باشد.</w:t>
      </w:r>
    </w:p>
    <w:p w:rsidR="00245E39" w:rsidRPr="00947CA8" w:rsidRDefault="00245E39" w:rsidP="00245E39">
      <w:pPr>
        <w:spacing w:after="0" w:line="240" w:lineRule="auto"/>
        <w:ind w:firstLine="360"/>
        <w:jc w:val="lowKashida"/>
        <w:rPr>
          <w:rFonts w:cs="B Lotus"/>
          <w:sz w:val="28"/>
          <w:szCs w:val="28"/>
          <w:rtl/>
        </w:rPr>
      </w:pPr>
      <w:r w:rsidRPr="00947CA8">
        <w:rPr>
          <w:rFonts w:cs="B Lotus" w:hint="cs"/>
          <w:sz w:val="28"/>
          <w:szCs w:val="28"/>
          <w:rtl/>
        </w:rPr>
        <w:t>مفهوم همگرايي معرف استنباط و ادراكات مشترك افراد در مورد موضوع‌ها و مسائل معين است. هرچه همگرايي افراد بيشتر باشد، جريان ارتباط بين آنها موثرتر مي‌شود.</w:t>
      </w:r>
    </w:p>
    <w:p w:rsidR="00245E39" w:rsidRPr="00947CA8" w:rsidRDefault="00245E39" w:rsidP="00245E39">
      <w:pPr>
        <w:spacing w:after="0" w:line="240" w:lineRule="auto"/>
        <w:jc w:val="lowKashida"/>
        <w:rPr>
          <w:rFonts w:cs="B Lotus"/>
          <w:sz w:val="28"/>
          <w:szCs w:val="28"/>
          <w:rtl/>
        </w:rPr>
      </w:pPr>
      <w:r w:rsidRPr="00947CA8">
        <w:rPr>
          <w:rFonts w:cs="B Lotus" w:hint="cs"/>
          <w:sz w:val="28"/>
          <w:szCs w:val="28"/>
          <w:rtl/>
        </w:rPr>
        <w:t>به اعتقاد فريره انتقال يك‌سويه، عمودي و بالا به پايين معلومات از يك منبع معرفتي قدرتمند به دريافت كنندگان انفعالي به هيچ وجه در رشد شخصيت آنها تأثير مثبت نمي‌گذارد و به ايجاد خودآگاهي مستقل، نگاه منتقدانه و توانا كردن افراد براي مشاركت در حل مسائل اجتماعي كمك نمي‌كند. بر همين اساس فريره نظام جديدي را تحت عنوان آموزش ستمديدگان طرح مي‌كند كه بر مبناي اصولي پنجگانه قرار دارد. روح و جوهر اين اصول بر محاوره و طرد تفاوت دو طرف ارتباط، اعتقاد به توانايي و خلاقيت فرد و مشاركت در كوشش‌هاي رهائي بخش ارتباطي مبتني است. (معتمدنژاد: 30:1369)</w:t>
      </w:r>
    </w:p>
    <w:p w:rsidR="00245E39" w:rsidRPr="00947CA8" w:rsidRDefault="00245E39" w:rsidP="00245E39">
      <w:pPr>
        <w:spacing w:after="0" w:line="240" w:lineRule="auto"/>
        <w:ind w:firstLine="360"/>
        <w:jc w:val="lowKashida"/>
        <w:rPr>
          <w:rFonts w:cs="B Lotus"/>
          <w:sz w:val="28"/>
          <w:szCs w:val="28"/>
          <w:rtl/>
        </w:rPr>
      </w:pPr>
      <w:r w:rsidRPr="00947CA8">
        <w:rPr>
          <w:rFonts w:cs="B Lotus" w:hint="cs"/>
          <w:sz w:val="28"/>
          <w:szCs w:val="28"/>
          <w:rtl/>
        </w:rPr>
        <w:t>طبق نظريه پائولوفريره اصول آموزش ستمديدگان عبارت است از:</w:t>
      </w:r>
    </w:p>
    <w:p w:rsidR="00245E39" w:rsidRPr="00947CA8" w:rsidRDefault="00245E39" w:rsidP="00245E39">
      <w:pPr>
        <w:numPr>
          <w:ilvl w:val="0"/>
          <w:numId w:val="37"/>
        </w:numPr>
        <w:spacing w:after="0" w:line="240" w:lineRule="auto"/>
        <w:ind w:left="0" w:firstLine="0"/>
        <w:jc w:val="lowKashida"/>
        <w:rPr>
          <w:rFonts w:cs="B Lotus"/>
          <w:sz w:val="28"/>
          <w:szCs w:val="28"/>
          <w:rtl/>
        </w:rPr>
      </w:pPr>
      <w:r w:rsidRPr="00947CA8">
        <w:rPr>
          <w:rFonts w:cs="B Lotus" w:hint="cs"/>
          <w:sz w:val="28"/>
          <w:szCs w:val="28"/>
          <w:rtl/>
        </w:rPr>
        <w:t>اعتقاد به توانايي افراد براي فراگيري، دگرگوني و رهايي خويش از شرايط سركوب كننده جهل، فقر و استثمار؛</w:t>
      </w:r>
    </w:p>
    <w:p w:rsidR="00245E39" w:rsidRPr="00947CA8" w:rsidRDefault="00245E39" w:rsidP="00245E39">
      <w:pPr>
        <w:numPr>
          <w:ilvl w:val="0"/>
          <w:numId w:val="37"/>
        </w:numPr>
        <w:spacing w:after="0" w:line="240" w:lineRule="auto"/>
        <w:ind w:left="0" w:firstLine="0"/>
        <w:jc w:val="lowKashida"/>
        <w:rPr>
          <w:rFonts w:cs="B Lotus"/>
          <w:sz w:val="28"/>
          <w:szCs w:val="28"/>
        </w:rPr>
      </w:pPr>
      <w:r w:rsidRPr="00947CA8">
        <w:rPr>
          <w:rFonts w:cs="B Lotus" w:hint="cs"/>
          <w:sz w:val="28"/>
          <w:szCs w:val="28"/>
          <w:rtl/>
        </w:rPr>
        <w:t>تماس مستقيم فراگيرندگان با واقعيت‌هاي خاص زندگي و مسائل مربوط به آن، تجزيه و تحليل فشارها و محدوديت‌هاي تحميل شده به آنان از سوي ساختار اجتماعي و ايدئولوژي رسمي؛</w:t>
      </w:r>
    </w:p>
    <w:p w:rsidR="00245E39" w:rsidRPr="00947CA8" w:rsidRDefault="00245E39" w:rsidP="00245E39">
      <w:pPr>
        <w:numPr>
          <w:ilvl w:val="0"/>
          <w:numId w:val="37"/>
        </w:numPr>
        <w:spacing w:after="0" w:line="240" w:lineRule="auto"/>
        <w:ind w:left="0" w:firstLine="0"/>
        <w:jc w:val="lowKashida"/>
        <w:rPr>
          <w:rFonts w:cs="B Lotus"/>
          <w:sz w:val="28"/>
          <w:szCs w:val="28"/>
        </w:rPr>
      </w:pPr>
      <w:r w:rsidRPr="00947CA8">
        <w:rPr>
          <w:rFonts w:cs="B Lotus" w:hint="cs"/>
          <w:sz w:val="28"/>
          <w:szCs w:val="28"/>
          <w:rtl/>
        </w:rPr>
        <w:lastRenderedPageBreak/>
        <w:t>طرد تفاوت موجود ميان آموزش دهنده و آموزش گيرنده و در نظر گرفتن هر دو به عنوان فراگيرنده؛</w:t>
      </w:r>
    </w:p>
    <w:p w:rsidR="00245E39" w:rsidRPr="00947CA8" w:rsidRDefault="00245E39" w:rsidP="00245E39">
      <w:pPr>
        <w:numPr>
          <w:ilvl w:val="0"/>
          <w:numId w:val="37"/>
        </w:numPr>
        <w:spacing w:after="0" w:line="240" w:lineRule="auto"/>
        <w:ind w:left="0" w:firstLine="0"/>
        <w:jc w:val="lowKashida"/>
        <w:rPr>
          <w:rFonts w:cs="B Lotus"/>
          <w:sz w:val="28"/>
          <w:szCs w:val="28"/>
        </w:rPr>
      </w:pPr>
      <w:r w:rsidRPr="00947CA8">
        <w:rPr>
          <w:rFonts w:cs="B Lotus" w:hint="cs"/>
          <w:sz w:val="28"/>
          <w:szCs w:val="28"/>
          <w:rtl/>
        </w:rPr>
        <w:t>گفت و شنود آزاد؛</w:t>
      </w:r>
    </w:p>
    <w:p w:rsidR="00245E39" w:rsidRPr="00947CA8" w:rsidRDefault="00245E39" w:rsidP="00245E39">
      <w:pPr>
        <w:numPr>
          <w:ilvl w:val="0"/>
          <w:numId w:val="37"/>
        </w:numPr>
        <w:spacing w:after="0" w:line="240" w:lineRule="auto"/>
        <w:ind w:left="0" w:firstLine="0"/>
        <w:jc w:val="lowKashida"/>
        <w:rPr>
          <w:rFonts w:cs="B Lotus"/>
          <w:sz w:val="28"/>
          <w:szCs w:val="28"/>
        </w:rPr>
      </w:pPr>
      <w:r w:rsidRPr="00947CA8">
        <w:rPr>
          <w:rFonts w:cs="B Lotus" w:hint="cs"/>
          <w:sz w:val="28"/>
          <w:szCs w:val="28"/>
          <w:rtl/>
        </w:rPr>
        <w:t>مشاركت در كوشش‌هاي رهايي بخش. (همان)</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آموزش مبتني بر تئوري فريره آموزشي است كه معلومات منطبق با دستاوردهاي علمي آموزش دهنده، با شرايط محلي و دانش بومي آموزش گيرنده از طريق مشاركت فعال و يكسان هر دو تلفيق شده و در واقع با توانا ساختن افراد براي مشاركت، در رشد آنها مؤثر است. نتيجه اين نوع ارتباط آموزشي تغييرات مثبت رفتاري در جهت اصلاح و بهبود امور و افزايش كيفي بهره‌وري است.</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در حالي كه آموزش‌هاي مبتني بر فراگردهاي ارتباطي يك‌سويه به دليل در نظر نگرفتن شرايط بومي و محلي فراگيران (مخاطبان) و نيز نيازهاي آنها و همچنين نقش انفعالي‌اي كه به مخاطبان در اين فراگردها اعطا مي‌شود، كمتر مؤثر مي‌باشند آن نوع فراگرد ارتباطات آموزشي كه عملاً كارساز است، مي‌بايد مشاركتي بوده تا جوابگوي نيازهاي واقعي (از طريق در نظر گرفتن شرايط عيني) باشد.</w:t>
      </w:r>
    </w:p>
    <w:p w:rsidR="00245E39" w:rsidRPr="00947CA8" w:rsidRDefault="00245E39" w:rsidP="00245E39">
      <w:pPr>
        <w:spacing w:after="0" w:line="240" w:lineRule="auto"/>
        <w:ind w:firstLine="360"/>
        <w:jc w:val="lowKashida"/>
        <w:rPr>
          <w:rFonts w:cs="B Lotus"/>
          <w:sz w:val="28"/>
          <w:szCs w:val="28"/>
          <w:rtl/>
        </w:rPr>
      </w:pPr>
    </w:p>
    <w:p w:rsidR="00245E39" w:rsidRPr="0008563D" w:rsidRDefault="00245E39" w:rsidP="00245E39">
      <w:pPr>
        <w:spacing w:after="0" w:line="240" w:lineRule="auto"/>
        <w:ind w:hanging="21"/>
        <w:jc w:val="lowKashida"/>
        <w:rPr>
          <w:rFonts w:cs="B Lotus"/>
          <w:b/>
          <w:bCs/>
          <w:sz w:val="28"/>
          <w:szCs w:val="28"/>
          <w:rtl/>
        </w:rPr>
      </w:pPr>
      <w:r w:rsidRPr="0008563D">
        <w:rPr>
          <w:rFonts w:cs="B Lotus" w:hint="cs"/>
          <w:b/>
          <w:bCs/>
          <w:sz w:val="28"/>
          <w:szCs w:val="28"/>
          <w:rtl/>
        </w:rPr>
        <w:t xml:space="preserve">پيرامون مشاركت مخاطبان </w:t>
      </w:r>
    </w:p>
    <w:p w:rsidR="00245E39" w:rsidRPr="00947CA8" w:rsidRDefault="00245E39" w:rsidP="00245E39">
      <w:pPr>
        <w:spacing w:after="0" w:line="240" w:lineRule="auto"/>
        <w:ind w:firstLine="360"/>
        <w:jc w:val="lowKashida"/>
        <w:rPr>
          <w:rFonts w:cs="B Lotus"/>
          <w:sz w:val="28"/>
          <w:szCs w:val="28"/>
          <w:rtl/>
        </w:rPr>
      </w:pPr>
      <w:r w:rsidRPr="00947CA8">
        <w:rPr>
          <w:rFonts w:cs="B Lotus" w:hint="cs"/>
          <w:sz w:val="28"/>
          <w:szCs w:val="28"/>
          <w:rtl/>
        </w:rPr>
        <w:t xml:space="preserve">در بررسي مشاركت مخاطبان در ديدگاه پائولوفريره، اين نگرش مخاطب‌گرا يا مبتني بر مخاطب وجود دارد كه به‌طور تلويحي بيانگر اين است كه مخاطب را فرستنده يا منبع پيام و نيز گيرنده آن بايد تلقي كرد. </w:t>
      </w:r>
    </w:p>
    <w:p w:rsidR="00245E39" w:rsidRDefault="00245E39" w:rsidP="00245E39">
      <w:pPr>
        <w:spacing w:after="0" w:line="240" w:lineRule="auto"/>
        <w:ind w:firstLine="360"/>
        <w:jc w:val="lowKashida"/>
        <w:rPr>
          <w:rFonts w:cs="B Lotus"/>
          <w:sz w:val="28"/>
          <w:szCs w:val="28"/>
          <w:rtl/>
        </w:rPr>
      </w:pPr>
      <w:r w:rsidRPr="00947CA8">
        <w:rPr>
          <w:rFonts w:cs="B Lotus" w:hint="cs"/>
          <w:sz w:val="28"/>
          <w:szCs w:val="28"/>
          <w:rtl/>
        </w:rPr>
        <w:t>اين گونه مشاركت، فرهنگ سكوت را مي‌شكند. چرا كه سخن گفتن كليد گشودن هستي و بارور شدن و پرورده شدن انسان است. از راه سخن گفتن است كه انسان به دادن پيام به ديگران مي‌پردازد و در برابر پديده‌هاي جهان هستي از خود واكنش نشان مي‌دهد. سخن، ابزار پديد آمدن انديشه است و انديشه، گران‌ترين سرمايه انسان است. اين گونه مشاركت، وسيله نيرومندي است كه انسان را به سخن گفتن و سخن شنيدن وا مي‌دارد و دل و ذهن را به زبان پيوند مي‌دهد. مشاركت، سكوت و زبان در كام كشيدن را از ميان بر مي‌دارد و راه را براي پديدار شدن سرمايه‌هاي فكري هموار مي‌گرداند. هنگامي كه مشاركت به درستي روان گردد همگان از راه‌‌ گفتن خود را در كار شريك مي‌سازند و در قالب سخن ياري‌هاي گرانبهاي خود را عرضه مي‌دارند. هنگامي كه از راه مشاركت، فرهنگ سكوت از ميان برداشته ‌شود، احساس ناتواني و خفت و خواري نيز از ميان مي‌رود و احساس تازه‌اي از پذيرش و اهميت وجود؛ جاي آن را مي‌گيرد. انسان خاموش و نظاره‌گر به انسان گويا و بازيگر زندگي بدل مي‌شود.» (طوسي، 1370: 13-8)</w:t>
      </w:r>
    </w:p>
    <w:p w:rsidR="0008563D" w:rsidRDefault="0008563D" w:rsidP="00245E39">
      <w:pPr>
        <w:spacing w:after="0" w:line="240" w:lineRule="auto"/>
        <w:ind w:firstLine="360"/>
        <w:jc w:val="lowKashida"/>
        <w:rPr>
          <w:rFonts w:cs="B Lotus"/>
          <w:sz w:val="28"/>
          <w:szCs w:val="28"/>
          <w:rtl/>
        </w:rPr>
      </w:pPr>
    </w:p>
    <w:p w:rsidR="00245E39" w:rsidRPr="00947CA8" w:rsidRDefault="00245E39" w:rsidP="00245E39">
      <w:pPr>
        <w:spacing w:after="0" w:line="240" w:lineRule="auto"/>
        <w:ind w:firstLine="360"/>
        <w:jc w:val="lowKashida"/>
        <w:rPr>
          <w:rFonts w:cs="B Lotus"/>
          <w:sz w:val="28"/>
          <w:szCs w:val="28"/>
          <w:rtl/>
        </w:rPr>
      </w:pPr>
    </w:p>
    <w:p w:rsidR="00245E39" w:rsidRPr="00947CA8" w:rsidRDefault="00245E39" w:rsidP="00245E39">
      <w:pPr>
        <w:spacing w:after="0" w:line="240" w:lineRule="auto"/>
        <w:ind w:firstLine="19"/>
        <w:jc w:val="lowKashida"/>
        <w:rPr>
          <w:rFonts w:cs="B Lotus"/>
          <w:sz w:val="28"/>
          <w:szCs w:val="28"/>
          <w:rtl/>
        </w:rPr>
      </w:pPr>
      <w:r w:rsidRPr="00947CA8">
        <w:rPr>
          <w:rFonts w:cs="B Lotus" w:hint="cs"/>
          <w:sz w:val="28"/>
          <w:szCs w:val="28"/>
          <w:rtl/>
        </w:rPr>
        <w:lastRenderedPageBreak/>
        <w:t>يورگن هابرماس</w:t>
      </w:r>
      <w:r w:rsidRPr="00947CA8">
        <w:rPr>
          <w:rStyle w:val="FootnoteReference"/>
          <w:rFonts w:cs="B Lotus"/>
          <w:sz w:val="28"/>
          <w:szCs w:val="28"/>
          <w:rtl/>
        </w:rPr>
        <w:footnoteReference w:id="67"/>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 xml:space="preserve">انديشمند و فيلسوف معاصر آلماني يورگن‌هابرماس نيز انديشه‌هايي مشابه را درباره انسان و اعمال ارتباطي او به بحث مي‌كشد. به تعبير او، اعمال ارتباطي انسان در سه جنبه متفاوت (اما مرتبط با هم) مي‌توانند تشخيص داده شوند: الف. ابزارسازي يا فني، ب. ارتباطي، ج. رهايي بخش. </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هابرماس و فريره، هر دو، در اين اصل متفق‌القول‌اند كه جامعه و تمدن صنعتي كه صرفاً ابزارگراست، انسان را نيز به بهاي دورسازي او از ماهيت حقيقي‌اش ابزارگرا تربيت مي‌كند. نگاه‌هاي منتقدانه اين دو فيلسوف، به سمت شيوه‌هاي آموزشي كه دانش فني خاصي را تعليم مي‌دهند، نيز دوخته شده‌اند. به اعتبار انديشه‌هاي هابرماس و فريره، روش‌هاي ارتباطي يك طرفه كه در جوهره آموزش‌هاي موضوعي و يا فني مستترند، با سد كردن قدرت خلاقيت، ديالوگ و بحث در ميان فراگيران بزرگسال، نه تنها به نوآوري فني آنان كمك نمي‌كند بلكه نيازشان را به عمل ارتباطي، و عمل رهايي بخش (كه سازنده هويت مستقل در آنهاست) ناديده مي‌انگارد. (همان: 218)</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«هابرماس» با به كارگيري مفهوم «گستره همگاني» (فضاي اظهار نظر، مكالمه، بحث و چاره‌جويي در مسايل همگاني) و طرح نظريه كنش ارتباطي، درصدد تبيين راه خروج از جامعه توده‌اي و يكدست برآمده است.</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هابرماس تعبير «حوزه عمومي» را در اطلاق به عرصه‌اي اجتماعي به‌كار مي‌برد كه در آن افراد از طريق مفاهمه، ارتباط و استدلال مبتني بر تعقل، موضع‌گيري‌ها و جهت‌گيري‌هاي هنجاري‌اي اتخاذ مي‌كنند كه بر فرايند اعمال قدرت دولت، تأثيراتي آگاهي دهنده و عقلاني‌ساز باقي مي‌گذارد. به عبارت بهتر، افراد در حوزه عمومي از طريق مفاهمه و استدلال و در شرايطي عاري از هرگونه فشار، اضطرار يا اجبار دروني (خودخواسته) يا بيروني (قهري) و بر مبناي آزادي و آگاهي تعاملي و در شرايط برابر براي تمام طرف‌هاي مشاركت كننده در حوزه عمومي مذكور مجموعه‌اي از رفتارها، مواضع و جهت‌گيري‌هاي ارزشي و هنجاري را توليد مي‌كند كه در نهايت به صورت ابزاري مؤثر براي تأثيرگذاردن بر رفتار و عملكرد دولت به‌ويژه در عقلاني ساختن قدرت دولتي عمل مي‌كند.</w:t>
      </w:r>
    </w:p>
    <w:p w:rsidR="00245E39" w:rsidRDefault="00245E39" w:rsidP="00245E39">
      <w:pPr>
        <w:spacing w:after="0" w:line="240" w:lineRule="auto"/>
        <w:ind w:firstLine="379"/>
        <w:jc w:val="lowKashida"/>
        <w:rPr>
          <w:rFonts w:cs="B Lotus"/>
          <w:sz w:val="28"/>
          <w:szCs w:val="28"/>
          <w:rtl/>
        </w:rPr>
      </w:pPr>
      <w:r w:rsidRPr="00947CA8">
        <w:rPr>
          <w:rFonts w:cs="B Lotus" w:hint="cs"/>
          <w:sz w:val="28"/>
          <w:szCs w:val="28"/>
          <w:rtl/>
        </w:rPr>
        <w:t>نكته مهم و اساسي در اين فرايند آن است كه رفتار افراد در جريان مفاهمه در حوزه عمومي عمدتاً بر مبناي «كنش‌هاي كلامي» عاري از فشار و سلطه در شرايطي عادلانه، آزادانه، آگاهانه و برابر صورت مي‌گيرد. يعني در درون وضعيتي كه هابرماس از آن به «وضعيت كلامي ايده‌آل» ياد مي‌كند. (مهدي‌زاده، 111)</w:t>
      </w:r>
    </w:p>
    <w:p w:rsidR="0008563D" w:rsidRPr="00947CA8" w:rsidRDefault="0008563D" w:rsidP="00245E39">
      <w:pPr>
        <w:spacing w:after="0" w:line="240" w:lineRule="auto"/>
        <w:ind w:firstLine="379"/>
        <w:jc w:val="lowKashida"/>
        <w:rPr>
          <w:rFonts w:cs="B Lotus"/>
          <w:sz w:val="28"/>
          <w:szCs w:val="28"/>
          <w:rtl/>
        </w:rPr>
      </w:pP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مجموعه اين شرايط و تعامل‌ها در وضعيت مذكور، بستري را فراهم مي‌سازد كه طي آن كنش كلامي در نهايت در مطلوب‌ترين و آرماني‌ترين وجه آن يعني «كنش ارتباطي» يا «كنش مفاهمه‌اي» خود را نمايان مي‌سازد. سه عنصر اصلي حوزه‌ي عمومي از ديدگاه هابرماس چنين است:</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1-‌ حوزه عمومي به مكاني براي تبادل‌نظر نياز دارد كه براي همه قابل دسترسي باشد و امكان بيان و مبادله‌ي تجربيات اجتماعي و ديدگاه‌ها در آنجا وجود داشته باشد.</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2-‌ در حوزه عمومي، مواجهه با ديدگاه‌ها و نقطه‌ نظرات از طريق مباحث عقلاني و منطقي صورت مي‌گيرد. به اين معني كه انتخاب سياسي «منطقي» تنها زماني ممكن است كه حوزه عمومي در وهله‌ي نخست، شناخت و درك آشكاري نسبت به گزينه‌هاي ممكن عرضه كند؛ به‌طوري كه هر شخص بتواند از بين آن گزينه‌ها دست به انتخاب بزند. رسانه‌ها بايد گسترده‌ترين طيف ممكن چارچوب‌ها يا چشم‌اندازها را عرضه كنند تا شهروندان نسبت به آنچه كه انتخاب نكرده‌اند نيز آگاه شوند.</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3-‌ بازبيني و نظارت سيستماتيك و نقادانه بر سياست‌هاي دولت، وظيفه اصلي حوزه عمومي است. (همان، 112)</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هابرماس ريشه‌هاي تاريخي و مكاني ظهور حوزه عمومي را در درون سالن‌ها و مجامع عمومي بحث‌هاي آزاد و علني قرن هجدهم جست‌وجو و پي‌گيري مي‌كند: باشگاه‌ها، كافه‌ها، روزنامه‌ها و مطبوعات كه در واقع طلايه‌دار و پيشگام روشنگري ادبي و سياسي اروپا به‌شمار مي‌رفتند. در اين مجامع و مراكز مناقشه‌ها و مباحث متعدد پرباري راجع به نقش سنت صورت مي‌گرفت و در همين مراكز بود كه شالوده و سنگ‌بناي نخستين معارضه و رويارويي با اقتدار فئودالي پايه‌ريزي گرديد.</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بسياري از دست‌اندركاران و نظريه‌پردازان برجسته در تدوين نظريه حوزه عمومي برآنند كه حوزه عمومي در واقع منادي و بيانگر منافع اجتماعي يا منافع عمومي است. در نظر آنان، پي‌گيري اين منافع متضمن آزاد ساختن جامعه مدني از مداخله سياسي و همچنين محدود ساختن اقتدار دولت به حوزه يا قلمروي از فعاليت‌هايي است كه تحت نظارت عموم قرار دارد.</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هدف اصلي حوزه عمومي اين است كه ميان شهروندان درباره «خير مشترك» بحث‌هاي انتقادي عقلاني صورت گيرد و اين امر به صورت‌بندي يا تدوين سلسله اقداماتي كه در جهت منافع عمومي عمل مي‌كند، منتهي شود. در اين ميان، رسانه‌هاي جمعي با توجه به تمركزشان بر انتشار اخبار و تحليل‌هاي انتقادي در مورد عملكرد دولت، يكي از اركان حوزه‌ي عمومي كارآمد هستند. (</w:t>
      </w:r>
      <w:r w:rsidRPr="00947CA8">
        <w:rPr>
          <w:rFonts w:cs="B Lotus"/>
        </w:rPr>
        <w:t>Obrien 2003</w:t>
      </w:r>
      <w:r w:rsidRPr="00947CA8">
        <w:rPr>
          <w:rFonts w:cs="B Lotus" w:hint="cs"/>
          <w:rtl/>
        </w:rPr>
        <w:t>)</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 xml:space="preserve">تعريف هابرماس از حوزه عمومي، بر محوريت گفت‌وگوي عقلاني و انتقادي استوار است. به بيان ديگر، از ديدگاه هابرماس، حوزه عمومي در فرآيند استدلال فعالانه عمومي مردم درباره‌ي عقايد و </w:t>
      </w:r>
      <w:r w:rsidRPr="00947CA8">
        <w:rPr>
          <w:rFonts w:cs="B Lotus" w:hint="cs"/>
          <w:sz w:val="28"/>
          <w:szCs w:val="28"/>
          <w:rtl/>
        </w:rPr>
        <w:lastRenderedPageBreak/>
        <w:t>ديدگاه‌هاي خويش پديد مي‌آيد. از طريق اين گفت‌وگو است كه افكار عمومي شكل مي‌گيرد و به نوبه‌ي خود در شكل‌گيري سياست‌هاي دولتي و رشد جامعه در مفهوم كلي‌اش مؤثر مي‌افتد. (مهدي‌زاده، 114)</w:t>
      </w:r>
    </w:p>
    <w:p w:rsidR="00245E39" w:rsidRPr="00947CA8" w:rsidRDefault="00245E39" w:rsidP="00245E39">
      <w:pPr>
        <w:spacing w:after="0" w:line="240" w:lineRule="auto"/>
        <w:ind w:firstLine="379"/>
        <w:jc w:val="lowKashida"/>
        <w:rPr>
          <w:rFonts w:cs="B Lotus"/>
          <w:sz w:val="28"/>
          <w:szCs w:val="28"/>
          <w:rtl/>
        </w:rPr>
      </w:pPr>
    </w:p>
    <w:p w:rsidR="00245E39" w:rsidRPr="00947CA8" w:rsidRDefault="00245E39" w:rsidP="00245E39">
      <w:pPr>
        <w:spacing w:after="0" w:line="240" w:lineRule="auto"/>
        <w:ind w:firstLine="19"/>
        <w:jc w:val="lowKashida"/>
        <w:rPr>
          <w:rFonts w:cs="B Lotus"/>
          <w:sz w:val="28"/>
          <w:szCs w:val="28"/>
          <w:rtl/>
        </w:rPr>
      </w:pPr>
      <w:r w:rsidRPr="00947CA8">
        <w:rPr>
          <w:rFonts w:cs="B Lotus" w:hint="cs"/>
          <w:sz w:val="28"/>
          <w:szCs w:val="28"/>
          <w:rtl/>
        </w:rPr>
        <w:t xml:space="preserve">رابرت چمبرز </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پروفسور رابرت چمبرز از سال 60 ميلادي در حوزه توسعه روستايي از جمله سال‌هاي طولاني در جنوب صحراي آفريقا و آسياي جنوبي فعاليت داشته است. در حال حاضر، بيشتر وقت و كار خود را صرف توسعه، گسترش و اشاعه رهيافت‌هاي مشاركتي در محافل و محيط‌هاي مختلف مي‌كند.</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 xml:space="preserve">اثري كه در 1983 از چمبرز منتشر گرديد، </w:t>
      </w:r>
      <w:r w:rsidRPr="00947CA8">
        <w:rPr>
          <w:rFonts w:cs="B Lotus" w:hint="cs"/>
          <w:b/>
          <w:bCs/>
          <w:sz w:val="28"/>
          <w:szCs w:val="28"/>
          <w:rtl/>
        </w:rPr>
        <w:t>(در اول قرار دادن آخري‌ها</w:t>
      </w:r>
      <w:r w:rsidRPr="00947CA8">
        <w:rPr>
          <w:rStyle w:val="FootnoteReference"/>
          <w:rFonts w:cs="B Lotus"/>
          <w:sz w:val="28"/>
          <w:szCs w:val="28"/>
          <w:rtl/>
        </w:rPr>
        <w:footnoteReference w:id="68"/>
      </w:r>
      <w:r w:rsidRPr="00947CA8">
        <w:rPr>
          <w:rFonts w:cs="B Lotus" w:hint="cs"/>
          <w:sz w:val="28"/>
          <w:szCs w:val="28"/>
          <w:rtl/>
        </w:rPr>
        <w:t xml:space="preserve">) </w:t>
      </w:r>
      <w:r w:rsidRPr="00947CA8">
        <w:rPr>
          <w:rFonts w:cs="B Lotus"/>
          <w:sz w:val="28"/>
          <w:szCs w:val="28"/>
          <w:rtl/>
        </w:rPr>
        <w:br/>
      </w:r>
      <w:r w:rsidRPr="00947CA8">
        <w:rPr>
          <w:rFonts w:cs="B Lotus" w:hint="cs"/>
          <w:sz w:val="28"/>
          <w:szCs w:val="28"/>
          <w:rtl/>
        </w:rPr>
        <w:t>را مي‌توان از اين جهت نقطه عطفي در ادبيات توسعه روستايي قلمداد نمود كه براي اولين بار به طور آشكار، انگشت اتهام و تقصير را بابت بسياري ازمعضلات، كاستي‌ها و تبعات سوء طرح و پروژه‌هاي متداول توسعه، به سمت حرفه‌اي‌هاي بيروني برگرداند. چمبرز در آن اثر استدلال كرد كه كارشناسان، پژوهشگران، مديران، كاركنان ستادي، صفي و ميداني و اساتيد دانشگاهي مرتبط با توسعه روستايي معمولاً تحت تأثير و تابع مجموعه‌اي از گرايش‌هاي نگرشي و رفتاري‌اند كه عملاً مانع رسيدن به درك صحيحي از شرايط، مسايل، معضلات، ظرفيت‌ها و اولويت‌هاي مردم روستايي مي‌شود، به ويژه روستاييان فقيرتر، و در واقع همين گرايش‌ها بوده كه مسير روند توسعه را معين نموده است. حتي زماني كه صحبت از مشاركت و پروژه‌هاي مشاركتي در ميان بوده، باز اين حرفه‌اي‌ها بوده‌اند كه مشخص كرده‌اند كه مشاركت به چه منظور، توسط چه كسي، به چه ميزان و به چه نحوي انجام شود. (موسوي‌نژاد، 1383: 65-64)</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 xml:space="preserve">از اينجاست كه چمبرز اصرار دارد كه اگر قرار باشد فرايند و روش‌هاي توسعه به معناي واقعي، مشاركتي باشند، اين گرايش‌ها بايد به تدريج دگرگون شوند تا بستري مساعد براي نقش مردم در تعيين سرنوشت خود فراهم آيد. اين دگرگوني و تغييراتي كه حرفه‌اي‌ها لاجرم بايد در پي آن باشند، در واقع عرصه‌هاي چالش را تبيين مي‌كنند ، عرصه‌هايي كه چمبرز در چالش با حرفه‌اي‌ها به تفصيل به كندوكاو آنها پرداخته و سپس در كتاب بعدي‌اش، </w:t>
      </w:r>
      <w:r w:rsidRPr="00947CA8">
        <w:rPr>
          <w:rFonts w:cs="B Lotus" w:hint="cs"/>
          <w:b/>
          <w:bCs/>
          <w:sz w:val="28"/>
          <w:szCs w:val="28"/>
          <w:rtl/>
        </w:rPr>
        <w:t>چه كساني به حساب مي‌آيند؟</w:t>
      </w:r>
      <w:r w:rsidRPr="00947CA8">
        <w:rPr>
          <w:rStyle w:val="FootnoteReference"/>
          <w:rFonts w:cs="B Lotus"/>
          <w:sz w:val="28"/>
          <w:szCs w:val="28"/>
          <w:rtl/>
        </w:rPr>
        <w:footnoteReference w:id="69"/>
      </w:r>
      <w:r w:rsidRPr="00947CA8">
        <w:rPr>
          <w:rFonts w:cs="B Lotus" w:hint="cs"/>
          <w:sz w:val="28"/>
          <w:szCs w:val="28"/>
          <w:rtl/>
        </w:rPr>
        <w:t xml:space="preserve"> راه‌كارهايي براي به وجود آوردن تغيير فردي، سازماني و حرفه‌اي ارائه مي‌دهد.</w:t>
      </w:r>
    </w:p>
    <w:p w:rsidR="00245E39" w:rsidRPr="00947CA8" w:rsidRDefault="00245E39" w:rsidP="00245E39">
      <w:pPr>
        <w:spacing w:after="0" w:line="240" w:lineRule="auto"/>
        <w:ind w:firstLine="379"/>
        <w:jc w:val="lowKashida"/>
        <w:rPr>
          <w:rFonts w:cs="B Lotus"/>
          <w:b/>
          <w:bCs/>
          <w:sz w:val="30"/>
          <w:szCs w:val="30"/>
          <w:rtl/>
        </w:rPr>
      </w:pPr>
      <w:r w:rsidRPr="00947CA8">
        <w:rPr>
          <w:rFonts w:cs="B Lotus" w:hint="cs"/>
          <w:b/>
          <w:bCs/>
          <w:sz w:val="26"/>
          <w:szCs w:val="26"/>
          <w:rtl/>
        </w:rPr>
        <w:lastRenderedPageBreak/>
        <w:t>پيامي كه از ادبيات چمبرز دريافت مي‌شود اين است كه در پياده كردن آرمان‌هاي توسعه، حرفه‌اي‌ها مرتكب اشتباهات فراوان و بعضاً فاحشي شده‌اند كه ما را از نزديك شدن به واقعيت‌هاي مردم محلي و روستايي و درك آن باز داشته است.</w:t>
      </w:r>
      <w:r w:rsidRPr="00947CA8">
        <w:rPr>
          <w:rFonts w:cs="B Lotus" w:hint="cs"/>
          <w:b/>
          <w:bCs/>
          <w:sz w:val="30"/>
          <w:szCs w:val="30"/>
          <w:rtl/>
        </w:rPr>
        <w:t xml:space="preserve"> </w:t>
      </w:r>
      <w:r w:rsidRPr="00947CA8">
        <w:rPr>
          <w:rFonts w:cs="B Lotus" w:hint="cs"/>
          <w:sz w:val="30"/>
          <w:szCs w:val="30"/>
          <w:rtl/>
        </w:rPr>
        <w:t>(همان: 65)</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تفكرات و باورهاي توسعه‌اي به سرعت مد شده و از مد افتاده‌اند. گاه آنقدر سريع كه حتي فرصت جا افتادن، محك خوردن و اصلاح آن وجود نداشته است. اما لابه لاي اين «خرابه‌هاي» در حال صعود و افول مدها، پارادايم جديدي پيرامون تئوري و عمل توسعه در حال شكل‌گيري است كه در پي تغيير اولويت‌هاي حرفه‌اي‌ها  است.</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 xml:space="preserve">بنابراين، اساسي‌ترين و ابتدايي‌ترين چالش، متوجه بيروني‌هاست و مخاطب </w:t>
      </w:r>
      <w:r w:rsidRPr="00947CA8">
        <w:rPr>
          <w:rFonts w:cs="B Lotus" w:hint="cs"/>
          <w:b/>
          <w:bCs/>
          <w:sz w:val="28"/>
          <w:szCs w:val="28"/>
          <w:rtl/>
        </w:rPr>
        <w:t>چالش با حرفه‌اي‌ها</w:t>
      </w:r>
      <w:r w:rsidRPr="00947CA8">
        <w:rPr>
          <w:rFonts w:cs="B Lotus" w:hint="cs"/>
          <w:sz w:val="28"/>
          <w:szCs w:val="28"/>
          <w:rtl/>
        </w:rPr>
        <w:t xml:space="preserve"> افراد و گروه‌هايي‌اند كه كار و حرفه‌شان به نوعي با زندگي و معيشت اجتماعي و اقتصادي مردم در ارتباط و تعامل است. چمبرز، گاه به لحن دعوت و گاه به لحن مؤاخذه هم پالگي‌هاي خويش را به يك بازنگري و تجديد نظر عميق و گسترده در تفكر، نگرش و رفتارهاي خود فرا مي‌خواند.</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 xml:space="preserve">«... چالش اين است كه طرز تفكر و ارزش‌هاي [حرفه‌اي]مان را زير و رو كرده، روش‌هاي جديد را ابداع كنيم و به كار گيريم، و رفتارمان را تغيير دهيم.» </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چمبرز به ابعاد شخصي و حرفه‌اي چالش تغيير مي‌پردازد: ارزيابي منتقدانه از نگرش و رفتار خود؛ كنار گذاشتن و خنثي نمودن گرايش‌هاي ذهني خود؛ فراهم آوردن شرايطي تا مردم بتوانند به تحليل وضعيت و مسائل خود بپردازند؛ اقامت در روستا، و آموختن از روستاييان؛ آزمودن و به كار گرفتن رهيافت‌ها و روش‌هاي مشاركتي؛ ترغيب و زمينه‌سازي تمركززدايي؛ و اولويت دادن به مردم و بيش از همه به مردم فقيرتر. (همان: 65)</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به تعبير چمبرز تحول پارادايم‌هاي توسعه كه از آن به عنوان انتقال از پارادايم اشياء به پارادايم مردم ياد مي‌كند، در بسط نظريه مشاركت اجتماعي نقش بسزايي داشته‌اند. به نظر چمبرز در دهه‌هاي 1950 و 1960 پارادايم اشياء بر مباحث توسعه حاكم بود كه بر ايجاد زيرساخت‌هاي بزرگ و صنعتي شدن امور آبياري تأكيد مي‌نمود و اقتصاددانان و مهندسين با پارادايم رياضي و طبيعي از بالا به پايين قواعد، رويه‌ها و شيوه‌ها را تعيين مي‌نمودند.</w:t>
      </w:r>
    </w:p>
    <w:p w:rsidR="00245E39" w:rsidRPr="00947CA8" w:rsidRDefault="00245E39" w:rsidP="00245E39">
      <w:pPr>
        <w:spacing w:after="0" w:line="240" w:lineRule="auto"/>
        <w:ind w:firstLine="379"/>
        <w:jc w:val="lowKashida"/>
        <w:rPr>
          <w:rFonts w:cs="B Lotus"/>
          <w:sz w:val="30"/>
          <w:szCs w:val="30"/>
          <w:rtl/>
        </w:rPr>
      </w:pPr>
      <w:r w:rsidRPr="00947CA8">
        <w:rPr>
          <w:rFonts w:cs="B Lotus" w:hint="cs"/>
          <w:sz w:val="28"/>
          <w:szCs w:val="28"/>
          <w:rtl/>
        </w:rPr>
        <w:t xml:space="preserve">با ورود برخي از دانشمندان اجتماعي و نيز كمك برخي از آژانس‌هاي بين‌المللي، گسترش روش‌هاي مشاركتي، دخالت مردم شناسان اجتماعي و سازمان‌هاي غيردولتي شاهد انتقال از پارادايم اشياء به پارادايم مردم هستيم كه محور توسعه را مردم و بخصوص فقرا قرار مي‌دهند. البته در سطح نظري تحول به خوبي </w:t>
      </w:r>
      <w:r w:rsidRPr="00947CA8">
        <w:rPr>
          <w:rFonts w:cs="B Lotus" w:hint="cs"/>
          <w:sz w:val="28"/>
          <w:szCs w:val="28"/>
          <w:rtl/>
        </w:rPr>
        <w:lastRenderedPageBreak/>
        <w:t>صورت گرفته است ولي در عمل همچنان واقعيت از بالا به پايين جريان و حاكميت دارد.</w:t>
      </w:r>
      <w:r w:rsidRPr="00947CA8">
        <w:rPr>
          <w:rFonts w:cs="B Lotus" w:hint="cs"/>
          <w:sz w:val="30"/>
          <w:szCs w:val="30"/>
          <w:rtl/>
        </w:rPr>
        <w:t xml:space="preserve"> (</w:t>
      </w:r>
      <w:r w:rsidRPr="00947CA8">
        <w:rPr>
          <w:rFonts w:cs="B Lotus"/>
        </w:rPr>
        <w:t>Chambers, 1997: 323</w:t>
      </w:r>
      <w:r w:rsidRPr="00947CA8">
        <w:rPr>
          <w:rFonts w:cs="B Lotus" w:hint="cs"/>
          <w:sz w:val="30"/>
          <w:szCs w:val="30"/>
          <w:rtl/>
        </w:rPr>
        <w:t>)</w:t>
      </w:r>
    </w:p>
    <w:p w:rsidR="00245E39" w:rsidRPr="00947CA8" w:rsidRDefault="00245E39" w:rsidP="00245E39">
      <w:pPr>
        <w:spacing w:after="0" w:line="240" w:lineRule="auto"/>
        <w:ind w:firstLine="379"/>
        <w:jc w:val="lowKashida"/>
        <w:rPr>
          <w:rFonts w:cs="B Lotus"/>
          <w:sz w:val="30"/>
          <w:szCs w:val="30"/>
          <w:rtl/>
        </w:rPr>
      </w:pPr>
      <w:r w:rsidRPr="00947CA8">
        <w:rPr>
          <w:rFonts w:cs="B Lotus" w:hint="cs"/>
          <w:sz w:val="28"/>
          <w:szCs w:val="28"/>
          <w:rtl/>
        </w:rPr>
        <w:t>متخصصان و كارگزاران توسعه قرباني طرز فكري شده‌اند كه متأثر از تصورات شهري و صنعتي قشر حاكم («اولي»ها) است. از اين ديدگاه، درك ما از مسائل اقشار محروم جامعه («آخري‌»ها) ناقص و نادرست است. هدف از طرح اين موضوع نقد جامعي از ارزش‌ها و ساختار فكري «اولي»هاست. به جاي اين طرز فكر متداول، پيشنهاد مي‌شود كه اولويت‌ها و ارزش‌هاي «آخري»ها در صدر كار قرار گيرد. براي بهبود وضع زندگي محرومين، اولين قدم ضروري</w:t>
      </w:r>
      <w:r w:rsidRPr="00947CA8">
        <w:rPr>
          <w:rFonts w:cs="B Lotus" w:hint="cs"/>
          <w:sz w:val="30"/>
          <w:szCs w:val="30"/>
          <w:rtl/>
        </w:rPr>
        <w:t xml:space="preserve"> </w:t>
      </w:r>
      <w:r w:rsidRPr="00947CA8">
        <w:rPr>
          <w:rFonts w:cs="B Lotus" w:hint="cs"/>
          <w:sz w:val="28"/>
          <w:szCs w:val="28"/>
          <w:rtl/>
        </w:rPr>
        <w:t>شناسايي نيازهاي محرومين از ديدگاه خود آنان است.</w:t>
      </w:r>
      <w:r w:rsidRPr="00947CA8">
        <w:rPr>
          <w:rFonts w:cs="B Lotus" w:hint="cs"/>
          <w:sz w:val="30"/>
          <w:szCs w:val="30"/>
          <w:rtl/>
        </w:rPr>
        <w:t xml:space="preserve"> (</w:t>
      </w:r>
      <w:r w:rsidRPr="00947CA8">
        <w:rPr>
          <w:rFonts w:cs="B Lotus"/>
        </w:rPr>
        <w:t>Chambers, 1985</w:t>
      </w:r>
      <w:r w:rsidRPr="00947CA8">
        <w:rPr>
          <w:rFonts w:cs="B Lotus" w:hint="cs"/>
          <w:sz w:val="30"/>
          <w:szCs w:val="30"/>
          <w:rtl/>
        </w:rPr>
        <w:t>)</w:t>
      </w:r>
    </w:p>
    <w:p w:rsidR="00245E39" w:rsidRPr="00947CA8" w:rsidRDefault="00245E39" w:rsidP="00245E39">
      <w:pPr>
        <w:spacing w:after="0" w:line="240" w:lineRule="auto"/>
        <w:ind w:firstLine="379"/>
        <w:jc w:val="lowKashida"/>
        <w:rPr>
          <w:rFonts w:cs="B Lotus"/>
          <w:sz w:val="30"/>
          <w:szCs w:val="30"/>
          <w:rtl/>
        </w:rPr>
      </w:pPr>
    </w:p>
    <w:p w:rsidR="00245E39" w:rsidRPr="0008563D" w:rsidRDefault="00245E39" w:rsidP="00245E39">
      <w:pPr>
        <w:spacing w:after="0" w:line="240" w:lineRule="auto"/>
        <w:ind w:firstLine="19"/>
        <w:jc w:val="lowKashida"/>
        <w:rPr>
          <w:rFonts w:cs="B Lotus"/>
          <w:b/>
          <w:bCs/>
          <w:sz w:val="28"/>
          <w:szCs w:val="28"/>
          <w:rtl/>
        </w:rPr>
      </w:pPr>
      <w:r w:rsidRPr="0008563D">
        <w:rPr>
          <w:rFonts w:cs="B Lotus" w:hint="cs"/>
          <w:b/>
          <w:bCs/>
          <w:sz w:val="28"/>
          <w:szCs w:val="28"/>
          <w:rtl/>
        </w:rPr>
        <w:t xml:space="preserve">جان سرواس </w:t>
      </w:r>
    </w:p>
    <w:p w:rsidR="00245E39" w:rsidRPr="0008563D" w:rsidRDefault="00245E39" w:rsidP="00245E39">
      <w:pPr>
        <w:spacing w:after="0" w:line="240" w:lineRule="auto"/>
        <w:ind w:firstLine="19"/>
        <w:jc w:val="lowKashida"/>
        <w:rPr>
          <w:rFonts w:cs="B Lotus"/>
          <w:b/>
          <w:bCs/>
          <w:sz w:val="28"/>
          <w:szCs w:val="28"/>
          <w:rtl/>
        </w:rPr>
      </w:pPr>
      <w:r w:rsidRPr="0008563D">
        <w:rPr>
          <w:rFonts w:cs="B Lotus" w:hint="cs"/>
          <w:b/>
          <w:bCs/>
          <w:sz w:val="28"/>
          <w:szCs w:val="28"/>
          <w:rtl/>
        </w:rPr>
        <w:t xml:space="preserve">ارتباطات دوسويه، تعاملي و مشاركتي </w:t>
      </w:r>
    </w:p>
    <w:p w:rsidR="00245E39" w:rsidRPr="00947CA8" w:rsidRDefault="00245E39" w:rsidP="00245E39">
      <w:pPr>
        <w:spacing w:after="0" w:line="240" w:lineRule="auto"/>
        <w:ind w:firstLine="423"/>
        <w:jc w:val="lowKashida"/>
        <w:rPr>
          <w:rFonts w:cs="B Lotus"/>
          <w:sz w:val="28"/>
          <w:szCs w:val="28"/>
          <w:rtl/>
        </w:rPr>
      </w:pPr>
      <w:r w:rsidRPr="00947CA8">
        <w:rPr>
          <w:rFonts w:cs="B Lotus" w:hint="cs"/>
          <w:sz w:val="28"/>
          <w:szCs w:val="28"/>
          <w:rtl/>
        </w:rPr>
        <w:t xml:space="preserve">مدل‌هاي ارتباطاتي اوليه در دهه‌هاي 1950 و 1960 فرآيند ارتباطات را صرفاً پيامي تصور مي‌كردند كه از فرستنده به گيرنده ارسال مي‌شود. تأكيد بر آزادي مطبوعات، فقدان سانسور و غيره بود. با اين حال، از دهه 1970 بدين‌سو، ارتباطات بيشتر - پيام محور و گيرنده- محور شد. از اين‌رو، برخلاف مدل «اليگارشيك» غربي (اصطلاحي كه توسط لاسول معرفي شد)، ديدگاه كنوني درباره ارتباطات اساساً در كليه سطوح دو سويه، تعاملي و مشاركتي است. اين نوع ارتباطات ضرورت وجود رسانه‌هاي متحدالشكل، متمركز، پرهزينه، بسيار حرفه‌اي و تحت كنترل دولت را رد مي‌كند؛ و طرفدار تكثر، كوچكي مقياس، محلي بودن، نهاد‌زدايي، تعويض نقش‌هاي فرستنده </w:t>
      </w:r>
      <w:r w:rsidRPr="00947CA8">
        <w:rPr>
          <w:rFonts w:cs="Nazanin"/>
          <w:sz w:val="28"/>
          <w:szCs w:val="28"/>
          <w:rtl/>
        </w:rPr>
        <w:t>–</w:t>
      </w:r>
      <w:r w:rsidRPr="00947CA8">
        <w:rPr>
          <w:rFonts w:cs="B Lotus" w:hint="cs"/>
          <w:sz w:val="28"/>
          <w:szCs w:val="28"/>
          <w:rtl/>
        </w:rPr>
        <w:t xml:space="preserve"> گيرنده، افقي بودن پيوندهاي ارتباطاتي در همه‌ي سطوح جامعه و تعامل است. (جان سرواس، 1384، 179) </w:t>
      </w:r>
    </w:p>
    <w:p w:rsidR="00245E39" w:rsidRPr="00947CA8" w:rsidRDefault="00245E39" w:rsidP="00245E39">
      <w:pPr>
        <w:spacing w:after="0" w:line="240" w:lineRule="auto"/>
        <w:ind w:firstLine="423"/>
        <w:jc w:val="lowKashida"/>
        <w:rPr>
          <w:rFonts w:cs="B Lotus"/>
          <w:sz w:val="28"/>
          <w:szCs w:val="28"/>
          <w:rtl/>
        </w:rPr>
      </w:pPr>
      <w:r w:rsidRPr="00947CA8">
        <w:rPr>
          <w:rFonts w:cs="B Lotus" w:hint="cs"/>
          <w:sz w:val="28"/>
          <w:szCs w:val="28"/>
          <w:rtl/>
        </w:rPr>
        <w:t>از اين رو داراي ويژگي‌هاي زير هستند: به‌شدت مشاركتي‌اند، از درجه اعتبار بالايي برخوردارند و با ساير نهادهايي كه ريشه عميقي در جامعه دارند، داراي ارتباط ارگانيك قدرتمندي هستند. برعكس، رسانه‌هاي گروهي مدرن كه به‌طور مكانيكي از خارج به جوامع جهان سوم وارد شده‌اند، از درجات گوناگون و محدودي براي نفوذ برخوردارند. آنها به ندرت در ساختارهاي نهادي به‌طور واقعي ادغام مي‌شوند؛ آن‌گونه كه در جوامع غربي اتفاق مي‌افتد.</w:t>
      </w:r>
    </w:p>
    <w:p w:rsidR="00245E39" w:rsidRPr="00947CA8" w:rsidRDefault="00245E39" w:rsidP="00245E39">
      <w:pPr>
        <w:spacing w:after="0" w:line="240" w:lineRule="auto"/>
        <w:ind w:firstLine="423"/>
        <w:jc w:val="lowKashida"/>
        <w:rPr>
          <w:rFonts w:cs="B Lotus"/>
          <w:sz w:val="28"/>
          <w:szCs w:val="28"/>
          <w:rtl/>
        </w:rPr>
      </w:pPr>
      <w:r w:rsidRPr="00947CA8">
        <w:rPr>
          <w:rFonts w:cs="B Lotus" w:hint="cs"/>
          <w:sz w:val="28"/>
          <w:szCs w:val="28"/>
          <w:rtl/>
        </w:rPr>
        <w:t xml:space="preserve">سرانجام اينكه رسانه‌هاي گروهي مدرن و شبكه‌هاي جايگزين يا موازي بنا بر تعريف مانعه‌الجمع نيستند. مي‌توان آنها را به طور مؤثري با هم تركيب كرده به شراطي كه تقسيم كاركردي بين آنها به وجود </w:t>
      </w:r>
      <w:r w:rsidRPr="00947CA8">
        <w:rPr>
          <w:rFonts w:cs="B Lotus" w:hint="cs"/>
          <w:sz w:val="28"/>
          <w:szCs w:val="28"/>
          <w:rtl/>
        </w:rPr>
        <w:lastRenderedPageBreak/>
        <w:t>آيد و محدوده‌هاي رسانه‌هاي گروهي شناسايي شوند.</w:t>
      </w:r>
      <w:r w:rsidRPr="00947CA8">
        <w:rPr>
          <w:rFonts w:cs="B Lotus"/>
          <w:sz w:val="28"/>
          <w:szCs w:val="28"/>
          <w:rtl/>
        </w:rPr>
        <w:br/>
      </w:r>
      <w:r w:rsidRPr="00947CA8">
        <w:rPr>
          <w:rFonts w:cs="B Lotus" w:hint="cs"/>
          <w:sz w:val="28"/>
          <w:szCs w:val="28"/>
          <w:rtl/>
        </w:rPr>
        <w:t>(همان، 1384، 180)</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 xml:space="preserve">از نظر جان سرواس حق مشاركت و آزادي در ارتباط با واقعيت اجتماعي، فرهنگي و تاريخي حقي بنيادي براي همگان است. مبناي روش آگاهي بخشي مفهومي فلسفي و اجتماعي- انتقادي را شكل مي‌دهد كه فرد بايد بتواند به هدف اساسي خود -  سوژه بودن </w:t>
      </w:r>
      <w:r w:rsidRPr="00947CA8">
        <w:rPr>
          <w:rFonts w:cs="Nazanin"/>
          <w:sz w:val="28"/>
          <w:szCs w:val="28"/>
          <w:rtl/>
        </w:rPr>
        <w:t>–</w:t>
      </w:r>
      <w:r w:rsidRPr="00947CA8">
        <w:rPr>
          <w:rFonts w:cs="B Lotus" w:hint="cs"/>
          <w:sz w:val="28"/>
          <w:szCs w:val="28"/>
          <w:rtl/>
        </w:rPr>
        <w:t xml:space="preserve"> برسد و اينكه ساختارهاي اجتماعي، روابط اجتماعي و روابط ميان فردي كه با آن تداخل دارند، بايد تغيير پيدا كنند. در ادبيات مربوطه، به اين رهيافت اغلب «كنش مشاركتي» يا «پژوهش مشاركتي» گفته مي‌شود.</w:t>
      </w:r>
    </w:p>
    <w:p w:rsidR="00245E39" w:rsidRPr="00947CA8" w:rsidRDefault="00245E39" w:rsidP="00245E39">
      <w:pPr>
        <w:spacing w:after="0" w:line="240" w:lineRule="auto"/>
        <w:ind w:firstLine="379"/>
        <w:jc w:val="lowKashida"/>
        <w:rPr>
          <w:rFonts w:cs="B Lotus"/>
          <w:sz w:val="28"/>
          <w:szCs w:val="28"/>
          <w:rtl/>
        </w:rPr>
      </w:pPr>
      <w:r w:rsidRPr="00947CA8">
        <w:rPr>
          <w:rFonts w:cs="B Lotus" w:hint="cs"/>
          <w:sz w:val="28"/>
          <w:szCs w:val="28"/>
          <w:rtl/>
        </w:rPr>
        <w:t>جان سرواس اين رهيافت را به صورت زير بيان مي‌كند:</w:t>
      </w:r>
    </w:p>
    <w:p w:rsidR="00245E39" w:rsidRPr="00947CA8" w:rsidRDefault="00245E39" w:rsidP="00245E39">
      <w:pPr>
        <w:pStyle w:val="ListParagraph"/>
        <w:numPr>
          <w:ilvl w:val="0"/>
          <w:numId w:val="42"/>
        </w:numPr>
        <w:spacing w:after="0" w:line="240" w:lineRule="auto"/>
        <w:jc w:val="lowKashida"/>
        <w:rPr>
          <w:rFonts w:cs="B Lotus"/>
          <w:sz w:val="28"/>
          <w:szCs w:val="28"/>
          <w:rtl/>
        </w:rPr>
      </w:pPr>
      <w:r w:rsidRPr="00947CA8">
        <w:rPr>
          <w:rFonts w:cs="B Lotus" w:hint="cs"/>
          <w:sz w:val="28"/>
          <w:szCs w:val="28"/>
          <w:rtl/>
        </w:rPr>
        <w:t>پژوهش مشاركتي بر اين فرض استوار است كه افراد بشر داراي توانايي ذاتي براي ايجاد دانش هستند. اين رهيافت اين ايده را رد مي‌كند كه توليد دانش در انحصار «متخصصان» است.</w:t>
      </w:r>
    </w:p>
    <w:p w:rsidR="00245E39" w:rsidRPr="00947CA8" w:rsidRDefault="00245E39" w:rsidP="00245E39">
      <w:pPr>
        <w:pStyle w:val="ListParagraph"/>
        <w:numPr>
          <w:ilvl w:val="0"/>
          <w:numId w:val="42"/>
        </w:numPr>
        <w:spacing w:after="0" w:line="240" w:lineRule="auto"/>
        <w:jc w:val="lowKashida"/>
        <w:rPr>
          <w:rFonts w:cs="B Lotus"/>
          <w:sz w:val="28"/>
          <w:szCs w:val="28"/>
        </w:rPr>
      </w:pPr>
      <w:r w:rsidRPr="00947CA8">
        <w:rPr>
          <w:rFonts w:cs="B Lotus" w:hint="cs"/>
          <w:sz w:val="28"/>
          <w:szCs w:val="28"/>
          <w:rtl/>
        </w:rPr>
        <w:t>پژوهش مشاركتي فرآيندي آموزشي براي مشاركت‌كنندگان در طرح پژوهشي و نيز براي پژوهشگران است. اين رهيافت در برگيرنده شناسايي نيازهاي اجتماع، افزايش آگاهي‌ها درباره موانع برآورده شدن نيازها و تحليل علل مشكلات و تدوين و اجراي راه‌حل‌هاي مربوطه است.</w:t>
      </w:r>
    </w:p>
    <w:p w:rsidR="00245E39" w:rsidRPr="00947CA8" w:rsidRDefault="00245E39" w:rsidP="00245E39">
      <w:pPr>
        <w:pStyle w:val="ListParagraph"/>
        <w:numPr>
          <w:ilvl w:val="0"/>
          <w:numId w:val="42"/>
        </w:numPr>
        <w:spacing w:after="0" w:line="240" w:lineRule="auto"/>
        <w:jc w:val="lowKashida"/>
        <w:rPr>
          <w:rFonts w:cs="B Lotus"/>
          <w:sz w:val="28"/>
          <w:szCs w:val="28"/>
        </w:rPr>
      </w:pPr>
      <w:r w:rsidRPr="00947CA8">
        <w:rPr>
          <w:rFonts w:cs="B Lotus" w:hint="cs"/>
          <w:sz w:val="28"/>
          <w:szCs w:val="28"/>
          <w:rtl/>
        </w:rPr>
        <w:t>پژوهشگر به طرز آگاهانه‌اي متعهد به دخالت دادن اجتماع در پژوهش است. اين امر اصل سنتي بي‌طرفي علمي را به چالش مي‌گيرد و موضع دانشمند به عنوان مهندس اجتماعي را رد مي‌كند.</w:t>
      </w:r>
    </w:p>
    <w:p w:rsidR="00245E39" w:rsidRPr="00947CA8" w:rsidRDefault="00245E39" w:rsidP="00245E39">
      <w:pPr>
        <w:pStyle w:val="ListParagraph"/>
        <w:numPr>
          <w:ilvl w:val="0"/>
          <w:numId w:val="42"/>
        </w:numPr>
        <w:spacing w:after="0" w:line="240" w:lineRule="auto"/>
        <w:jc w:val="lowKashida"/>
        <w:rPr>
          <w:rFonts w:cs="B Lotus"/>
          <w:sz w:val="28"/>
          <w:szCs w:val="28"/>
        </w:rPr>
      </w:pPr>
      <w:r w:rsidRPr="00947CA8">
        <w:rPr>
          <w:rFonts w:cs="B Lotus" w:hint="cs"/>
          <w:sz w:val="28"/>
          <w:szCs w:val="28"/>
          <w:rtl/>
        </w:rPr>
        <w:t>پژوهش مبتني بر فرآيند ديالكتيكي، گفت و گو بين پژوهشگر و اجتماع است. گفت و گو چارچوبي فراهم مي‌كند كه راه را بر مداخلات علمي آلت‌دست ساز مي‌بندد و به عنوان وسيله كنترل اجتماعي بر هدايت فرآيند پژوهش عمل مي‌كند.</w:t>
      </w:r>
    </w:p>
    <w:p w:rsidR="00245E39" w:rsidRPr="00947CA8" w:rsidRDefault="00245E39" w:rsidP="00245E39">
      <w:pPr>
        <w:pStyle w:val="ListParagraph"/>
        <w:numPr>
          <w:ilvl w:val="0"/>
          <w:numId w:val="42"/>
        </w:numPr>
        <w:spacing w:after="0" w:line="240" w:lineRule="auto"/>
        <w:jc w:val="lowKashida"/>
        <w:rPr>
          <w:rFonts w:cs="B Lotus"/>
          <w:sz w:val="28"/>
          <w:szCs w:val="28"/>
        </w:rPr>
      </w:pPr>
      <w:r w:rsidRPr="00947CA8">
        <w:rPr>
          <w:rFonts w:cs="B Lotus" w:hint="cs"/>
          <w:sz w:val="28"/>
          <w:szCs w:val="28"/>
          <w:rtl/>
        </w:rPr>
        <w:t>پژوهش مشاركتي، رهيافتي براي حل مسائل است. هدف عبارت است از كشف علل مشكلات اجتماع و بسيج استعداد خلاق بشري براي حل مشكلات اجتماعي از طريق تغيير شرايط اين مشكلات.</w:t>
      </w:r>
    </w:p>
    <w:p w:rsidR="00245E39" w:rsidRPr="00947CA8" w:rsidRDefault="00245E39" w:rsidP="00245E39">
      <w:pPr>
        <w:pStyle w:val="ListParagraph"/>
        <w:numPr>
          <w:ilvl w:val="0"/>
          <w:numId w:val="42"/>
        </w:numPr>
        <w:spacing w:after="0" w:line="240" w:lineRule="auto"/>
        <w:jc w:val="lowKashida"/>
        <w:rPr>
          <w:rFonts w:cs="B Lotus"/>
          <w:sz w:val="28"/>
          <w:szCs w:val="28"/>
        </w:rPr>
      </w:pPr>
      <w:r w:rsidRPr="00947CA8">
        <w:rPr>
          <w:rFonts w:cs="B Lotus" w:hint="cs"/>
          <w:sz w:val="28"/>
          <w:szCs w:val="28"/>
          <w:rtl/>
        </w:rPr>
        <w:t>امكانات عمده پژوهش مشاركتي را قابليت آن براي ايجاد دانش تشكيل مي‌دهد. همكاري نزديك بين پژوهشگر و اجتماع شرايطي را فراهم مي‌آورد تا همه مشاركت‌كنندگان به تحليل محيط اجتماعي و تدوين برنامه‌هاي مناسب براي اقدام بپردازند. (همان، 1384: 186-185)</w:t>
      </w:r>
    </w:p>
    <w:p w:rsidR="00245E39" w:rsidRPr="00947CA8" w:rsidRDefault="00245E39" w:rsidP="00245E39">
      <w:pPr>
        <w:tabs>
          <w:tab w:val="num" w:pos="-2"/>
        </w:tabs>
        <w:spacing w:after="0" w:line="240" w:lineRule="auto"/>
        <w:ind w:firstLine="423"/>
        <w:jc w:val="lowKashida"/>
        <w:rPr>
          <w:rFonts w:cs="B Lotus"/>
          <w:sz w:val="28"/>
          <w:szCs w:val="28"/>
          <w:rtl/>
        </w:rPr>
      </w:pPr>
      <w:r w:rsidRPr="00947CA8">
        <w:rPr>
          <w:rFonts w:cs="B Lotus" w:hint="cs"/>
          <w:sz w:val="28"/>
          <w:szCs w:val="28"/>
          <w:rtl/>
        </w:rPr>
        <w:t>جان سرواس در جاي ديگر بر اين نكته تأكيد مي‌نمايد كه اگر توسعه بر ظرفيت‌هاي محلي خوداتكايي بنا گردد، هر بخش از توسعه مدل مخصوص به خود را داشته و در اين صورت راه‌هاي متعدد توسعه در پيش روي ما خواهد بود.</w:t>
      </w:r>
      <w:r w:rsidRPr="00947CA8">
        <w:rPr>
          <w:rFonts w:cs="B Lotus" w:hint="cs"/>
          <w:sz w:val="30"/>
          <w:szCs w:val="30"/>
          <w:rtl/>
        </w:rPr>
        <w:t xml:space="preserve"> (</w:t>
      </w:r>
      <w:r w:rsidRPr="00947CA8">
        <w:rPr>
          <w:rFonts w:cs="B Lotus"/>
        </w:rPr>
        <w:t>Srampickal,S.J., 2006, 16</w:t>
      </w:r>
      <w:r w:rsidRPr="00947CA8">
        <w:rPr>
          <w:rFonts w:cs="B Lotus" w:hint="cs"/>
          <w:sz w:val="28"/>
          <w:szCs w:val="28"/>
          <w:rtl/>
        </w:rPr>
        <w:t>)</w:t>
      </w:r>
    </w:p>
    <w:p w:rsidR="00245E39" w:rsidRPr="00947CA8" w:rsidRDefault="00245E39" w:rsidP="00245E39">
      <w:pPr>
        <w:spacing w:after="0" w:line="240" w:lineRule="auto"/>
        <w:ind w:firstLine="423"/>
        <w:jc w:val="lowKashida"/>
        <w:rPr>
          <w:rFonts w:cs="B Lotus"/>
          <w:sz w:val="28"/>
          <w:szCs w:val="28"/>
          <w:rtl/>
        </w:rPr>
      </w:pPr>
    </w:p>
    <w:p w:rsidR="00245E39" w:rsidRPr="0008563D" w:rsidRDefault="00245E39" w:rsidP="00245E39">
      <w:pPr>
        <w:spacing w:after="0" w:line="240" w:lineRule="auto"/>
        <w:ind w:hanging="2"/>
        <w:jc w:val="both"/>
        <w:rPr>
          <w:rFonts w:cs="B Lotus"/>
          <w:b/>
          <w:bCs/>
          <w:sz w:val="28"/>
          <w:szCs w:val="28"/>
          <w:rtl/>
        </w:rPr>
      </w:pPr>
      <w:r w:rsidRPr="0008563D">
        <w:rPr>
          <w:rFonts w:cs="B Lotus" w:hint="cs"/>
          <w:b/>
          <w:bCs/>
          <w:sz w:val="28"/>
          <w:szCs w:val="28"/>
          <w:rtl/>
        </w:rPr>
        <w:lastRenderedPageBreak/>
        <w:t xml:space="preserve">اصول بنيادين فرهنگ مديريت جهادی </w:t>
      </w:r>
    </w:p>
    <w:p w:rsidR="00245E39" w:rsidRPr="00947CA8" w:rsidRDefault="00245E39" w:rsidP="00245E39">
      <w:pPr>
        <w:spacing w:after="0" w:line="240" w:lineRule="auto"/>
        <w:ind w:firstLine="425"/>
        <w:jc w:val="both"/>
        <w:rPr>
          <w:rFonts w:cs="B Lotus"/>
          <w:sz w:val="28"/>
          <w:szCs w:val="28"/>
          <w:rtl/>
        </w:rPr>
      </w:pPr>
      <w:r w:rsidRPr="00947CA8">
        <w:rPr>
          <w:rFonts w:cs="B Lotus" w:hint="cs"/>
          <w:sz w:val="28"/>
          <w:szCs w:val="28"/>
          <w:rtl/>
        </w:rPr>
        <w:t>روحيه جهادی برآمده ازمتن دين و باورهای توحيدی است، به عبارتی گفتمان جهادی برخاسته از اعتقاد افراد مومن به حاکميت خداوند، اسلام و ائمه معصومين می‌باشد.</w:t>
      </w:r>
    </w:p>
    <w:p w:rsidR="00245E39" w:rsidRPr="00947CA8" w:rsidRDefault="00245E39" w:rsidP="00245E39">
      <w:pPr>
        <w:spacing w:after="0" w:line="240" w:lineRule="auto"/>
        <w:ind w:firstLine="425"/>
        <w:jc w:val="both"/>
        <w:rPr>
          <w:rFonts w:cs="B Lotus"/>
          <w:sz w:val="28"/>
          <w:szCs w:val="28"/>
          <w:rtl/>
        </w:rPr>
      </w:pPr>
      <w:r w:rsidRPr="00947CA8">
        <w:rPr>
          <w:rFonts w:cs="B Lotus" w:hint="cs"/>
          <w:sz w:val="28"/>
          <w:szCs w:val="28"/>
          <w:rtl/>
        </w:rPr>
        <w:t>مديريت جهادی محصول دو رويداد تاريخی انقلاب اسلامی ايران و دفاع مقدس و يادگار ارزنده رهبر کبير انقلاب حضرت امام خمينی(ره) محسوب می‌شود و از سوی ديگر ريشه در متن مبارزات مردم و اراده و عزم آنان برای سازندگی، رفع محروميت و زدودن فقر دارد.</w:t>
      </w:r>
    </w:p>
    <w:p w:rsidR="00245E39" w:rsidRPr="00947CA8" w:rsidRDefault="00245E39" w:rsidP="00245E39">
      <w:pPr>
        <w:spacing w:after="0" w:line="240" w:lineRule="auto"/>
        <w:ind w:firstLine="425"/>
        <w:jc w:val="both"/>
        <w:rPr>
          <w:rFonts w:cs="B Lotus"/>
          <w:sz w:val="28"/>
          <w:szCs w:val="28"/>
          <w:rtl/>
        </w:rPr>
      </w:pPr>
      <w:r w:rsidRPr="00947CA8">
        <w:rPr>
          <w:rFonts w:cs="B Lotus" w:hint="cs"/>
          <w:sz w:val="28"/>
          <w:szCs w:val="28"/>
          <w:rtl/>
        </w:rPr>
        <w:t>جلب رضايت خداوند متعال، مسئوليت پذيری، اقدام شجاعانه در جهت خدمت به محرومان، پرکاری، سخت‌کوشی، احساس رضايت از خدمت به مردم، رعايت شئونات اسلامی و اخلاقی در رفتار با مراجعين و روحيه اخلاص و مشارکت طلبی از بارزترين خصوصيات فرهنگ مديريت جهادی است که در پرتو ولايت پذيری حاصل می‌شود.</w:t>
      </w:r>
    </w:p>
    <w:p w:rsidR="00245E39" w:rsidRPr="00947CA8" w:rsidRDefault="00245E39" w:rsidP="00245E39">
      <w:pPr>
        <w:pStyle w:val="ListParagraph"/>
        <w:spacing w:after="0" w:line="240" w:lineRule="auto"/>
        <w:ind w:left="0"/>
        <w:jc w:val="both"/>
        <w:rPr>
          <w:rFonts w:cs="B Lotus"/>
          <w:b/>
          <w:bCs/>
          <w:sz w:val="40"/>
          <w:szCs w:val="40"/>
          <w:rtl/>
        </w:rPr>
      </w:pPr>
    </w:p>
    <w:p w:rsidR="00245E39" w:rsidRPr="0008563D" w:rsidRDefault="00245E39" w:rsidP="00245E39">
      <w:pPr>
        <w:pStyle w:val="ListParagraph"/>
        <w:spacing w:after="0" w:line="240" w:lineRule="auto"/>
        <w:ind w:left="0"/>
        <w:jc w:val="both"/>
        <w:rPr>
          <w:rFonts w:cs="B Lotus"/>
          <w:b/>
          <w:bCs/>
          <w:sz w:val="28"/>
          <w:szCs w:val="28"/>
          <w:rtl/>
        </w:rPr>
      </w:pPr>
      <w:r w:rsidRPr="0008563D">
        <w:rPr>
          <w:rFonts w:cs="B Lotus" w:hint="cs"/>
          <w:b/>
          <w:bCs/>
          <w:sz w:val="28"/>
          <w:szCs w:val="28"/>
          <w:rtl/>
        </w:rPr>
        <w:t xml:space="preserve">ويژگی‌های مشترک جهادگران و تسهيلگران مدرسه در مزرعه </w:t>
      </w:r>
    </w:p>
    <w:p w:rsidR="00245E39" w:rsidRPr="00947CA8" w:rsidRDefault="00245E39" w:rsidP="00245E39">
      <w:pPr>
        <w:spacing w:after="0" w:line="240" w:lineRule="auto"/>
        <w:ind w:firstLine="425"/>
        <w:jc w:val="both"/>
        <w:rPr>
          <w:rFonts w:cs="B Lotus"/>
          <w:sz w:val="28"/>
          <w:szCs w:val="28"/>
          <w:rtl/>
        </w:rPr>
      </w:pPr>
      <w:r w:rsidRPr="00947CA8">
        <w:rPr>
          <w:rFonts w:cs="B Lotus" w:hint="cs"/>
          <w:sz w:val="28"/>
          <w:szCs w:val="28"/>
          <w:rtl/>
        </w:rPr>
        <w:t xml:space="preserve">همانگونه که قبلاً خاطرنشان گردید، مدرسه در مزرعه </w:t>
      </w:r>
      <w:r w:rsidRPr="00947CA8">
        <w:rPr>
          <w:rFonts w:cs="B Lotus"/>
          <w:sz w:val="28"/>
          <w:szCs w:val="28"/>
        </w:rPr>
        <w:t>(FFS)</w:t>
      </w:r>
      <w:r w:rsidRPr="00947CA8">
        <w:rPr>
          <w:rFonts w:cs="B Lotus" w:hint="cs"/>
          <w:sz w:val="28"/>
          <w:szCs w:val="28"/>
          <w:rtl/>
        </w:rPr>
        <w:t xml:space="preserve"> بدون نقش‌آفرینی تسهیلگران امکان تشکیل و اثرگذاری ندارد. در حقیقت تسهیلگران مجاهدان خاموشی هستند که با عشق و ایمان به میان ذینفعان رفته و با جلب اعتماد آنها زمینه مشارکت و تعامل دانش بومی و نوین را فراهم می‌سازند. از این‌رو شایسته است که به برخی از ویژگی‌های مشترک تسهيلگران و جهادگران اشاره گردد.</w:t>
      </w:r>
    </w:p>
    <w:p w:rsidR="00245E39" w:rsidRDefault="00245E39" w:rsidP="00245E39">
      <w:pPr>
        <w:pStyle w:val="ListParagraph"/>
        <w:spacing w:after="0" w:line="240" w:lineRule="auto"/>
        <w:ind w:left="0" w:firstLine="425"/>
        <w:jc w:val="both"/>
        <w:rPr>
          <w:rFonts w:cs="B Lotus"/>
          <w:sz w:val="28"/>
          <w:szCs w:val="28"/>
          <w:rtl/>
        </w:rPr>
      </w:pPr>
      <w:r w:rsidRPr="00947CA8">
        <w:rPr>
          <w:rFonts w:cs="B Lotus" w:hint="cs"/>
          <w:sz w:val="28"/>
          <w:szCs w:val="28"/>
          <w:rtl/>
        </w:rPr>
        <w:t>-‌ مسئولیت پذیری، - اعتماد به نفس، -‌ جامع نگری، - تواضع و فروتنی، -‌انگیزه خدمت به مردم، - مردمی بودن، -‌ شناخت نیازهای مخاطبان، -‌ مشارکت جويي، -رعایت شئونات اسلامی،</w:t>
      </w:r>
      <w:r w:rsidRPr="00947CA8">
        <w:rPr>
          <w:rFonts w:cs="B Lotus"/>
          <w:sz w:val="28"/>
          <w:szCs w:val="28"/>
          <w:rtl/>
        </w:rPr>
        <w:br/>
      </w:r>
      <w:r w:rsidRPr="00947CA8">
        <w:rPr>
          <w:rFonts w:cs="B Lotus" w:hint="cs"/>
          <w:sz w:val="28"/>
          <w:szCs w:val="28"/>
          <w:rtl/>
        </w:rPr>
        <w:t>-‌ جلب اعتماد مردم، وسعت نظر و... علاوه بر آن به لحاظ ساختاری نیز عملکرد مدرسه در مزرعه و و جهاد (فرهنگ مدیریت جهادی) دارای مشابهت‌هايی است که به آنها اشاره می‌گردد.</w:t>
      </w:r>
    </w:p>
    <w:p w:rsidR="0008563D" w:rsidRDefault="0008563D" w:rsidP="00245E39">
      <w:pPr>
        <w:pStyle w:val="ListParagraph"/>
        <w:spacing w:after="0" w:line="240" w:lineRule="auto"/>
        <w:ind w:left="0" w:firstLine="425"/>
        <w:jc w:val="both"/>
        <w:rPr>
          <w:rFonts w:cs="B Lotus"/>
          <w:sz w:val="28"/>
          <w:szCs w:val="28"/>
          <w:rtl/>
        </w:rPr>
      </w:pPr>
    </w:p>
    <w:p w:rsidR="0008563D" w:rsidRDefault="0008563D" w:rsidP="00245E39">
      <w:pPr>
        <w:pStyle w:val="ListParagraph"/>
        <w:spacing w:after="0" w:line="240" w:lineRule="auto"/>
        <w:ind w:left="0" w:firstLine="425"/>
        <w:jc w:val="both"/>
        <w:rPr>
          <w:rFonts w:cs="B Lotus"/>
          <w:sz w:val="28"/>
          <w:szCs w:val="28"/>
          <w:rtl/>
        </w:rPr>
      </w:pPr>
    </w:p>
    <w:p w:rsidR="0008563D" w:rsidRDefault="0008563D" w:rsidP="00245E39">
      <w:pPr>
        <w:pStyle w:val="ListParagraph"/>
        <w:spacing w:after="0" w:line="240" w:lineRule="auto"/>
        <w:ind w:left="0" w:firstLine="425"/>
        <w:jc w:val="both"/>
        <w:rPr>
          <w:rFonts w:cs="B Lotus"/>
          <w:sz w:val="28"/>
          <w:szCs w:val="28"/>
          <w:rtl/>
        </w:rPr>
      </w:pPr>
    </w:p>
    <w:p w:rsidR="0008563D" w:rsidRDefault="0008563D" w:rsidP="00245E39">
      <w:pPr>
        <w:pStyle w:val="ListParagraph"/>
        <w:spacing w:after="0" w:line="240" w:lineRule="auto"/>
        <w:ind w:left="0" w:firstLine="425"/>
        <w:jc w:val="both"/>
        <w:rPr>
          <w:rFonts w:cs="B Lotus"/>
          <w:sz w:val="28"/>
          <w:szCs w:val="28"/>
          <w:rtl/>
        </w:rPr>
      </w:pPr>
    </w:p>
    <w:p w:rsidR="0008563D" w:rsidRDefault="0008563D" w:rsidP="00245E39">
      <w:pPr>
        <w:pStyle w:val="ListParagraph"/>
        <w:spacing w:after="0" w:line="240" w:lineRule="auto"/>
        <w:ind w:left="0" w:firstLine="425"/>
        <w:jc w:val="both"/>
        <w:rPr>
          <w:rFonts w:cs="B Lotus"/>
          <w:sz w:val="28"/>
          <w:szCs w:val="28"/>
          <w:rtl/>
        </w:rPr>
      </w:pPr>
    </w:p>
    <w:p w:rsidR="0008563D" w:rsidRPr="00947CA8" w:rsidRDefault="0008563D" w:rsidP="00245E39">
      <w:pPr>
        <w:pStyle w:val="ListParagraph"/>
        <w:spacing w:after="0" w:line="240" w:lineRule="auto"/>
        <w:ind w:left="0" w:firstLine="425"/>
        <w:jc w:val="both"/>
        <w:rPr>
          <w:rFonts w:cs="B Lotus"/>
          <w:sz w:val="28"/>
          <w:szCs w:val="28"/>
        </w:rPr>
      </w:pPr>
    </w:p>
    <w:p w:rsidR="00245E39" w:rsidRPr="00947CA8" w:rsidRDefault="00245E39" w:rsidP="00245E39">
      <w:pPr>
        <w:pStyle w:val="ListParagraph"/>
        <w:spacing w:after="0" w:line="240" w:lineRule="auto"/>
        <w:ind w:left="0" w:firstLine="425"/>
        <w:jc w:val="both"/>
        <w:rPr>
          <w:rFonts w:cs="B Lotus"/>
          <w:sz w:val="28"/>
          <w:szCs w:val="28"/>
          <w:rtl/>
        </w:rPr>
      </w:pPr>
    </w:p>
    <w:p w:rsidR="00245E39" w:rsidRPr="0008563D" w:rsidRDefault="00245E39" w:rsidP="00245E39">
      <w:pPr>
        <w:spacing w:after="0" w:line="240" w:lineRule="auto"/>
        <w:rPr>
          <w:rFonts w:cs="B Lotus"/>
          <w:b/>
          <w:bCs/>
          <w:sz w:val="28"/>
          <w:szCs w:val="28"/>
          <w:rtl/>
        </w:rPr>
      </w:pPr>
      <w:r w:rsidRPr="0008563D">
        <w:rPr>
          <w:rFonts w:cs="B Lotus" w:hint="cs"/>
          <w:b/>
          <w:bCs/>
          <w:sz w:val="28"/>
          <w:szCs w:val="28"/>
          <w:rtl/>
        </w:rPr>
        <w:lastRenderedPageBreak/>
        <w:t>وجوه مشترک فرهنگ مدیریت جهادی وفرهنگ حاکم برمدرسه مزرعه</w:t>
      </w:r>
    </w:p>
    <w:p w:rsidR="00245E39" w:rsidRPr="00947CA8" w:rsidRDefault="00245E39" w:rsidP="00245E39">
      <w:pPr>
        <w:spacing w:after="0" w:line="240" w:lineRule="auto"/>
        <w:jc w:val="both"/>
        <w:rPr>
          <w:rFonts w:cs="B Lotus"/>
          <w:b/>
          <w:bCs/>
          <w:sz w:val="28"/>
          <w:szCs w:val="28"/>
        </w:rPr>
      </w:pPr>
      <w:r w:rsidRPr="00947CA8">
        <w:rPr>
          <w:rFonts w:cs="B Lotus" w:hint="cs"/>
          <w:b/>
          <w:bCs/>
          <w:sz w:val="28"/>
          <w:szCs w:val="28"/>
          <w:rtl/>
        </w:rPr>
        <w:t>1-‌ رویکردتصمیم‌سازی و تصمیم‌گیری از پايین به بالا</w:t>
      </w:r>
    </w:p>
    <w:p w:rsidR="00245E39" w:rsidRPr="00947CA8" w:rsidRDefault="00245E39" w:rsidP="00245E39">
      <w:pPr>
        <w:pStyle w:val="ListParagraph"/>
        <w:numPr>
          <w:ilvl w:val="0"/>
          <w:numId w:val="38"/>
        </w:numPr>
        <w:spacing w:after="0" w:line="240" w:lineRule="auto"/>
        <w:jc w:val="both"/>
        <w:rPr>
          <w:rFonts w:cs="B Lotus"/>
          <w:sz w:val="28"/>
          <w:szCs w:val="28"/>
        </w:rPr>
      </w:pPr>
      <w:r w:rsidRPr="00947CA8">
        <w:rPr>
          <w:rFonts w:cs="B Lotus" w:hint="cs"/>
          <w:sz w:val="28"/>
          <w:szCs w:val="28"/>
          <w:rtl/>
        </w:rPr>
        <w:t>در جهادسازندگی، تصمیمات جمعی و از پایین به بالا طراحی و اتخاذ می‌شد در جلسات بحث و بررسی و حل مسئله و راه‌کاریابی، مدیر ارشد خود را بی‌نیاز از شنیدن و استفاده از نظرات همکاران خود نمی‌دانست اگرچه گاهی موجب طولانی شدن تصمیم‌گیری‌ها می‌شد اما از مزایای کار و مدیریت جمعی و مشارکتی که پختگی در تصمیمات و همدلی و همراهی در اجرای تصمیمات را به همراه داشت، برخوردار می‌شد.</w:t>
      </w:r>
    </w:p>
    <w:p w:rsidR="00245E39" w:rsidRPr="00947CA8" w:rsidRDefault="00245E39" w:rsidP="00245E39">
      <w:pPr>
        <w:pStyle w:val="ListParagraph"/>
        <w:numPr>
          <w:ilvl w:val="0"/>
          <w:numId w:val="38"/>
        </w:numPr>
        <w:spacing w:after="0" w:line="240" w:lineRule="auto"/>
        <w:jc w:val="both"/>
        <w:rPr>
          <w:rFonts w:cs="B Lotus"/>
          <w:sz w:val="28"/>
          <w:szCs w:val="28"/>
        </w:rPr>
      </w:pPr>
      <w:r w:rsidRPr="00947CA8">
        <w:rPr>
          <w:rFonts w:cs="B Lotus" w:hint="cs"/>
          <w:sz w:val="28"/>
          <w:szCs w:val="28"/>
          <w:rtl/>
        </w:rPr>
        <w:t>این رویکرد نه تنها در سطح روستاها که شامل اعلام نیاز از جانب مردم آن مناطق بود، بلکه در جبهه‌های نبرد حق علیه باطل نیز از سوی جهادگران وجود داشت.  به گونه‌ای که تا نیازها و انتظارات نیروهای نظامی را برآورده نمی‌ساختند، به سایر اقدامات دست نمی‌یازیدند.</w:t>
      </w:r>
    </w:p>
    <w:p w:rsidR="00245E39" w:rsidRPr="00947CA8" w:rsidRDefault="00245E39" w:rsidP="00245E39">
      <w:pPr>
        <w:pStyle w:val="ListParagraph"/>
        <w:numPr>
          <w:ilvl w:val="0"/>
          <w:numId w:val="38"/>
        </w:numPr>
        <w:spacing w:after="0" w:line="240" w:lineRule="auto"/>
        <w:jc w:val="both"/>
        <w:rPr>
          <w:rFonts w:cs="B Lotus"/>
          <w:sz w:val="28"/>
          <w:szCs w:val="28"/>
          <w:rtl/>
        </w:rPr>
      </w:pPr>
      <w:r w:rsidRPr="00947CA8">
        <w:rPr>
          <w:rFonts w:cs="B Lotus" w:hint="cs"/>
          <w:sz w:val="28"/>
          <w:szCs w:val="28"/>
          <w:rtl/>
        </w:rPr>
        <w:t>در رهیافت "مدرسه در مزرعه" نیز این مورد مصداق دارد زیرا نیازهای آموزشی و مهارت‌های ضروری ابتدا از جانب خود روستائیان مطرح می‌گردد.</w:t>
      </w:r>
    </w:p>
    <w:p w:rsidR="00245E39" w:rsidRPr="00947CA8" w:rsidRDefault="00245E39" w:rsidP="00245E39">
      <w:pPr>
        <w:spacing w:after="0" w:line="240" w:lineRule="auto"/>
        <w:jc w:val="both"/>
        <w:rPr>
          <w:rFonts w:cs="B Lotus"/>
          <w:b/>
          <w:bCs/>
          <w:sz w:val="28"/>
          <w:szCs w:val="28"/>
        </w:rPr>
      </w:pPr>
      <w:r w:rsidRPr="00947CA8">
        <w:rPr>
          <w:rFonts w:cs="B Lotus" w:hint="cs"/>
          <w:b/>
          <w:bCs/>
          <w:sz w:val="28"/>
          <w:szCs w:val="28"/>
          <w:rtl/>
        </w:rPr>
        <w:t>2-‌ اعتقاد به مشارکت‌جویی ذینفعان (تولیدکنندگان و بهره‌برداران روستایی)</w:t>
      </w:r>
    </w:p>
    <w:p w:rsidR="00245E39" w:rsidRPr="00947CA8" w:rsidRDefault="00245E39" w:rsidP="00245E39">
      <w:pPr>
        <w:pStyle w:val="ListParagraph"/>
        <w:numPr>
          <w:ilvl w:val="0"/>
          <w:numId w:val="40"/>
        </w:numPr>
        <w:spacing w:after="0" w:line="240" w:lineRule="auto"/>
        <w:jc w:val="both"/>
        <w:rPr>
          <w:rFonts w:cs="B Lotus"/>
          <w:sz w:val="28"/>
          <w:szCs w:val="28"/>
        </w:rPr>
      </w:pPr>
      <w:r w:rsidRPr="00947CA8">
        <w:rPr>
          <w:rFonts w:cs="B Lotus" w:hint="cs"/>
          <w:sz w:val="28"/>
          <w:szCs w:val="28"/>
          <w:rtl/>
        </w:rPr>
        <w:t>این اعتقاد به زیبایی در آرم جهادسازندگی (همه با هم) تجلی یافته است. به عبارت دیگر بدون همدلی و مشارکت مردم روستايي خدمت‌رسانی به مردم امکان‌پذیر نبود.</w:t>
      </w:r>
    </w:p>
    <w:p w:rsidR="00245E39" w:rsidRPr="00947CA8" w:rsidRDefault="00245E39" w:rsidP="00245E39">
      <w:pPr>
        <w:pStyle w:val="ListParagraph"/>
        <w:numPr>
          <w:ilvl w:val="0"/>
          <w:numId w:val="40"/>
        </w:numPr>
        <w:spacing w:after="0" w:line="240" w:lineRule="auto"/>
        <w:jc w:val="both"/>
        <w:rPr>
          <w:rFonts w:cs="B Lotus"/>
          <w:sz w:val="28"/>
          <w:szCs w:val="28"/>
          <w:rtl/>
        </w:rPr>
      </w:pPr>
      <w:r w:rsidRPr="00947CA8">
        <w:rPr>
          <w:rFonts w:cs="B Lotus" w:hint="cs"/>
          <w:sz w:val="28"/>
          <w:szCs w:val="28"/>
          <w:rtl/>
        </w:rPr>
        <w:t>در مدارس مزرعه‌ای نیز این اصل در چارچوب تعامل دانش نوین و دانش بومی در میان ذینفعان و بین تسهیلگران و‌ آموزشگران با آنها تحقق می‌پذیرد.</w:t>
      </w:r>
    </w:p>
    <w:p w:rsidR="00245E39" w:rsidRPr="00947CA8" w:rsidRDefault="00245E39" w:rsidP="00245E39">
      <w:pPr>
        <w:spacing w:after="0" w:line="240" w:lineRule="auto"/>
        <w:jc w:val="both"/>
        <w:rPr>
          <w:rFonts w:cs="B Lotus"/>
          <w:b/>
          <w:bCs/>
          <w:sz w:val="28"/>
          <w:szCs w:val="28"/>
        </w:rPr>
      </w:pPr>
      <w:r w:rsidRPr="00947CA8">
        <w:rPr>
          <w:rFonts w:cs="B Lotus" w:hint="cs"/>
          <w:b/>
          <w:bCs/>
          <w:sz w:val="28"/>
          <w:szCs w:val="28"/>
          <w:rtl/>
        </w:rPr>
        <w:t>3-‌ اعتماد متقابل بین ذینفعان بایکدیگر و باکنشگران</w:t>
      </w:r>
    </w:p>
    <w:p w:rsidR="00245E39" w:rsidRPr="00947CA8" w:rsidRDefault="00245E39" w:rsidP="00245E39">
      <w:pPr>
        <w:spacing w:after="0" w:line="240" w:lineRule="auto"/>
        <w:ind w:firstLine="425"/>
        <w:jc w:val="both"/>
        <w:rPr>
          <w:rFonts w:cs="B Lotus"/>
          <w:sz w:val="28"/>
          <w:szCs w:val="28"/>
        </w:rPr>
      </w:pPr>
      <w:r w:rsidRPr="00947CA8">
        <w:rPr>
          <w:rFonts w:cs="B Lotus" w:hint="cs"/>
          <w:sz w:val="28"/>
          <w:szCs w:val="28"/>
          <w:rtl/>
        </w:rPr>
        <w:t xml:space="preserve"> اين ويژگي سبب هم‌دلی و بازدهی بالای فعالیت‌ها و همکاری مردم روستایی در طرح‌های توسعه‌ای بود  چنین وضعیتی در مدارس مزرعه‌ای نیز بین تسهیلگران (دولتی و محلی) با ذینفعان به مرور زمان افزایش یافته است.</w:t>
      </w:r>
    </w:p>
    <w:p w:rsidR="00245E39" w:rsidRPr="00947CA8" w:rsidRDefault="00245E39" w:rsidP="00245E39">
      <w:pPr>
        <w:spacing w:after="0" w:line="240" w:lineRule="auto"/>
        <w:jc w:val="both"/>
        <w:rPr>
          <w:rFonts w:cs="B Lotus"/>
          <w:b/>
          <w:bCs/>
          <w:sz w:val="28"/>
          <w:szCs w:val="28"/>
        </w:rPr>
      </w:pPr>
      <w:r w:rsidRPr="00947CA8">
        <w:rPr>
          <w:rFonts w:cs="B Lotus" w:hint="cs"/>
          <w:b/>
          <w:bCs/>
          <w:sz w:val="28"/>
          <w:szCs w:val="28"/>
          <w:rtl/>
        </w:rPr>
        <w:t>4-‌ دارا بودن روحیه مشترک مسئولیت‌پذیری جهادگران و تسهیلگران</w:t>
      </w:r>
    </w:p>
    <w:p w:rsidR="00245E39" w:rsidRPr="00947CA8" w:rsidRDefault="00245E39" w:rsidP="00245E39">
      <w:pPr>
        <w:spacing w:after="0" w:line="240" w:lineRule="auto"/>
        <w:ind w:firstLine="425"/>
        <w:jc w:val="both"/>
        <w:rPr>
          <w:rFonts w:cs="B Lotus"/>
          <w:sz w:val="28"/>
          <w:szCs w:val="28"/>
          <w:rtl/>
        </w:rPr>
      </w:pPr>
      <w:r w:rsidRPr="00947CA8">
        <w:rPr>
          <w:rFonts w:cs="B Lotus" w:hint="cs"/>
          <w:sz w:val="28"/>
          <w:szCs w:val="28"/>
          <w:rtl/>
        </w:rPr>
        <w:t>در مدارس مزرعه‌ای تسهیلگری که فاقد ویژگی‌هایی نظیر روحیه خدمتگزاری، تکریم و تواضع در مقابل ذینفعان، از خودگذشتگی و وفاداری و... باشد، نقش مؤثر در ترویج یافته‌های نوین ندارد.</w:t>
      </w:r>
    </w:p>
    <w:p w:rsidR="00245E39" w:rsidRPr="00947CA8" w:rsidRDefault="00245E39" w:rsidP="00245E39">
      <w:pPr>
        <w:spacing w:after="0" w:line="240" w:lineRule="auto"/>
        <w:jc w:val="both"/>
        <w:rPr>
          <w:rFonts w:cs="B Lotus"/>
          <w:b/>
          <w:bCs/>
          <w:sz w:val="28"/>
          <w:szCs w:val="28"/>
        </w:rPr>
      </w:pPr>
      <w:r w:rsidRPr="00947CA8">
        <w:rPr>
          <w:rFonts w:cs="B Lotus" w:hint="cs"/>
          <w:b/>
          <w:bCs/>
          <w:sz w:val="28"/>
          <w:szCs w:val="28"/>
          <w:rtl/>
        </w:rPr>
        <w:t>5-‌ توانمندسازی مردم روستایی که از مهمترین اصول مشترک "فرهنگ جهادی" و فرهنگ حاکم بر "مدرسه در مزرعه" می‌باشد، از راه‌های زیر میسر می‌گردد:</w:t>
      </w:r>
    </w:p>
    <w:p w:rsidR="00245E39" w:rsidRPr="00947CA8" w:rsidRDefault="00245E39" w:rsidP="00245E39">
      <w:pPr>
        <w:pStyle w:val="ListParagraph"/>
        <w:numPr>
          <w:ilvl w:val="0"/>
          <w:numId w:val="39"/>
        </w:numPr>
        <w:spacing w:after="0" w:line="240" w:lineRule="auto"/>
        <w:jc w:val="both"/>
        <w:rPr>
          <w:rFonts w:cs="B Lotus"/>
          <w:sz w:val="28"/>
          <w:szCs w:val="28"/>
          <w:rtl/>
        </w:rPr>
      </w:pPr>
      <w:r w:rsidRPr="00947CA8">
        <w:rPr>
          <w:rFonts w:cs="B Lotus" w:hint="cs"/>
          <w:sz w:val="28"/>
          <w:szCs w:val="28"/>
          <w:rtl/>
        </w:rPr>
        <w:t>دمیدن روحیه شجاعت و امید</w:t>
      </w:r>
    </w:p>
    <w:p w:rsidR="00245E39" w:rsidRPr="00947CA8" w:rsidRDefault="00245E39" w:rsidP="00245E39">
      <w:pPr>
        <w:pStyle w:val="ListParagraph"/>
        <w:numPr>
          <w:ilvl w:val="0"/>
          <w:numId w:val="39"/>
        </w:numPr>
        <w:spacing w:after="0" w:line="240" w:lineRule="auto"/>
        <w:jc w:val="both"/>
        <w:rPr>
          <w:rFonts w:cs="B Lotus"/>
          <w:sz w:val="28"/>
          <w:szCs w:val="28"/>
          <w:rtl/>
        </w:rPr>
      </w:pPr>
      <w:r w:rsidRPr="00947CA8">
        <w:rPr>
          <w:rFonts w:cs="B Lotus" w:hint="cs"/>
          <w:sz w:val="28"/>
          <w:szCs w:val="28"/>
          <w:rtl/>
        </w:rPr>
        <w:lastRenderedPageBreak/>
        <w:t>ظرفیت سازی وتوسعه منابع (انسانی)</w:t>
      </w:r>
    </w:p>
    <w:p w:rsidR="00245E39" w:rsidRPr="00947CA8" w:rsidRDefault="00245E39" w:rsidP="00245E39">
      <w:pPr>
        <w:pStyle w:val="ListParagraph"/>
        <w:numPr>
          <w:ilvl w:val="0"/>
          <w:numId w:val="39"/>
        </w:numPr>
        <w:spacing w:after="0" w:line="240" w:lineRule="auto"/>
        <w:jc w:val="both"/>
        <w:rPr>
          <w:rFonts w:cs="B Lotus"/>
          <w:sz w:val="28"/>
          <w:szCs w:val="28"/>
          <w:rtl/>
        </w:rPr>
      </w:pPr>
      <w:r w:rsidRPr="00947CA8">
        <w:rPr>
          <w:rFonts w:cs="B Lotus" w:hint="cs"/>
          <w:sz w:val="28"/>
          <w:szCs w:val="28"/>
          <w:rtl/>
        </w:rPr>
        <w:t xml:space="preserve">ایجاد روحیه خودباوری و اعتماد به نفس </w:t>
      </w:r>
    </w:p>
    <w:p w:rsidR="00245E39" w:rsidRPr="00947CA8" w:rsidRDefault="00245E39" w:rsidP="00245E39">
      <w:pPr>
        <w:pStyle w:val="ListParagraph"/>
        <w:numPr>
          <w:ilvl w:val="0"/>
          <w:numId w:val="39"/>
        </w:numPr>
        <w:spacing w:after="0" w:line="240" w:lineRule="auto"/>
        <w:jc w:val="both"/>
        <w:rPr>
          <w:rFonts w:cs="B Lotus"/>
          <w:sz w:val="28"/>
          <w:szCs w:val="28"/>
          <w:rtl/>
        </w:rPr>
      </w:pPr>
      <w:r w:rsidRPr="00947CA8">
        <w:rPr>
          <w:rFonts w:cs="B Lotus" w:hint="cs"/>
          <w:sz w:val="28"/>
          <w:szCs w:val="28"/>
          <w:rtl/>
        </w:rPr>
        <w:t>ایجاد نوآوری و خلاقیت</w:t>
      </w:r>
    </w:p>
    <w:p w:rsidR="00245E39" w:rsidRPr="00947CA8" w:rsidRDefault="00245E39" w:rsidP="00245E39">
      <w:pPr>
        <w:pStyle w:val="ListParagraph"/>
        <w:numPr>
          <w:ilvl w:val="0"/>
          <w:numId w:val="39"/>
        </w:numPr>
        <w:spacing w:after="0" w:line="240" w:lineRule="auto"/>
        <w:jc w:val="both"/>
        <w:rPr>
          <w:rFonts w:cs="B Lotus"/>
          <w:sz w:val="28"/>
          <w:szCs w:val="28"/>
          <w:rtl/>
        </w:rPr>
      </w:pPr>
      <w:r w:rsidRPr="00947CA8">
        <w:rPr>
          <w:rFonts w:cs="B Lotus" w:hint="cs"/>
          <w:sz w:val="28"/>
          <w:szCs w:val="28"/>
          <w:rtl/>
        </w:rPr>
        <w:t>توسعه تفکر انتقادی</w:t>
      </w:r>
    </w:p>
    <w:p w:rsidR="00245E39" w:rsidRPr="00947CA8" w:rsidRDefault="00245E39" w:rsidP="00245E39">
      <w:pPr>
        <w:pStyle w:val="ListParagraph"/>
        <w:numPr>
          <w:ilvl w:val="0"/>
          <w:numId w:val="39"/>
        </w:numPr>
        <w:spacing w:after="0" w:line="240" w:lineRule="auto"/>
        <w:jc w:val="both"/>
        <w:rPr>
          <w:rFonts w:cs="B Lotus"/>
          <w:sz w:val="28"/>
          <w:szCs w:val="28"/>
          <w:rtl/>
        </w:rPr>
      </w:pPr>
      <w:r w:rsidRPr="00947CA8">
        <w:rPr>
          <w:rFonts w:cs="B Lotus" w:hint="cs"/>
          <w:sz w:val="28"/>
          <w:szCs w:val="28"/>
          <w:rtl/>
        </w:rPr>
        <w:t xml:space="preserve">سازماندهی رهبران محلی و ذینفعان </w:t>
      </w:r>
    </w:p>
    <w:p w:rsidR="00245E39" w:rsidRPr="00947CA8" w:rsidRDefault="00245E39" w:rsidP="00245E39">
      <w:pPr>
        <w:pStyle w:val="ListParagraph"/>
        <w:numPr>
          <w:ilvl w:val="0"/>
          <w:numId w:val="39"/>
        </w:numPr>
        <w:spacing w:after="0" w:line="240" w:lineRule="auto"/>
        <w:jc w:val="both"/>
        <w:rPr>
          <w:rFonts w:cs="B Lotus"/>
          <w:sz w:val="28"/>
          <w:szCs w:val="28"/>
          <w:rtl/>
        </w:rPr>
      </w:pPr>
      <w:r w:rsidRPr="00947CA8">
        <w:rPr>
          <w:rFonts w:cs="B Lotus" w:hint="cs"/>
          <w:sz w:val="28"/>
          <w:szCs w:val="28"/>
          <w:rtl/>
        </w:rPr>
        <w:t xml:space="preserve">ایجاد و افزایش سرمایه اجتماعی از طریق اعتمادزایی، مشارکت جويی و ایجاد همبستگی اجتماعی </w:t>
      </w:r>
    </w:p>
    <w:p w:rsidR="00245E39" w:rsidRPr="00947CA8" w:rsidRDefault="00245E39" w:rsidP="00245E39">
      <w:pPr>
        <w:pStyle w:val="ListParagraph"/>
        <w:numPr>
          <w:ilvl w:val="0"/>
          <w:numId w:val="39"/>
        </w:numPr>
        <w:spacing w:after="0" w:line="240" w:lineRule="auto"/>
        <w:jc w:val="both"/>
        <w:rPr>
          <w:rFonts w:cs="B Lotus"/>
          <w:sz w:val="28"/>
          <w:szCs w:val="28"/>
          <w:rtl/>
        </w:rPr>
      </w:pPr>
      <w:r w:rsidRPr="00947CA8">
        <w:rPr>
          <w:rFonts w:cs="B Lotus" w:hint="cs"/>
          <w:sz w:val="28"/>
          <w:szCs w:val="28"/>
          <w:rtl/>
        </w:rPr>
        <w:t>دانش محور نمودن فعالیت‌ها</w:t>
      </w:r>
    </w:p>
    <w:p w:rsidR="00245E39" w:rsidRPr="00947CA8" w:rsidRDefault="00245E39" w:rsidP="00245E39">
      <w:pPr>
        <w:spacing w:after="0" w:line="240" w:lineRule="auto"/>
        <w:jc w:val="both"/>
        <w:rPr>
          <w:rFonts w:cs="B Lotus"/>
          <w:b/>
          <w:bCs/>
          <w:sz w:val="28"/>
          <w:szCs w:val="28"/>
          <w:rtl/>
        </w:rPr>
      </w:pPr>
      <w:r w:rsidRPr="00947CA8">
        <w:rPr>
          <w:rFonts w:cs="B Lotus" w:hint="cs"/>
          <w:b/>
          <w:bCs/>
          <w:sz w:val="28"/>
          <w:szCs w:val="28"/>
          <w:rtl/>
        </w:rPr>
        <w:t xml:space="preserve">6-‌ فعالیت درچارچوب "توسعه پایدار" </w:t>
      </w:r>
    </w:p>
    <w:p w:rsidR="00245E39" w:rsidRPr="00947CA8" w:rsidRDefault="00245E39" w:rsidP="00245E39">
      <w:pPr>
        <w:pStyle w:val="ListParagraph"/>
        <w:spacing w:after="0" w:line="240" w:lineRule="auto"/>
        <w:ind w:left="0" w:firstLine="425"/>
        <w:jc w:val="both"/>
        <w:rPr>
          <w:rFonts w:cs="B Lotus"/>
          <w:sz w:val="28"/>
          <w:szCs w:val="28"/>
          <w:rtl/>
        </w:rPr>
      </w:pPr>
      <w:r w:rsidRPr="00947CA8">
        <w:rPr>
          <w:rFonts w:cs="B Lotus" w:hint="cs"/>
          <w:sz w:val="28"/>
          <w:szCs w:val="28"/>
          <w:rtl/>
        </w:rPr>
        <w:t>توسعه پایدار را با این مفهوم بیان می‌کنیم که آنچه در اختیار ما قرار دارد، میراثی نیست که از گذشتگان به ارث رسیده باشد، بلکه امانتی است که ایندگان در اختیار ما قرار داده‌اند بنابراین با این اعتقاد که مردم محور و موضوع توسعه می‌باشند، "توسعه پایدار" با شیو‌های زیر اجرا می‌گردد.</w:t>
      </w:r>
    </w:p>
    <w:p w:rsidR="00245E39" w:rsidRPr="00947CA8" w:rsidRDefault="00245E39" w:rsidP="00245E39">
      <w:pPr>
        <w:pStyle w:val="ListParagraph"/>
        <w:numPr>
          <w:ilvl w:val="0"/>
          <w:numId w:val="41"/>
        </w:numPr>
        <w:spacing w:after="0" w:line="240" w:lineRule="auto"/>
        <w:jc w:val="both"/>
        <w:rPr>
          <w:rFonts w:cs="B Lotus"/>
          <w:sz w:val="28"/>
          <w:szCs w:val="28"/>
          <w:rtl/>
        </w:rPr>
      </w:pPr>
      <w:r w:rsidRPr="00947CA8">
        <w:rPr>
          <w:rFonts w:cs="B Lotus" w:hint="cs"/>
          <w:sz w:val="28"/>
          <w:szCs w:val="28"/>
          <w:rtl/>
        </w:rPr>
        <w:t xml:space="preserve">ترویج تفکر سیستمی و جامع نگری </w:t>
      </w:r>
    </w:p>
    <w:p w:rsidR="00245E39" w:rsidRPr="00947CA8" w:rsidRDefault="00245E39" w:rsidP="00245E39">
      <w:pPr>
        <w:pStyle w:val="ListParagraph"/>
        <w:numPr>
          <w:ilvl w:val="0"/>
          <w:numId w:val="41"/>
        </w:numPr>
        <w:spacing w:after="0" w:line="240" w:lineRule="auto"/>
        <w:jc w:val="both"/>
        <w:rPr>
          <w:rFonts w:cs="B Lotus"/>
          <w:sz w:val="28"/>
          <w:szCs w:val="28"/>
          <w:rtl/>
        </w:rPr>
      </w:pPr>
      <w:r w:rsidRPr="00947CA8">
        <w:rPr>
          <w:rFonts w:cs="B Lotus" w:hint="cs"/>
          <w:sz w:val="28"/>
          <w:szCs w:val="28"/>
          <w:rtl/>
        </w:rPr>
        <w:t xml:space="preserve">تیم‌گرایی و تأکید بر کار گروهی (پویایی گروه) </w:t>
      </w:r>
      <w:r w:rsidRPr="00947CA8">
        <w:rPr>
          <w:rFonts w:ascii="Times New Roman" w:hAnsi="Times New Roman" w:cs="Times New Roman" w:hint="cs"/>
          <w:sz w:val="28"/>
          <w:szCs w:val="28"/>
          <w:rtl/>
        </w:rPr>
        <w:t>–</w:t>
      </w:r>
      <w:r w:rsidRPr="00947CA8">
        <w:rPr>
          <w:rFonts w:cs="B Lotus" w:hint="cs"/>
          <w:sz w:val="28"/>
          <w:szCs w:val="28"/>
          <w:rtl/>
        </w:rPr>
        <w:t xml:space="preserve"> كار گروهی که با طوفان اندیشه و بحث گروهی به اتخاذ تصمیم‌های عقلانی منتهی می‌گردد.</w:t>
      </w:r>
    </w:p>
    <w:p w:rsidR="00245E39" w:rsidRPr="00947CA8" w:rsidRDefault="00245E39" w:rsidP="00245E39">
      <w:pPr>
        <w:pStyle w:val="ListParagraph"/>
        <w:numPr>
          <w:ilvl w:val="0"/>
          <w:numId w:val="41"/>
        </w:numPr>
        <w:spacing w:after="0" w:line="240" w:lineRule="auto"/>
        <w:jc w:val="both"/>
        <w:rPr>
          <w:rFonts w:cs="B Lotus"/>
          <w:sz w:val="28"/>
          <w:szCs w:val="28"/>
          <w:rtl/>
        </w:rPr>
      </w:pPr>
      <w:r w:rsidRPr="00947CA8">
        <w:rPr>
          <w:rFonts w:cs="B Lotus" w:hint="cs"/>
          <w:sz w:val="28"/>
          <w:szCs w:val="28"/>
          <w:rtl/>
        </w:rPr>
        <w:t xml:space="preserve">تحقیق مشارکتی </w:t>
      </w:r>
    </w:p>
    <w:p w:rsidR="00245E39" w:rsidRPr="00947CA8" w:rsidRDefault="00245E39" w:rsidP="00245E39">
      <w:pPr>
        <w:pStyle w:val="ListParagraph"/>
        <w:numPr>
          <w:ilvl w:val="0"/>
          <w:numId w:val="41"/>
        </w:numPr>
        <w:spacing w:after="0" w:line="240" w:lineRule="auto"/>
        <w:jc w:val="both"/>
        <w:rPr>
          <w:rFonts w:cs="B Lotus"/>
          <w:sz w:val="28"/>
          <w:szCs w:val="28"/>
          <w:rtl/>
        </w:rPr>
      </w:pPr>
      <w:r w:rsidRPr="00947CA8">
        <w:rPr>
          <w:rFonts w:cs="B Lotus" w:hint="cs"/>
          <w:sz w:val="28"/>
          <w:szCs w:val="28"/>
          <w:rtl/>
        </w:rPr>
        <w:t>پیوند بین تحقیق و ترویج</w:t>
      </w:r>
    </w:p>
    <w:p w:rsidR="00245E39" w:rsidRPr="00947CA8" w:rsidRDefault="00245E39" w:rsidP="00245E39">
      <w:pPr>
        <w:pStyle w:val="ListParagraph"/>
        <w:numPr>
          <w:ilvl w:val="0"/>
          <w:numId w:val="41"/>
        </w:numPr>
        <w:spacing w:after="0" w:line="240" w:lineRule="auto"/>
        <w:jc w:val="both"/>
        <w:rPr>
          <w:rFonts w:cs="B Lotus"/>
          <w:sz w:val="28"/>
          <w:szCs w:val="28"/>
          <w:rtl/>
        </w:rPr>
      </w:pPr>
      <w:r w:rsidRPr="00947CA8">
        <w:rPr>
          <w:rFonts w:cs="B Lotus" w:hint="cs"/>
          <w:sz w:val="28"/>
          <w:szCs w:val="28"/>
          <w:rtl/>
        </w:rPr>
        <w:t>مبارزه بیولوژیک با آفات (کشاورزی ارگانیک)</w:t>
      </w:r>
    </w:p>
    <w:p w:rsidR="00245E39" w:rsidRPr="00947CA8" w:rsidRDefault="00245E39" w:rsidP="00245E39">
      <w:pPr>
        <w:pStyle w:val="ListParagraph"/>
        <w:numPr>
          <w:ilvl w:val="0"/>
          <w:numId w:val="41"/>
        </w:numPr>
        <w:spacing w:after="0" w:line="240" w:lineRule="auto"/>
        <w:jc w:val="both"/>
        <w:rPr>
          <w:rFonts w:cs="B Lotus"/>
          <w:sz w:val="28"/>
          <w:szCs w:val="28"/>
          <w:rtl/>
        </w:rPr>
      </w:pPr>
      <w:r w:rsidRPr="00947CA8">
        <w:rPr>
          <w:rFonts w:cs="B Lotus" w:hint="cs"/>
          <w:sz w:val="28"/>
          <w:szCs w:val="28"/>
          <w:rtl/>
        </w:rPr>
        <w:t>تعامل دانش بومی و دانش نوین</w:t>
      </w:r>
    </w:p>
    <w:p w:rsidR="00245E39" w:rsidRPr="00947CA8" w:rsidRDefault="00245E39" w:rsidP="00245E39">
      <w:pPr>
        <w:pStyle w:val="ListParagraph"/>
        <w:numPr>
          <w:ilvl w:val="0"/>
          <w:numId w:val="41"/>
        </w:numPr>
        <w:spacing w:after="0" w:line="240" w:lineRule="auto"/>
        <w:jc w:val="both"/>
        <w:rPr>
          <w:rFonts w:cs="B Lotus"/>
          <w:sz w:val="28"/>
          <w:szCs w:val="28"/>
          <w:rtl/>
        </w:rPr>
      </w:pPr>
      <w:r w:rsidRPr="00947CA8">
        <w:rPr>
          <w:rFonts w:cs="B Lotus" w:hint="cs"/>
          <w:sz w:val="28"/>
          <w:szCs w:val="28"/>
          <w:rtl/>
        </w:rPr>
        <w:t>تأکید بر خرد جمعی - (همه چیز را همگان دانند)</w:t>
      </w:r>
    </w:p>
    <w:p w:rsidR="00245E39" w:rsidRPr="00947CA8" w:rsidRDefault="00245E39" w:rsidP="00245E39">
      <w:pPr>
        <w:spacing w:after="0" w:line="240" w:lineRule="auto"/>
        <w:jc w:val="both"/>
        <w:rPr>
          <w:rFonts w:cs="B Lotus"/>
          <w:sz w:val="28"/>
          <w:szCs w:val="28"/>
          <w:rtl/>
        </w:rPr>
      </w:pPr>
      <w:r w:rsidRPr="00947CA8">
        <w:rPr>
          <w:rFonts w:cs="B Lotus" w:hint="cs"/>
          <w:sz w:val="28"/>
          <w:szCs w:val="28"/>
          <w:rtl/>
        </w:rPr>
        <w:t>موارد فوق هم در (جهاد سازندگي) و هم در (مدرسه در مزرعه) در زمينه هاي گوناگون متجلي شده اند.</w:t>
      </w:r>
    </w:p>
    <w:p w:rsidR="00245E39" w:rsidRPr="00947CA8" w:rsidRDefault="00245E39" w:rsidP="00245E39">
      <w:pPr>
        <w:bidi w:val="0"/>
        <w:rPr>
          <w:rFonts w:cs="B Lotus"/>
          <w:b/>
          <w:bCs/>
          <w:sz w:val="36"/>
          <w:szCs w:val="36"/>
        </w:rPr>
      </w:pPr>
      <w:r w:rsidRPr="00947CA8">
        <w:rPr>
          <w:rFonts w:cs="B Lotus"/>
          <w:b/>
          <w:bCs/>
          <w:sz w:val="36"/>
          <w:szCs w:val="36"/>
          <w:rtl/>
        </w:rPr>
        <w:br w:type="page"/>
      </w:r>
    </w:p>
    <w:p w:rsidR="00245E39" w:rsidRPr="00947CA8" w:rsidRDefault="00245E39" w:rsidP="00245E39">
      <w:pPr>
        <w:spacing w:after="0" w:line="240" w:lineRule="auto"/>
        <w:jc w:val="center"/>
        <w:rPr>
          <w:rFonts w:cs="B Lotus"/>
          <w:b/>
          <w:bCs/>
          <w:sz w:val="28"/>
          <w:szCs w:val="28"/>
          <w:rtl/>
        </w:rPr>
      </w:pPr>
      <w:r w:rsidRPr="00947CA8">
        <w:rPr>
          <w:rFonts w:cs="B Lotus" w:hint="cs"/>
          <w:b/>
          <w:bCs/>
          <w:sz w:val="28"/>
          <w:szCs w:val="28"/>
          <w:rtl/>
        </w:rPr>
        <w:lastRenderedPageBreak/>
        <w:t>مدل تحلیلی (اکتشافی ) ارتباطات مشارکتی در</w:t>
      </w:r>
    </w:p>
    <w:p w:rsidR="00245E39" w:rsidRPr="00947CA8" w:rsidRDefault="00245E39" w:rsidP="00245E39">
      <w:pPr>
        <w:spacing w:after="0" w:line="240" w:lineRule="auto"/>
        <w:jc w:val="center"/>
        <w:rPr>
          <w:rFonts w:cs="B Lotus"/>
          <w:b/>
          <w:bCs/>
          <w:sz w:val="28"/>
          <w:szCs w:val="28"/>
          <w:rtl/>
        </w:rPr>
      </w:pPr>
      <w:r w:rsidRPr="00947CA8">
        <w:rPr>
          <w:rFonts w:cs="B Lotus" w:hint="cs"/>
          <w:b/>
          <w:bCs/>
          <w:sz w:val="28"/>
          <w:szCs w:val="28"/>
          <w:rtl/>
        </w:rPr>
        <w:t>مدارس مزرعه ای</w:t>
      </w:r>
    </w:p>
    <w:p w:rsidR="00245E39" w:rsidRPr="00947CA8" w:rsidRDefault="00245E39" w:rsidP="00245E39">
      <w:pPr>
        <w:spacing w:after="0" w:line="240" w:lineRule="auto"/>
        <w:jc w:val="both"/>
        <w:rPr>
          <w:rFonts w:cs="B Lotus"/>
          <w:sz w:val="32"/>
          <w:szCs w:val="32"/>
          <w:rtl/>
        </w:rPr>
      </w:pPr>
    </w:p>
    <w:p w:rsidR="00245E39" w:rsidRPr="00947CA8" w:rsidRDefault="00245E39" w:rsidP="00245E39">
      <w:pPr>
        <w:spacing w:after="0" w:line="240" w:lineRule="auto"/>
        <w:jc w:val="both"/>
        <w:rPr>
          <w:rFonts w:cs="B Lotus"/>
          <w:sz w:val="32"/>
          <w:szCs w:val="32"/>
          <w:rtl/>
        </w:rPr>
      </w:pPr>
    </w:p>
    <w:p w:rsidR="00245E39" w:rsidRPr="00947CA8" w:rsidRDefault="00477B89" w:rsidP="00245E39">
      <w:pPr>
        <w:spacing w:after="0" w:line="240" w:lineRule="auto"/>
        <w:jc w:val="both"/>
        <w:rPr>
          <w:rFonts w:cs="B Lotus"/>
          <w:sz w:val="32"/>
          <w:szCs w:val="32"/>
          <w:rtl/>
        </w:rPr>
      </w:pPr>
      <w:r>
        <w:rPr>
          <w:rFonts w:cs="B Lotus"/>
          <w:noProof/>
          <w:sz w:val="32"/>
          <w:szCs w:val="32"/>
          <w:rtl/>
        </w:rPr>
        <w:pict>
          <v:shapetype id="_x0000_t32" coordsize="21600,21600" o:spt="32" o:oned="t" path="m,l21600,21600e" filled="f">
            <v:path arrowok="t" fillok="f" o:connecttype="none"/>
            <o:lock v:ext="edit" shapetype="t"/>
          </v:shapetype>
          <v:shape id="_x0000_s1051" type="#_x0000_t32" style="position:absolute;left:0;text-align:left;margin-left:165.55pt;margin-top:17.95pt;width:48.75pt;height:24.4pt;flip:x y;z-index:251670528" o:connectortype="straight">
            <v:stroke endarrow="block"/>
            <w10:wrap anchorx="page"/>
          </v:shape>
        </w:pict>
      </w:r>
      <w:r>
        <w:rPr>
          <w:rFonts w:cs="B Lotus"/>
          <w:noProof/>
          <w:sz w:val="32"/>
          <w:szCs w:val="32"/>
          <w:rtl/>
        </w:rPr>
        <w:pict>
          <v:roundrect id="_x0000_s1044" style="position:absolute;left:0;text-align:left;margin-left:339.6pt;margin-top:15.2pt;width:74.05pt;height:44.85pt;z-index:251663360" arcsize="10923f">
            <v:textbox style="mso-next-textbox:#_x0000_s1044">
              <w:txbxContent>
                <w:p w:rsidR="00775E00" w:rsidRDefault="00775E00" w:rsidP="00245E39">
                  <w:pPr>
                    <w:jc w:val="center"/>
                  </w:pPr>
                  <w:r w:rsidRPr="00A841A4">
                    <w:rPr>
                      <w:rFonts w:cs="B Nazanin" w:hint="cs"/>
                      <w:b/>
                      <w:bCs/>
                      <w:sz w:val="24"/>
                      <w:szCs w:val="24"/>
                      <w:rtl/>
                    </w:rPr>
                    <w:t>گفت‌وگو</w:t>
                  </w:r>
                </w:p>
              </w:txbxContent>
            </v:textbox>
            <w10:wrap anchorx="page"/>
          </v:roundrect>
        </w:pict>
      </w:r>
      <w:r>
        <w:rPr>
          <w:rFonts w:cs="B Lotus"/>
          <w:noProof/>
          <w:sz w:val="32"/>
          <w:szCs w:val="32"/>
          <w:rtl/>
        </w:rPr>
        <w:pict>
          <v:shape id="_x0000_s1049" type="#_x0000_t32" style="position:absolute;left:0;text-align:left;margin-left:48.2pt;margin-top:17.95pt;width:43.3pt;height:24.4pt;flip:x;z-index:251668480" o:connectortype="straight">
            <v:stroke endarrow="block"/>
            <w10:wrap anchorx="page"/>
          </v:shape>
        </w:pict>
      </w:r>
      <w:r>
        <w:rPr>
          <w:rFonts w:cs="B Lotus"/>
          <w:noProof/>
          <w:sz w:val="32"/>
          <w:szCs w:val="32"/>
          <w:rtl/>
        </w:rPr>
        <w:pict>
          <v:roundrect id="_x0000_s1043" style="position:absolute;left:0;text-align:left;margin-left:214.3pt;margin-top:12.95pt;width:101.9pt;height:58.45pt;z-index:251662336" arcsize="10923f">
            <v:textbox style="mso-next-textbox:#_x0000_s1043">
              <w:txbxContent>
                <w:p w:rsidR="00775E00" w:rsidRPr="00A841A4" w:rsidRDefault="00775E00" w:rsidP="00245E39">
                  <w:pPr>
                    <w:spacing w:after="0"/>
                    <w:jc w:val="center"/>
                    <w:rPr>
                      <w:rFonts w:cs="B Nazanin"/>
                      <w:b/>
                      <w:bCs/>
                      <w:sz w:val="24"/>
                      <w:szCs w:val="24"/>
                      <w:rtl/>
                    </w:rPr>
                  </w:pPr>
                  <w:r w:rsidRPr="00A841A4">
                    <w:rPr>
                      <w:rFonts w:cs="B Nazanin" w:hint="cs"/>
                      <w:b/>
                      <w:bCs/>
                      <w:sz w:val="24"/>
                      <w:szCs w:val="24"/>
                      <w:rtl/>
                    </w:rPr>
                    <w:t>آگاهي</w:t>
                  </w:r>
                </w:p>
                <w:p w:rsidR="00775E00" w:rsidRPr="00A841A4" w:rsidRDefault="00775E00" w:rsidP="00245E39">
                  <w:pPr>
                    <w:spacing w:after="0"/>
                    <w:jc w:val="center"/>
                    <w:rPr>
                      <w:rFonts w:cs="B Nazanin"/>
                      <w:b/>
                      <w:bCs/>
                      <w:sz w:val="24"/>
                      <w:szCs w:val="24"/>
                    </w:rPr>
                  </w:pPr>
                  <w:r w:rsidRPr="00A841A4">
                    <w:rPr>
                      <w:rFonts w:cs="B Nazanin" w:hint="cs"/>
                      <w:b/>
                      <w:bCs/>
                      <w:sz w:val="24"/>
                      <w:szCs w:val="24"/>
                      <w:rtl/>
                    </w:rPr>
                    <w:t>(هشيار سازي)</w:t>
                  </w:r>
                </w:p>
              </w:txbxContent>
            </v:textbox>
            <w10:wrap anchorx="page"/>
          </v:roundrect>
        </w:pict>
      </w:r>
      <w:r>
        <w:rPr>
          <w:rFonts w:cs="B Lotus"/>
          <w:noProof/>
          <w:sz w:val="32"/>
          <w:szCs w:val="32"/>
          <w:rtl/>
        </w:rPr>
        <w:pict>
          <v:roundrect id="_x0000_s1041" style="position:absolute;left:0;text-align:left;margin-left:91.5pt;margin-top:0;width:74.05pt;height:42.35pt;z-index:251660288" arcsize="10923f">
            <v:textbox style="mso-next-textbox:#_x0000_s1041">
              <w:txbxContent>
                <w:p w:rsidR="00775E00" w:rsidRPr="00A841A4" w:rsidRDefault="00775E00" w:rsidP="00245E39">
                  <w:pPr>
                    <w:spacing w:before="120"/>
                    <w:jc w:val="center"/>
                    <w:rPr>
                      <w:rFonts w:cs="B Nazanin"/>
                      <w:b/>
                      <w:bCs/>
                      <w:sz w:val="24"/>
                      <w:szCs w:val="24"/>
                    </w:rPr>
                  </w:pPr>
                  <w:r w:rsidRPr="00A841A4">
                    <w:rPr>
                      <w:rFonts w:cs="B Nazanin" w:hint="cs"/>
                      <w:b/>
                      <w:bCs/>
                      <w:sz w:val="24"/>
                      <w:szCs w:val="24"/>
                      <w:rtl/>
                    </w:rPr>
                    <w:t>اعتمادسازي</w:t>
                  </w:r>
                </w:p>
              </w:txbxContent>
            </v:textbox>
            <w10:wrap anchorx="page"/>
          </v:roundrect>
        </w:pict>
      </w:r>
    </w:p>
    <w:p w:rsidR="00245E39" w:rsidRPr="00947CA8" w:rsidRDefault="00477B89" w:rsidP="00245E39">
      <w:pPr>
        <w:spacing w:after="0" w:line="240" w:lineRule="auto"/>
        <w:jc w:val="both"/>
        <w:rPr>
          <w:rFonts w:cs="B Lotus"/>
          <w:sz w:val="32"/>
          <w:szCs w:val="32"/>
          <w:rtl/>
        </w:rPr>
      </w:pPr>
      <w:r>
        <w:rPr>
          <w:rFonts w:cs="B Lotus"/>
          <w:noProof/>
          <w:sz w:val="32"/>
          <w:szCs w:val="32"/>
          <w:rtl/>
        </w:rPr>
        <w:pict>
          <v:roundrect id="_x0000_s1040" style="position:absolute;left:0;text-align:left;margin-left:-25.5pt;margin-top:6.5pt;width:73.7pt;height:28.35pt;z-index:251659264" arcsize="10923f">
            <v:textbox>
              <w:txbxContent>
                <w:p w:rsidR="00775E00" w:rsidRPr="000B160B" w:rsidRDefault="00775E00" w:rsidP="00245E39">
                  <w:pPr>
                    <w:jc w:val="center"/>
                    <w:rPr>
                      <w:rFonts w:cs="B Nazanin"/>
                      <w:b/>
                      <w:bCs/>
                      <w:sz w:val="24"/>
                      <w:szCs w:val="24"/>
                    </w:rPr>
                  </w:pPr>
                  <w:r w:rsidRPr="000B160B">
                    <w:rPr>
                      <w:rFonts w:cs="B Nazanin" w:hint="cs"/>
                      <w:b/>
                      <w:bCs/>
                      <w:sz w:val="24"/>
                      <w:szCs w:val="24"/>
                      <w:rtl/>
                    </w:rPr>
                    <w:t>توانمندسازي</w:t>
                  </w:r>
                </w:p>
              </w:txbxContent>
            </v:textbox>
            <w10:wrap anchorx="page"/>
          </v:roundrect>
        </w:pict>
      </w:r>
    </w:p>
    <w:p w:rsidR="00245E39" w:rsidRPr="00947CA8" w:rsidRDefault="00477B89" w:rsidP="00245E39">
      <w:pPr>
        <w:spacing w:after="0" w:line="240" w:lineRule="auto"/>
        <w:jc w:val="both"/>
        <w:rPr>
          <w:rFonts w:cs="B Lotus"/>
          <w:sz w:val="32"/>
          <w:szCs w:val="32"/>
          <w:rtl/>
        </w:rPr>
      </w:pPr>
      <w:r>
        <w:rPr>
          <w:rFonts w:cs="B Lotus"/>
          <w:noProof/>
          <w:sz w:val="32"/>
          <w:szCs w:val="32"/>
          <w:rtl/>
        </w:rPr>
        <w:pict>
          <v:shape id="_x0000_s1052" type="#_x0000_t32" style="position:absolute;left:0;text-align:left;margin-left:165.55pt;margin-top:5.55pt;width:48.75pt;height:38.55pt;flip:x;z-index:251671552" o:connectortype="straight">
            <v:stroke endarrow="block"/>
            <w10:wrap anchorx="page"/>
          </v:shape>
        </w:pict>
      </w:r>
      <w:r>
        <w:rPr>
          <w:rFonts w:cs="B Lotus"/>
          <w:noProof/>
          <w:sz w:val="32"/>
          <w:szCs w:val="32"/>
          <w:rtl/>
        </w:rPr>
        <w:pict>
          <v:shape id="_x0000_s1053" type="#_x0000_t32" style="position:absolute;left:0;text-align:left;margin-left:316.2pt;margin-top:3.55pt;width:23.4pt;height:0;flip:x;z-index:251672576" o:connectortype="straight">
            <v:stroke endarrow="block"/>
            <w10:wrap anchorx="page"/>
          </v:shape>
        </w:pict>
      </w:r>
      <w:r>
        <w:rPr>
          <w:rFonts w:cs="B Lotus"/>
          <w:noProof/>
          <w:sz w:val="32"/>
          <w:szCs w:val="32"/>
          <w:rtl/>
        </w:rPr>
        <w:pict>
          <v:shape id="_x0000_s1050" type="#_x0000_t32" style="position:absolute;left:0;text-align:left;margin-left:48.2pt;margin-top:5.55pt;width:43.3pt;height:33.25pt;flip:x y;z-index:251669504" o:connectortype="straight">
            <v:stroke endarrow="block"/>
            <w10:wrap anchorx="page"/>
          </v:shape>
        </w:pict>
      </w:r>
      <w:r>
        <w:rPr>
          <w:rFonts w:cs="B Lotus"/>
          <w:noProof/>
          <w:sz w:val="32"/>
          <w:szCs w:val="32"/>
          <w:rtl/>
        </w:rPr>
        <w:pict>
          <v:roundrect id="_x0000_s1042" style="position:absolute;left:0;text-align:left;margin-left:91.5pt;margin-top:16.45pt;width:74.05pt;height:44.85pt;z-index:251661312" arcsize="10923f">
            <v:textbox>
              <w:txbxContent>
                <w:p w:rsidR="00775E00" w:rsidRPr="00A841A4" w:rsidRDefault="00775E00" w:rsidP="00245E39">
                  <w:pPr>
                    <w:spacing w:before="120"/>
                    <w:jc w:val="center"/>
                    <w:rPr>
                      <w:rFonts w:cs="B Nazanin"/>
                      <w:b/>
                      <w:bCs/>
                      <w:sz w:val="24"/>
                      <w:szCs w:val="24"/>
                    </w:rPr>
                  </w:pPr>
                  <w:r w:rsidRPr="00A841A4">
                    <w:rPr>
                      <w:rFonts w:cs="B Nazanin" w:hint="cs"/>
                      <w:b/>
                      <w:bCs/>
                      <w:sz w:val="24"/>
                      <w:szCs w:val="24"/>
                      <w:rtl/>
                    </w:rPr>
                    <w:t xml:space="preserve">همدلي </w:t>
                  </w:r>
                </w:p>
              </w:txbxContent>
            </v:textbox>
            <w10:wrap anchorx="page"/>
          </v:roundrect>
        </w:pict>
      </w:r>
    </w:p>
    <w:p w:rsidR="00245E39" w:rsidRPr="00947CA8" w:rsidRDefault="00245E39" w:rsidP="00245E39">
      <w:pPr>
        <w:spacing w:after="0" w:line="240" w:lineRule="auto"/>
        <w:jc w:val="both"/>
        <w:rPr>
          <w:rFonts w:cs="B Lotus"/>
          <w:sz w:val="32"/>
          <w:szCs w:val="32"/>
          <w:rtl/>
        </w:rPr>
      </w:pPr>
    </w:p>
    <w:p w:rsidR="00245E39" w:rsidRPr="00947CA8" w:rsidRDefault="00245E39" w:rsidP="00245E39">
      <w:pPr>
        <w:spacing w:after="0" w:line="240" w:lineRule="auto"/>
        <w:jc w:val="both"/>
        <w:rPr>
          <w:rFonts w:cs="B Lotus"/>
          <w:sz w:val="32"/>
          <w:szCs w:val="32"/>
          <w:rtl/>
        </w:rPr>
      </w:pPr>
    </w:p>
    <w:p w:rsidR="00245E39" w:rsidRPr="00947CA8" w:rsidRDefault="00245E39" w:rsidP="00245E39">
      <w:pPr>
        <w:spacing w:after="0" w:line="240" w:lineRule="auto"/>
        <w:jc w:val="both"/>
        <w:rPr>
          <w:rFonts w:cs="B Lotus"/>
          <w:sz w:val="32"/>
          <w:szCs w:val="32"/>
          <w:rtl/>
        </w:rPr>
      </w:pPr>
    </w:p>
    <w:p w:rsidR="00245E39" w:rsidRPr="00947CA8" w:rsidRDefault="00477B89" w:rsidP="00245E39">
      <w:pPr>
        <w:spacing w:after="0" w:line="240" w:lineRule="auto"/>
        <w:jc w:val="both"/>
        <w:rPr>
          <w:rFonts w:cs="B Lotus"/>
          <w:sz w:val="32"/>
          <w:szCs w:val="32"/>
          <w:rtl/>
        </w:rPr>
      </w:pPr>
      <w:r w:rsidRPr="00477B89">
        <w:rPr>
          <w:rFonts w:cs="B Lotus"/>
          <w:b/>
          <w:bCs/>
          <w:noProof/>
          <w:sz w:val="32"/>
          <w:szCs w:val="32"/>
          <w:rtl/>
        </w:rPr>
        <w:pict>
          <v:roundrect id="_x0000_s1045" style="position:absolute;left:0;text-align:left;margin-left:58.95pt;margin-top:17.35pt;width:179.3pt;height:44.85pt;z-index:251664384" arcsize="10923f">
            <v:textbox>
              <w:txbxContent>
                <w:p w:rsidR="00775E00" w:rsidRPr="009B3CE9" w:rsidRDefault="00775E00" w:rsidP="00245E39">
                  <w:pPr>
                    <w:spacing w:before="120"/>
                    <w:jc w:val="center"/>
                    <w:rPr>
                      <w:rFonts w:cs="B Nazanin"/>
                      <w:b/>
                      <w:bCs/>
                      <w:sz w:val="24"/>
                      <w:szCs w:val="24"/>
                    </w:rPr>
                  </w:pPr>
                  <w:r w:rsidRPr="009B3CE9">
                    <w:rPr>
                      <w:rFonts w:cs="B Nazanin" w:hint="cs"/>
                      <w:b/>
                      <w:bCs/>
                      <w:sz w:val="24"/>
                      <w:szCs w:val="24"/>
                      <w:rtl/>
                    </w:rPr>
                    <w:t xml:space="preserve">تصميم‌سازي و تصميم‌گيري </w:t>
                  </w:r>
                </w:p>
              </w:txbxContent>
            </v:textbox>
            <w10:wrap anchorx="page"/>
          </v:roundrect>
        </w:pict>
      </w:r>
    </w:p>
    <w:p w:rsidR="00245E39" w:rsidRPr="00947CA8" w:rsidRDefault="00245E39" w:rsidP="00245E39">
      <w:pPr>
        <w:spacing w:after="0" w:line="240" w:lineRule="auto"/>
        <w:jc w:val="both"/>
        <w:rPr>
          <w:rFonts w:cs="B Lotus"/>
          <w:b/>
          <w:bCs/>
          <w:sz w:val="32"/>
          <w:szCs w:val="32"/>
          <w:rtl/>
        </w:rPr>
      </w:pPr>
    </w:p>
    <w:p w:rsidR="00245E39" w:rsidRPr="00947CA8" w:rsidRDefault="00477B89" w:rsidP="00245E39">
      <w:pPr>
        <w:spacing w:after="0" w:line="240" w:lineRule="auto"/>
        <w:jc w:val="both"/>
        <w:rPr>
          <w:rFonts w:cs="B Lotus"/>
          <w:b/>
          <w:bCs/>
          <w:sz w:val="32"/>
          <w:szCs w:val="32"/>
          <w:rtl/>
        </w:rPr>
      </w:pPr>
      <w:r>
        <w:rPr>
          <w:rFonts w:cs="B Lotus"/>
          <w:b/>
          <w:bCs/>
          <w:noProof/>
          <w:sz w:val="32"/>
          <w:szCs w:val="32"/>
          <w:rtl/>
        </w:rPr>
        <w:pict>
          <v:shape id="_x0000_s1054" type="#_x0000_t32" style="position:absolute;left:0;text-align:left;margin-left:238.25pt;margin-top:.9pt;width:58.45pt;height:55.35pt;flip:x y;z-index:251673600" o:connectortype="straight">
            <v:stroke endarrow="block"/>
            <w10:wrap anchorx="page"/>
          </v:shape>
        </w:pict>
      </w:r>
    </w:p>
    <w:p w:rsidR="00245E39" w:rsidRPr="00947CA8" w:rsidRDefault="00477B89" w:rsidP="00245E39">
      <w:pPr>
        <w:spacing w:after="0" w:line="240" w:lineRule="auto"/>
        <w:jc w:val="both"/>
        <w:rPr>
          <w:rFonts w:cs="B Lotus"/>
          <w:b/>
          <w:bCs/>
          <w:sz w:val="32"/>
          <w:szCs w:val="32"/>
          <w:rtl/>
        </w:rPr>
      </w:pPr>
      <w:r>
        <w:rPr>
          <w:rFonts w:cs="B Lotus"/>
          <w:b/>
          <w:bCs/>
          <w:noProof/>
          <w:sz w:val="32"/>
          <w:szCs w:val="32"/>
          <w:rtl/>
        </w:rPr>
        <w:pict>
          <v:shape id="_x0000_s1056" type="#_x0000_t32" style="position:absolute;left:0;text-align:left;margin-left:238.25pt;margin-top:27.85pt;width:58.45pt;height:68.4pt;flip:x;z-index:251675648" o:connectortype="straight">
            <v:stroke endarrow="block"/>
            <w10:wrap anchorx="page"/>
          </v:shape>
        </w:pict>
      </w:r>
      <w:r>
        <w:rPr>
          <w:rFonts w:cs="B Lotus"/>
          <w:b/>
          <w:bCs/>
          <w:noProof/>
          <w:sz w:val="32"/>
          <w:szCs w:val="32"/>
          <w:rtl/>
        </w:rPr>
        <w:pict>
          <v:shape id="_x0000_s1055" type="#_x0000_t32" style="position:absolute;left:0;text-align:left;margin-left:238.25pt;margin-top:27.85pt;width:58.45pt;height:0;flip:x;z-index:251674624" o:connectortype="straight">
            <v:stroke endarrow="block"/>
            <w10:wrap anchorx="page"/>
          </v:shape>
        </w:pict>
      </w:r>
      <w:r>
        <w:rPr>
          <w:rFonts w:cs="B Lotus"/>
          <w:b/>
          <w:bCs/>
          <w:noProof/>
          <w:sz w:val="32"/>
          <w:szCs w:val="32"/>
          <w:rtl/>
        </w:rPr>
        <w:pict>
          <v:roundrect id="_x0000_s1048" style="position:absolute;left:0;text-align:left;margin-left:296.7pt;margin-top:2.5pt;width:74.05pt;height:44.85pt;z-index:251667456" arcsize="10923f">
            <v:textbox>
              <w:txbxContent>
                <w:p w:rsidR="00775E00" w:rsidRDefault="00775E00" w:rsidP="00245E39">
                  <w:pPr>
                    <w:spacing w:before="120"/>
                    <w:jc w:val="center"/>
                  </w:pPr>
                  <w:r w:rsidRPr="009B3CE9">
                    <w:rPr>
                      <w:rFonts w:cs="B Nazanin" w:hint="cs"/>
                      <w:b/>
                      <w:bCs/>
                      <w:sz w:val="24"/>
                      <w:szCs w:val="24"/>
                      <w:rtl/>
                    </w:rPr>
                    <w:t>توانمندسازي</w:t>
                  </w:r>
                  <w:r>
                    <w:rPr>
                      <w:rFonts w:hint="cs"/>
                      <w:rtl/>
                    </w:rPr>
                    <w:t xml:space="preserve"> </w:t>
                  </w:r>
                </w:p>
              </w:txbxContent>
            </v:textbox>
            <w10:wrap anchorx="page"/>
          </v:roundrect>
        </w:pict>
      </w:r>
      <w:r>
        <w:rPr>
          <w:rFonts w:cs="B Lotus"/>
          <w:b/>
          <w:bCs/>
          <w:noProof/>
          <w:sz w:val="32"/>
          <w:szCs w:val="32"/>
          <w:rtl/>
        </w:rPr>
        <w:pict>
          <v:roundrect id="_x0000_s1047" style="position:absolute;left:0;text-align:left;margin-left:58.95pt;margin-top:10.7pt;width:179.3pt;height:44.85pt;z-index:251666432" arcsize="10923f">
            <v:textbox>
              <w:txbxContent>
                <w:p w:rsidR="00775E00" w:rsidRPr="009B3CE9" w:rsidRDefault="00775E00" w:rsidP="00245E39">
                  <w:pPr>
                    <w:spacing w:before="120"/>
                    <w:jc w:val="center"/>
                    <w:rPr>
                      <w:rFonts w:cs="B Nazanin"/>
                      <w:b/>
                      <w:bCs/>
                      <w:sz w:val="24"/>
                      <w:szCs w:val="24"/>
                    </w:rPr>
                  </w:pPr>
                  <w:r w:rsidRPr="009B3CE9">
                    <w:rPr>
                      <w:rFonts w:cs="B Nazanin" w:hint="cs"/>
                      <w:b/>
                      <w:bCs/>
                      <w:sz w:val="24"/>
                      <w:szCs w:val="24"/>
                      <w:rtl/>
                    </w:rPr>
                    <w:t xml:space="preserve">درآمدزايي </w:t>
                  </w:r>
                </w:p>
              </w:txbxContent>
            </v:textbox>
            <w10:wrap anchorx="page"/>
          </v:roundrect>
        </w:pict>
      </w:r>
    </w:p>
    <w:p w:rsidR="00245E39" w:rsidRPr="00947CA8" w:rsidRDefault="00245E39" w:rsidP="00245E39">
      <w:pPr>
        <w:spacing w:after="0" w:line="240" w:lineRule="auto"/>
        <w:jc w:val="both"/>
        <w:rPr>
          <w:rFonts w:cs="B Lotus"/>
          <w:b/>
          <w:bCs/>
          <w:sz w:val="32"/>
          <w:szCs w:val="32"/>
          <w:rtl/>
        </w:rPr>
      </w:pPr>
    </w:p>
    <w:p w:rsidR="00245E39" w:rsidRPr="00947CA8" w:rsidRDefault="00477B89" w:rsidP="00245E39">
      <w:pPr>
        <w:spacing w:after="0" w:line="240" w:lineRule="auto"/>
        <w:jc w:val="both"/>
        <w:rPr>
          <w:rFonts w:cs="B Lotus"/>
          <w:b/>
          <w:bCs/>
          <w:sz w:val="32"/>
          <w:szCs w:val="32"/>
          <w:rtl/>
        </w:rPr>
      </w:pPr>
      <w:r>
        <w:rPr>
          <w:rFonts w:cs="B Lotus"/>
          <w:b/>
          <w:bCs/>
          <w:noProof/>
          <w:sz w:val="32"/>
          <w:szCs w:val="32"/>
          <w:rtl/>
        </w:rPr>
        <w:pict>
          <v:roundrect id="_x0000_s1046" style="position:absolute;left:0;text-align:left;margin-left:58.95pt;margin-top:15.25pt;width:179.3pt;height:44.85pt;z-index:251665408" arcsize="10923f">
            <v:textbox>
              <w:txbxContent>
                <w:p w:rsidR="00775E00" w:rsidRPr="009B3CE9" w:rsidRDefault="00775E00" w:rsidP="00245E39">
                  <w:pPr>
                    <w:spacing w:before="120"/>
                    <w:jc w:val="center"/>
                    <w:rPr>
                      <w:rFonts w:cs="B Nazanin"/>
                      <w:b/>
                      <w:bCs/>
                      <w:sz w:val="24"/>
                      <w:szCs w:val="24"/>
                    </w:rPr>
                  </w:pPr>
                  <w:r w:rsidRPr="009B3CE9">
                    <w:rPr>
                      <w:rFonts w:cs="B Nazanin" w:hint="cs"/>
                      <w:b/>
                      <w:bCs/>
                      <w:sz w:val="24"/>
                      <w:szCs w:val="24"/>
                      <w:rtl/>
                    </w:rPr>
                    <w:t xml:space="preserve">خود شكوفايي </w:t>
                  </w:r>
                </w:p>
              </w:txbxContent>
            </v:textbox>
            <w10:wrap anchorx="page"/>
          </v:roundrect>
        </w:pict>
      </w:r>
    </w:p>
    <w:p w:rsidR="00245E39" w:rsidRPr="00947CA8" w:rsidRDefault="00245E39" w:rsidP="00245E39">
      <w:pPr>
        <w:spacing w:after="0" w:line="240" w:lineRule="auto"/>
        <w:jc w:val="both"/>
        <w:rPr>
          <w:rFonts w:cs="B Lotus"/>
          <w:b/>
          <w:bCs/>
          <w:sz w:val="32"/>
          <w:szCs w:val="32"/>
          <w:rtl/>
        </w:rPr>
      </w:pPr>
    </w:p>
    <w:p w:rsidR="00245E39" w:rsidRPr="00947CA8" w:rsidRDefault="00245E39" w:rsidP="00245E39">
      <w:pPr>
        <w:spacing w:after="0" w:line="240" w:lineRule="auto"/>
        <w:jc w:val="both"/>
        <w:rPr>
          <w:rFonts w:cs="B Lotus"/>
          <w:b/>
          <w:bCs/>
          <w:sz w:val="32"/>
          <w:szCs w:val="32"/>
          <w:rtl/>
        </w:rPr>
      </w:pPr>
    </w:p>
    <w:p w:rsidR="00245E39" w:rsidRPr="00947CA8" w:rsidRDefault="00245E39" w:rsidP="00245E39">
      <w:pPr>
        <w:spacing w:after="0" w:line="240" w:lineRule="auto"/>
        <w:jc w:val="both"/>
        <w:rPr>
          <w:rFonts w:cs="B Lotus"/>
          <w:b/>
          <w:bCs/>
          <w:sz w:val="32"/>
          <w:szCs w:val="32"/>
          <w:rtl/>
        </w:rPr>
      </w:pPr>
    </w:p>
    <w:p w:rsidR="00245E39" w:rsidRPr="00947CA8" w:rsidRDefault="00245E39" w:rsidP="00245E39">
      <w:pPr>
        <w:spacing w:after="0" w:line="240" w:lineRule="auto"/>
        <w:jc w:val="both"/>
        <w:rPr>
          <w:rFonts w:cs="B Lotus"/>
          <w:b/>
          <w:bCs/>
          <w:sz w:val="32"/>
          <w:szCs w:val="32"/>
          <w:rtl/>
        </w:rPr>
      </w:pPr>
    </w:p>
    <w:p w:rsidR="00245E39" w:rsidRPr="00947CA8" w:rsidRDefault="00245E39" w:rsidP="00245E39">
      <w:pPr>
        <w:spacing w:after="0" w:line="240" w:lineRule="auto"/>
        <w:jc w:val="both"/>
        <w:rPr>
          <w:rFonts w:cs="B Lotus"/>
          <w:b/>
          <w:bCs/>
          <w:sz w:val="32"/>
          <w:szCs w:val="32"/>
          <w:rtl/>
        </w:rPr>
      </w:pPr>
    </w:p>
    <w:p w:rsidR="00245E39" w:rsidRPr="00947CA8" w:rsidRDefault="00245E39" w:rsidP="00245E39">
      <w:pPr>
        <w:spacing w:after="0" w:line="240" w:lineRule="auto"/>
        <w:jc w:val="both"/>
        <w:rPr>
          <w:rFonts w:cs="B Lotus"/>
          <w:b/>
          <w:bCs/>
          <w:sz w:val="32"/>
          <w:szCs w:val="32"/>
          <w:rtl/>
        </w:rPr>
      </w:pPr>
    </w:p>
    <w:p w:rsidR="00245E39" w:rsidRPr="00947CA8" w:rsidRDefault="00245E39" w:rsidP="00245E39">
      <w:pPr>
        <w:spacing w:after="0" w:line="240" w:lineRule="auto"/>
        <w:jc w:val="right"/>
        <w:rPr>
          <w:rFonts w:cs="B Lotus"/>
          <w:b/>
          <w:bCs/>
          <w:sz w:val="28"/>
          <w:szCs w:val="28"/>
          <w:rtl/>
        </w:rPr>
      </w:pPr>
      <w:r w:rsidRPr="00947CA8">
        <w:rPr>
          <w:rFonts w:cs="B Lotus" w:hint="cs"/>
          <w:b/>
          <w:bCs/>
          <w:sz w:val="28"/>
          <w:szCs w:val="28"/>
          <w:rtl/>
        </w:rPr>
        <w:t xml:space="preserve">                                              ( جعفری , ابراهیم , 1388 )</w:t>
      </w:r>
    </w:p>
    <w:p w:rsidR="00245E39" w:rsidRPr="00947CA8" w:rsidRDefault="00245E39" w:rsidP="00245E39">
      <w:pPr>
        <w:spacing w:after="0" w:line="240" w:lineRule="auto"/>
        <w:jc w:val="both"/>
        <w:rPr>
          <w:rFonts w:cs="B Lotus"/>
          <w:b/>
          <w:bCs/>
          <w:sz w:val="40"/>
          <w:szCs w:val="40"/>
          <w:rtl/>
        </w:rPr>
      </w:pPr>
    </w:p>
    <w:p w:rsidR="00245E39" w:rsidRPr="0008563D" w:rsidRDefault="00245E39" w:rsidP="00245E39">
      <w:pPr>
        <w:spacing w:after="0" w:line="240" w:lineRule="auto"/>
        <w:jc w:val="both"/>
        <w:rPr>
          <w:rFonts w:cs="B Lotus"/>
          <w:b/>
          <w:bCs/>
          <w:sz w:val="28"/>
          <w:szCs w:val="28"/>
          <w:rtl/>
        </w:rPr>
      </w:pPr>
      <w:r w:rsidRPr="0008563D">
        <w:rPr>
          <w:rFonts w:cs="B Lotus" w:hint="cs"/>
          <w:b/>
          <w:bCs/>
          <w:sz w:val="28"/>
          <w:szCs w:val="28"/>
          <w:rtl/>
        </w:rPr>
        <w:t xml:space="preserve">نتیجه گیری </w:t>
      </w:r>
    </w:p>
    <w:p w:rsidR="00245E39" w:rsidRPr="00947CA8" w:rsidRDefault="00245E39" w:rsidP="00245E39">
      <w:pPr>
        <w:spacing w:after="0" w:line="240" w:lineRule="auto"/>
        <w:ind w:firstLine="425"/>
        <w:jc w:val="both"/>
        <w:rPr>
          <w:rFonts w:cs="B Lotus"/>
          <w:sz w:val="28"/>
          <w:szCs w:val="28"/>
          <w:rtl/>
        </w:rPr>
      </w:pPr>
      <w:r w:rsidRPr="00947CA8">
        <w:rPr>
          <w:rFonts w:cs="B Lotus" w:hint="cs"/>
          <w:sz w:val="28"/>
          <w:szCs w:val="28"/>
          <w:rtl/>
        </w:rPr>
        <w:t xml:space="preserve">هم‌اکنون وزارت جهادکشاورزی با راه‌اندازی 450مدرسه در مزرعه </w:t>
      </w:r>
      <w:r w:rsidRPr="00947CA8">
        <w:rPr>
          <w:rFonts w:cs="B Lotus"/>
          <w:sz w:val="28"/>
          <w:szCs w:val="28"/>
        </w:rPr>
        <w:t>(FFS)</w:t>
      </w:r>
      <w:r w:rsidRPr="00947CA8">
        <w:rPr>
          <w:rFonts w:cs="B Lotus" w:hint="cs"/>
          <w:sz w:val="28"/>
          <w:szCs w:val="28"/>
          <w:rtl/>
        </w:rPr>
        <w:t xml:space="preserve"> در سطح روستاهای کشورتجربه جدیدی را در زمینه آموزش بزرگسالان و به‌طور مشخص ذینفعان در عرصه کشاورزی  پشت سر می‌گذارد.</w:t>
      </w:r>
    </w:p>
    <w:p w:rsidR="00245E39" w:rsidRPr="00947CA8" w:rsidRDefault="00245E39" w:rsidP="00245E39">
      <w:pPr>
        <w:spacing w:after="0" w:line="240" w:lineRule="auto"/>
        <w:ind w:firstLine="425"/>
        <w:jc w:val="both"/>
        <w:rPr>
          <w:rFonts w:cs="B Lotus"/>
          <w:sz w:val="28"/>
          <w:szCs w:val="28"/>
          <w:rtl/>
        </w:rPr>
      </w:pPr>
      <w:r w:rsidRPr="00947CA8">
        <w:rPr>
          <w:rFonts w:cs="B Lotus" w:hint="cs"/>
          <w:sz w:val="28"/>
          <w:szCs w:val="28"/>
          <w:rtl/>
        </w:rPr>
        <w:t xml:space="preserve">اگرچه هنوز با قاطعیت نمی‌توان در مورد اثربخشی آن در جامعه روستایی سخن گفت، اما به طور نسبی کارآمدی این رهیافت آموزشی در تمام استان‌ها مشخص گردیده است. </w:t>
      </w:r>
    </w:p>
    <w:p w:rsidR="00245E39" w:rsidRPr="00947CA8" w:rsidRDefault="00245E39" w:rsidP="00245E39">
      <w:pPr>
        <w:spacing w:after="0" w:line="240" w:lineRule="auto"/>
        <w:ind w:firstLine="425"/>
        <w:jc w:val="both"/>
        <w:rPr>
          <w:rFonts w:cs="B Lotus"/>
          <w:sz w:val="28"/>
          <w:szCs w:val="28"/>
          <w:rtl/>
        </w:rPr>
      </w:pPr>
      <w:r w:rsidRPr="00947CA8">
        <w:rPr>
          <w:rFonts w:cs="B Lotus" w:hint="cs"/>
          <w:sz w:val="28"/>
          <w:szCs w:val="28"/>
          <w:rtl/>
        </w:rPr>
        <w:t xml:space="preserve">صرفنظر از اثرات آموزشی مناسبات حاکم بر "مدرسه درمزرعه </w:t>
      </w:r>
      <w:r w:rsidRPr="00947CA8">
        <w:rPr>
          <w:rFonts w:cs="B Lotus"/>
          <w:sz w:val="28"/>
          <w:szCs w:val="28"/>
        </w:rPr>
        <w:t>(FFS)</w:t>
      </w:r>
      <w:r w:rsidRPr="00947CA8">
        <w:rPr>
          <w:rFonts w:cs="B Lotus" w:hint="cs"/>
          <w:sz w:val="28"/>
          <w:szCs w:val="28"/>
          <w:rtl/>
        </w:rPr>
        <w:t>" زمینه‌های جدیدی که از قبل شاید قابل تصور نبود، به‌وجود آمده که باید آنها را به عنوان میراث فرهنگی این پدیده به‌شمار آورد.</w:t>
      </w:r>
    </w:p>
    <w:p w:rsidR="00245E39" w:rsidRPr="00947CA8" w:rsidRDefault="00245E39" w:rsidP="00245E39">
      <w:pPr>
        <w:spacing w:after="0" w:line="240" w:lineRule="auto"/>
        <w:ind w:firstLine="425"/>
        <w:jc w:val="both"/>
        <w:rPr>
          <w:rFonts w:cs="B Lotus"/>
          <w:sz w:val="28"/>
          <w:szCs w:val="28"/>
          <w:rtl/>
        </w:rPr>
      </w:pPr>
      <w:r w:rsidRPr="00947CA8">
        <w:rPr>
          <w:rFonts w:cs="B Lotus" w:hint="cs"/>
          <w:sz w:val="28"/>
          <w:szCs w:val="28"/>
          <w:rtl/>
        </w:rPr>
        <w:t>گرایش به توسعه پایدار، ایجاد و افزایش سرمایه اجتماعی، تعامل دانش بومی و دانش نوین، و از همه مهمتر مشارکت‌پذیری مردم در توسعه روستايی در بستر "مدرسه در مزرعه" دستاوردهاي  گران‌بهایی هستند که از مجاهدت‌های چهره‌های گمنامی به نام تسهیلگران حاصل شده است.</w:t>
      </w:r>
    </w:p>
    <w:p w:rsidR="00245E39" w:rsidRPr="00947CA8" w:rsidRDefault="00245E39" w:rsidP="00245E39">
      <w:pPr>
        <w:spacing w:after="0" w:line="240" w:lineRule="auto"/>
        <w:ind w:firstLine="425"/>
        <w:jc w:val="both"/>
        <w:rPr>
          <w:rFonts w:cs="B Lotus"/>
          <w:sz w:val="28"/>
          <w:szCs w:val="28"/>
          <w:rtl/>
        </w:rPr>
      </w:pPr>
      <w:r w:rsidRPr="00947CA8">
        <w:rPr>
          <w:rFonts w:cs="B Lotus" w:hint="cs"/>
          <w:sz w:val="28"/>
          <w:szCs w:val="28"/>
          <w:rtl/>
        </w:rPr>
        <w:t>باملاحظه در رفتار و منش جهادگران پس از پیروزی انقلاب شکوهمند اسلامی ایران و در نظر گرفتن ساختار "جهادسازندگی" و "مدرسه در  مزرعه" و نیز ویژگی‌های خاص تسهیلگران مشترکات زیادی را می‌توان باز یافت.</w:t>
      </w:r>
    </w:p>
    <w:p w:rsidR="00245E39" w:rsidRPr="00947CA8" w:rsidRDefault="00245E39" w:rsidP="00245E39">
      <w:pPr>
        <w:spacing w:after="0" w:line="240" w:lineRule="auto"/>
        <w:ind w:firstLine="425"/>
        <w:jc w:val="both"/>
        <w:rPr>
          <w:rFonts w:cs="B Lotus"/>
          <w:sz w:val="28"/>
          <w:szCs w:val="28"/>
          <w:rtl/>
        </w:rPr>
      </w:pPr>
      <w:r w:rsidRPr="00947CA8">
        <w:rPr>
          <w:rFonts w:cs="B Lotus" w:hint="cs"/>
          <w:sz w:val="28"/>
          <w:szCs w:val="28"/>
          <w:rtl/>
        </w:rPr>
        <w:t>بنابرین خطا نیست اگر ظرف و قالبی به نام "مدرسه در مزرعه" مورد توجه قرار دهیم و اخلاق و روحیات جهادی را تا حدود قابل توجهی در آن جستجو کنیم.</w:t>
      </w:r>
    </w:p>
    <w:p w:rsidR="00245E39" w:rsidRPr="00947CA8" w:rsidRDefault="00245E39" w:rsidP="00245E39">
      <w:pPr>
        <w:spacing w:after="0" w:line="240" w:lineRule="auto"/>
        <w:ind w:firstLine="425"/>
        <w:jc w:val="both"/>
        <w:rPr>
          <w:rFonts w:cs="B Lotus"/>
          <w:sz w:val="28"/>
          <w:szCs w:val="28"/>
          <w:rtl/>
        </w:rPr>
      </w:pPr>
      <w:r w:rsidRPr="00947CA8">
        <w:rPr>
          <w:rFonts w:cs="B Lotus" w:hint="cs"/>
          <w:sz w:val="28"/>
          <w:szCs w:val="28"/>
          <w:rtl/>
        </w:rPr>
        <w:t>بدیهی است که به مرور زمان و تغییر جغرافیای فرهنگی که در هر زمان منحصر به فرد است، نمی‌توان در تمام مقاطع به گونه‌ای واحد عمل کرد.</w:t>
      </w:r>
    </w:p>
    <w:p w:rsidR="00245E39" w:rsidRPr="00947CA8" w:rsidRDefault="00245E39" w:rsidP="00245E39">
      <w:pPr>
        <w:spacing w:after="0" w:line="240" w:lineRule="auto"/>
        <w:ind w:firstLine="425"/>
        <w:jc w:val="both"/>
        <w:rPr>
          <w:rFonts w:cs="B Lotus"/>
          <w:sz w:val="28"/>
          <w:szCs w:val="28"/>
          <w:rtl/>
        </w:rPr>
      </w:pPr>
      <w:r w:rsidRPr="00947CA8">
        <w:rPr>
          <w:rFonts w:cs="B Lotus" w:hint="cs"/>
          <w:sz w:val="28"/>
          <w:szCs w:val="28"/>
          <w:rtl/>
        </w:rPr>
        <w:t xml:space="preserve">هرچند رهیافت‌های جدید مشارکتی برخاسته از سازمان‌های بین‌المللی همچون فائو (سازمان خواروبار جهاني کشاورزی)، بانک جهانی و... می‌باشد و ساختار جهادسازندگی از جوهره و ماهیت انقلاب شکوهمند اسلامی و در تداوم آن دفاع مقدس سرچشمه می‌گیرد، و در ظاهر قیاس مع‌الفارق است، اما می‌توان به اقتضای عصر و زمانه‌ای که در آن قرار داریم، از این فرصت استفاده نمود و فرهنگ مدیریت جهادی را با استفاده از ظرفیت "مدرسه در مزرعه </w:t>
      </w:r>
      <w:r w:rsidRPr="00947CA8">
        <w:rPr>
          <w:rFonts w:cs="B Lotus"/>
          <w:sz w:val="28"/>
          <w:szCs w:val="28"/>
        </w:rPr>
        <w:t>(FFS)</w:t>
      </w:r>
      <w:r w:rsidRPr="00947CA8">
        <w:rPr>
          <w:rFonts w:cs="B Lotus" w:hint="cs"/>
          <w:sz w:val="28"/>
          <w:szCs w:val="28"/>
          <w:rtl/>
        </w:rPr>
        <w:t xml:space="preserve"> بازآفرینی نمود.</w:t>
      </w:r>
    </w:p>
    <w:p w:rsidR="00245E39" w:rsidRPr="00947CA8" w:rsidRDefault="00245E39" w:rsidP="00245E39">
      <w:pPr>
        <w:spacing w:after="0" w:line="240" w:lineRule="auto"/>
        <w:ind w:firstLine="425"/>
        <w:jc w:val="both"/>
        <w:rPr>
          <w:rFonts w:cs="B Lotus"/>
          <w:sz w:val="28"/>
          <w:szCs w:val="28"/>
          <w:rtl/>
        </w:rPr>
      </w:pPr>
      <w:r w:rsidRPr="00947CA8">
        <w:rPr>
          <w:rFonts w:cs="B Lotus" w:hint="cs"/>
          <w:sz w:val="28"/>
          <w:szCs w:val="28"/>
          <w:rtl/>
        </w:rPr>
        <w:t>بنابرین سرمایه‌گذاری هر چه بیشتر در این رابطه موثر و مفید بوده و می‌توان امید داشت که در سایه آن نهضتی فرهنگی و جهادی در سراسرکشور فراگیر شود.</w:t>
      </w:r>
    </w:p>
    <w:p w:rsidR="00245E39" w:rsidRPr="00947CA8" w:rsidRDefault="00245E39" w:rsidP="00245E39">
      <w:pPr>
        <w:bidi w:val="0"/>
        <w:rPr>
          <w:rFonts w:cs="B Lotus"/>
          <w:sz w:val="28"/>
          <w:szCs w:val="28"/>
        </w:rPr>
      </w:pPr>
      <w:r w:rsidRPr="00947CA8">
        <w:rPr>
          <w:rFonts w:cs="B Lotus"/>
          <w:sz w:val="28"/>
          <w:szCs w:val="28"/>
          <w:rtl/>
        </w:rPr>
        <w:br w:type="page"/>
      </w:r>
    </w:p>
    <w:p w:rsidR="00245E39" w:rsidRPr="0008563D" w:rsidRDefault="00245E39" w:rsidP="00245E39">
      <w:pPr>
        <w:spacing w:after="0" w:line="240" w:lineRule="auto"/>
        <w:jc w:val="both"/>
        <w:rPr>
          <w:rFonts w:cs="B Lotus"/>
          <w:b/>
          <w:bCs/>
          <w:sz w:val="28"/>
          <w:szCs w:val="28"/>
          <w:rtl/>
        </w:rPr>
      </w:pPr>
      <w:r w:rsidRPr="0008563D">
        <w:rPr>
          <w:rFonts w:cs="B Lotus" w:hint="cs"/>
          <w:b/>
          <w:bCs/>
          <w:sz w:val="28"/>
          <w:szCs w:val="28"/>
          <w:rtl/>
        </w:rPr>
        <w:lastRenderedPageBreak/>
        <w:t>پیشنهادات</w:t>
      </w:r>
    </w:p>
    <w:p w:rsidR="00245E39" w:rsidRPr="00947CA8" w:rsidRDefault="00245E39" w:rsidP="00245E39">
      <w:pPr>
        <w:spacing w:after="0" w:line="240" w:lineRule="auto"/>
        <w:ind w:firstLine="425"/>
        <w:jc w:val="both"/>
        <w:rPr>
          <w:rFonts w:cs="B Lotus"/>
          <w:sz w:val="28"/>
          <w:szCs w:val="28"/>
          <w:rtl/>
        </w:rPr>
      </w:pPr>
      <w:r w:rsidRPr="00947CA8">
        <w:rPr>
          <w:rFonts w:cs="B Lotus" w:hint="cs"/>
          <w:sz w:val="28"/>
          <w:szCs w:val="28"/>
          <w:rtl/>
        </w:rPr>
        <w:t xml:space="preserve">برای عملی ساختن این منظور یعنی "باز آفرینی فرهنگ مدیریت جهادی" از طریق  "مدرسه در مزرعه </w:t>
      </w:r>
      <w:r w:rsidRPr="00947CA8">
        <w:rPr>
          <w:rFonts w:cs="B Lotus"/>
          <w:sz w:val="28"/>
          <w:szCs w:val="28"/>
        </w:rPr>
        <w:t>(FFS)</w:t>
      </w:r>
      <w:r w:rsidRPr="00947CA8">
        <w:rPr>
          <w:rFonts w:cs="B Lotus" w:hint="cs"/>
          <w:sz w:val="28"/>
          <w:szCs w:val="28"/>
          <w:rtl/>
        </w:rPr>
        <w:t>" موارد زیر را خاطرنشان می‌سازیم:</w:t>
      </w:r>
    </w:p>
    <w:p w:rsidR="00245E39" w:rsidRPr="00947CA8" w:rsidRDefault="00245E39" w:rsidP="00245E39">
      <w:pPr>
        <w:pStyle w:val="ListParagraph"/>
        <w:numPr>
          <w:ilvl w:val="0"/>
          <w:numId w:val="36"/>
        </w:numPr>
        <w:spacing w:after="0" w:line="240" w:lineRule="auto"/>
        <w:ind w:left="0" w:firstLine="425"/>
        <w:jc w:val="both"/>
        <w:rPr>
          <w:rFonts w:cs="B Lotus"/>
          <w:sz w:val="28"/>
          <w:szCs w:val="28"/>
          <w:rtl/>
        </w:rPr>
      </w:pPr>
      <w:r w:rsidRPr="00947CA8">
        <w:rPr>
          <w:rFonts w:cs="B Lotus" w:hint="cs"/>
          <w:sz w:val="28"/>
          <w:szCs w:val="28"/>
          <w:rtl/>
        </w:rPr>
        <w:t xml:space="preserve">با توجه به نقش انکار‌ناپذیر تسهیلگران در تکوین و توسعه مدرسه در مزرعه کشاورز </w:t>
      </w:r>
      <w:r w:rsidRPr="00947CA8">
        <w:rPr>
          <w:rFonts w:cs="B Lotus"/>
          <w:sz w:val="28"/>
          <w:szCs w:val="28"/>
        </w:rPr>
        <w:t>(FFS)</w:t>
      </w:r>
      <w:r w:rsidRPr="00947CA8">
        <w:rPr>
          <w:rFonts w:cs="B Lotus" w:hint="cs"/>
          <w:sz w:val="28"/>
          <w:szCs w:val="28"/>
          <w:rtl/>
        </w:rPr>
        <w:t>" لزوم سرمایه‌گذاری هر چه بیشتر در تربیت آنها و توجه جدی به وضعیت مادی و معنوی این چهره‌های ایثارگر و عاشق احساس می‌گردد. زیرا با ایجاد انگیزه و تشویق و تقدیر از تلاش آنان می‌توان فرهنگ تسهیلگری را در سطح جهادکشاورزی نهادینه ساخت.</w:t>
      </w:r>
    </w:p>
    <w:p w:rsidR="00245E39" w:rsidRPr="00947CA8" w:rsidRDefault="00245E39" w:rsidP="00245E39">
      <w:pPr>
        <w:pStyle w:val="ListParagraph"/>
        <w:spacing w:after="0" w:line="240" w:lineRule="auto"/>
        <w:ind w:left="0" w:firstLine="425"/>
        <w:jc w:val="both"/>
        <w:rPr>
          <w:rFonts w:cs="B Lotus"/>
          <w:sz w:val="28"/>
          <w:szCs w:val="28"/>
          <w:rtl/>
        </w:rPr>
      </w:pPr>
      <w:r w:rsidRPr="00947CA8">
        <w:rPr>
          <w:rFonts w:cs="B Lotus" w:hint="cs"/>
          <w:sz w:val="28"/>
          <w:szCs w:val="28"/>
          <w:rtl/>
        </w:rPr>
        <w:t xml:space="preserve">2- زنان روستایی ما که دارای استعداد قابل توجهی در زمینه توسعه روستایی هستند از مواهب "مدرسه در مزرعه </w:t>
      </w:r>
      <w:r w:rsidRPr="00947CA8">
        <w:rPr>
          <w:rFonts w:cs="B Lotus"/>
          <w:sz w:val="28"/>
          <w:szCs w:val="28"/>
        </w:rPr>
        <w:t>(FFS)</w:t>
      </w:r>
      <w:r w:rsidRPr="00947CA8">
        <w:rPr>
          <w:rFonts w:cs="B Lotus" w:hint="cs"/>
          <w:sz w:val="28"/>
          <w:szCs w:val="28"/>
          <w:rtl/>
        </w:rPr>
        <w:t>" محروم می‌باشند. اگرچه دفتر امور زنان روستایی و عشایری گام‌های ارزنده و مؤثری در جهت سازماندهی فعالیت زنان روستایی برداشته است، لیکن جای آن دارد آموزشهايی مورد نظر قرار گیرد که از توان ظرفیت زنان روستایی بتوان استفاده مطلوب‌تری به عمل آورد.</w:t>
      </w:r>
    </w:p>
    <w:p w:rsidR="00245E39" w:rsidRPr="00947CA8" w:rsidRDefault="00245E39" w:rsidP="00245E39">
      <w:pPr>
        <w:spacing w:after="0" w:line="240" w:lineRule="auto"/>
        <w:ind w:firstLine="425"/>
        <w:jc w:val="both"/>
        <w:rPr>
          <w:rFonts w:cs="B Lotus"/>
          <w:sz w:val="28"/>
          <w:szCs w:val="28"/>
          <w:rtl/>
        </w:rPr>
      </w:pPr>
      <w:r w:rsidRPr="00947CA8">
        <w:rPr>
          <w:rFonts w:cs="B Lotus" w:hint="cs"/>
          <w:sz w:val="28"/>
          <w:szCs w:val="28"/>
          <w:rtl/>
        </w:rPr>
        <w:t>3-‌ درحالی که زنان روستایی از آموزش‌های مدارس مزرعه‌ای بهره‌ای نمی برند، جالب توجه است که اغلب تسهیلگران را خواهران جهادگر تحصیل کرده تشکیل می‌دهند. توانمندي آنها در جذب مردم روستایی و اعتمادسازی خواهران تسهیلگر را تنها می‌توان با مشاهده عملکرد آنها باور نمود. - بدون هیچ ادعایی تا دورترین مناطق روستایی عزیمت نموده و در مزرعه وگلخانه و باغ کلاس آموزشی برپا می‌کنند.</w:t>
      </w:r>
    </w:p>
    <w:p w:rsidR="00245E39" w:rsidRPr="00947CA8" w:rsidRDefault="00245E39" w:rsidP="00245E39">
      <w:pPr>
        <w:spacing w:after="0" w:line="240" w:lineRule="auto"/>
        <w:ind w:firstLine="425"/>
        <w:jc w:val="both"/>
        <w:rPr>
          <w:rFonts w:cs="B Lotus"/>
          <w:sz w:val="28"/>
          <w:szCs w:val="28"/>
          <w:rtl/>
        </w:rPr>
      </w:pPr>
      <w:r w:rsidRPr="00947CA8">
        <w:rPr>
          <w:rFonts w:cs="B Lotus" w:hint="cs"/>
          <w:sz w:val="28"/>
          <w:szCs w:val="28"/>
          <w:rtl/>
        </w:rPr>
        <w:t>بنابراین جا دارد که از آنها در مراسمی مانند روز زن و یا هفته جهادکشاورزی تجلیل ویژه و شایسته‌ای به عمل آید.</w:t>
      </w:r>
    </w:p>
    <w:p w:rsidR="00245E39" w:rsidRPr="00947CA8" w:rsidRDefault="00245E39" w:rsidP="00245E39">
      <w:pPr>
        <w:pStyle w:val="ListParagraph"/>
        <w:spacing w:after="0" w:line="240" w:lineRule="auto"/>
        <w:ind w:left="0" w:firstLine="425"/>
        <w:jc w:val="both"/>
        <w:rPr>
          <w:rFonts w:cs="B Lotus"/>
          <w:sz w:val="28"/>
          <w:szCs w:val="28"/>
          <w:rtl/>
        </w:rPr>
      </w:pPr>
      <w:r w:rsidRPr="00947CA8">
        <w:rPr>
          <w:rFonts w:cs="B Lotus" w:hint="cs"/>
          <w:sz w:val="28"/>
          <w:szCs w:val="28"/>
          <w:rtl/>
        </w:rPr>
        <w:t>4- در چنین فضایی جای خالی روحانیت معظم به شدت احساس می‌شود. روحانیون به عنوان رهبران فکری جامعه هم در نقش تسهیلگر و هم در نقش یاد گیرنده (در صورتی که حضور داشته باشند) می‌توانند ولایت مداری را که با فرهنگ جهادی عجین شده است، در مدارس مزرعه‌ای نهادینه ساخته و گسترش دهند. باشد که با به‌وجود آمدن پدیده‌ای به نام "روحانی مروج" به باز تولید بیشتر و مؤثرتر فرهنگ جهادی پرداخت.</w:t>
      </w:r>
    </w:p>
    <w:p w:rsidR="00245E39" w:rsidRPr="00947CA8" w:rsidRDefault="00245E39" w:rsidP="00245E39">
      <w:pPr>
        <w:pStyle w:val="ListParagraph"/>
        <w:spacing w:after="0" w:line="240" w:lineRule="auto"/>
        <w:ind w:left="0" w:firstLine="425"/>
        <w:jc w:val="both"/>
        <w:rPr>
          <w:rFonts w:cs="B Lotus"/>
          <w:sz w:val="28"/>
          <w:szCs w:val="28"/>
          <w:rtl/>
        </w:rPr>
      </w:pPr>
      <w:r w:rsidRPr="00947CA8">
        <w:rPr>
          <w:rFonts w:cs="B Lotus" w:hint="cs"/>
          <w:sz w:val="28"/>
          <w:szCs w:val="28"/>
          <w:rtl/>
        </w:rPr>
        <w:t xml:space="preserve">5- مطالعات اجتماعی در جهت بومی‌سازی مدرسه در مزرعه </w:t>
      </w:r>
      <w:r w:rsidRPr="00947CA8">
        <w:rPr>
          <w:rFonts w:cs="B Lotus"/>
          <w:sz w:val="28"/>
          <w:szCs w:val="28"/>
        </w:rPr>
        <w:t>(FFS)</w:t>
      </w:r>
      <w:r w:rsidRPr="00947CA8">
        <w:rPr>
          <w:rFonts w:cs="B Lotus" w:hint="cs"/>
          <w:sz w:val="28"/>
          <w:szCs w:val="28"/>
          <w:rtl/>
        </w:rPr>
        <w:t xml:space="preserve"> به مؤسسات و مراکز پژوهشی توصیه می‌شود زیرا با درنظر گرفتن زیست بوم فرهنگی هر منطقه و دخیل نمودن آن در مدارس مزرعه‌ای میزان تأثیرگذاری آن بیشتر شده و قابلیت دوام آن بیشترخواهد بود.</w:t>
      </w:r>
    </w:p>
    <w:p w:rsidR="00245E39" w:rsidRPr="00947CA8" w:rsidRDefault="00245E39" w:rsidP="00245E39">
      <w:pPr>
        <w:bidi w:val="0"/>
        <w:rPr>
          <w:rFonts w:cs="B Lotus"/>
          <w:sz w:val="28"/>
          <w:szCs w:val="28"/>
          <w:rtl/>
        </w:rPr>
      </w:pPr>
      <w:r w:rsidRPr="00947CA8">
        <w:rPr>
          <w:rFonts w:cs="B Lotus"/>
          <w:sz w:val="28"/>
          <w:szCs w:val="28"/>
          <w:rtl/>
        </w:rPr>
        <w:br w:type="page"/>
      </w:r>
    </w:p>
    <w:p w:rsidR="00245E39" w:rsidRPr="0008563D" w:rsidRDefault="00245E39" w:rsidP="00245E39">
      <w:pPr>
        <w:spacing w:after="0" w:line="240" w:lineRule="auto"/>
        <w:ind w:hanging="2"/>
        <w:jc w:val="both"/>
        <w:rPr>
          <w:rFonts w:cs="B Lotus"/>
          <w:b/>
          <w:bCs/>
          <w:sz w:val="28"/>
          <w:szCs w:val="28"/>
          <w:rtl/>
        </w:rPr>
      </w:pPr>
      <w:r w:rsidRPr="0008563D">
        <w:rPr>
          <w:rFonts w:cs="B Lotus" w:hint="cs"/>
          <w:b/>
          <w:bCs/>
          <w:sz w:val="28"/>
          <w:szCs w:val="28"/>
          <w:rtl/>
        </w:rPr>
        <w:lastRenderedPageBreak/>
        <w:t xml:space="preserve">فهرست منابع فارسي </w:t>
      </w:r>
    </w:p>
    <w:p w:rsidR="00245E39" w:rsidRPr="00947CA8" w:rsidRDefault="00245E39" w:rsidP="00245E39">
      <w:pPr>
        <w:spacing w:after="0" w:line="240" w:lineRule="auto"/>
        <w:jc w:val="both"/>
        <w:rPr>
          <w:rFonts w:cs="B Lotus"/>
          <w:sz w:val="30"/>
          <w:szCs w:val="30"/>
        </w:rPr>
      </w:pPr>
      <w:r w:rsidRPr="00947CA8">
        <w:rPr>
          <w:rFonts w:cs="B Lotus" w:hint="cs"/>
          <w:sz w:val="30"/>
          <w:szCs w:val="30"/>
          <w:rtl/>
        </w:rPr>
        <w:t xml:space="preserve">-‌ اسدي، سعيد (1383)، </w:t>
      </w:r>
      <w:r w:rsidRPr="00947CA8">
        <w:rPr>
          <w:rFonts w:cs="B Lotus" w:hint="cs"/>
          <w:b/>
          <w:bCs/>
          <w:sz w:val="30"/>
          <w:szCs w:val="30"/>
          <w:rtl/>
        </w:rPr>
        <w:t>شيوه‌هاي پژوهش مشاركتي‌ـ‌ ارتباطي</w:t>
      </w:r>
      <w:r w:rsidRPr="00947CA8">
        <w:rPr>
          <w:rFonts w:cs="B Lotus" w:hint="cs"/>
          <w:sz w:val="30"/>
          <w:szCs w:val="30"/>
          <w:rtl/>
        </w:rPr>
        <w:t>، ماهنامه دهاتي، س 40، ش 43.</w:t>
      </w:r>
    </w:p>
    <w:p w:rsidR="00245E39" w:rsidRPr="00947CA8" w:rsidRDefault="00245E39" w:rsidP="00245E39">
      <w:pPr>
        <w:tabs>
          <w:tab w:val="left" w:pos="849"/>
        </w:tabs>
        <w:spacing w:after="0" w:line="240" w:lineRule="auto"/>
        <w:jc w:val="both"/>
        <w:rPr>
          <w:rFonts w:cs="B Lotus"/>
          <w:sz w:val="30"/>
          <w:szCs w:val="30"/>
          <w:rtl/>
        </w:rPr>
      </w:pPr>
      <w:r w:rsidRPr="00947CA8">
        <w:rPr>
          <w:rFonts w:cs="B Lotus" w:hint="cs"/>
          <w:sz w:val="30"/>
          <w:szCs w:val="30"/>
          <w:rtl/>
        </w:rPr>
        <w:t xml:space="preserve">-‌ حيدري، حسين (1386)، </w:t>
      </w:r>
      <w:r w:rsidRPr="00947CA8">
        <w:rPr>
          <w:rFonts w:cs="B Lotus" w:hint="cs"/>
          <w:b/>
          <w:bCs/>
          <w:sz w:val="30"/>
          <w:szCs w:val="30"/>
          <w:rtl/>
        </w:rPr>
        <w:t>مديريت تلفيقي آفات (</w:t>
      </w:r>
      <w:r w:rsidRPr="00947CA8">
        <w:rPr>
          <w:rFonts w:cs="B Lotus"/>
          <w:b/>
          <w:bCs/>
          <w:sz w:val="30"/>
          <w:szCs w:val="30"/>
        </w:rPr>
        <w:t>IPM</w:t>
      </w:r>
      <w:r w:rsidRPr="00947CA8">
        <w:rPr>
          <w:rFonts w:cs="B Lotus" w:hint="cs"/>
          <w:b/>
          <w:bCs/>
          <w:sz w:val="30"/>
          <w:szCs w:val="30"/>
          <w:rtl/>
        </w:rPr>
        <w:t>) در منطقه خاور نزديك مدرسه در مزرعه</w:t>
      </w:r>
      <w:r w:rsidRPr="00947CA8">
        <w:rPr>
          <w:rFonts w:cs="B Lotus" w:hint="cs"/>
          <w:sz w:val="30"/>
          <w:szCs w:val="30"/>
          <w:rtl/>
        </w:rPr>
        <w:t xml:space="preserve"> راهبردي براي پايداري توليد و مديريت آفات، از انتشارات </w:t>
      </w:r>
      <w:r w:rsidRPr="00947CA8">
        <w:rPr>
          <w:rFonts w:cs="B Lotus"/>
          <w:sz w:val="30"/>
          <w:szCs w:val="30"/>
        </w:rPr>
        <w:t>FAO</w:t>
      </w:r>
      <w:r w:rsidRPr="00947CA8">
        <w:rPr>
          <w:rFonts w:cs="B Lotus" w:hint="cs"/>
          <w:sz w:val="30"/>
          <w:szCs w:val="30"/>
          <w:rtl/>
        </w:rPr>
        <w:t>.</w:t>
      </w:r>
    </w:p>
    <w:p w:rsidR="00245E39" w:rsidRPr="00947CA8" w:rsidRDefault="00245E39" w:rsidP="00245E39">
      <w:pPr>
        <w:spacing w:after="0" w:line="240" w:lineRule="auto"/>
        <w:ind w:hanging="2"/>
        <w:jc w:val="both"/>
        <w:rPr>
          <w:rFonts w:cs="B Lotus"/>
          <w:sz w:val="30"/>
          <w:szCs w:val="30"/>
          <w:rtl/>
        </w:rPr>
      </w:pPr>
      <w:r w:rsidRPr="00947CA8">
        <w:rPr>
          <w:rFonts w:cs="B Lotus" w:hint="cs"/>
          <w:sz w:val="30"/>
          <w:szCs w:val="30"/>
          <w:rtl/>
        </w:rPr>
        <w:t xml:space="preserve">-‌ خاتون آبادي، سيداحمد (1374)، </w:t>
      </w:r>
      <w:r w:rsidRPr="00947CA8">
        <w:rPr>
          <w:rFonts w:cs="B Lotus" w:hint="cs"/>
          <w:b/>
          <w:bCs/>
          <w:sz w:val="30"/>
          <w:szCs w:val="30"/>
          <w:rtl/>
        </w:rPr>
        <w:t>راديو و ارتباط توسعه‌اي</w:t>
      </w:r>
      <w:r w:rsidRPr="00947CA8">
        <w:rPr>
          <w:rFonts w:cs="B Lotus" w:hint="cs"/>
          <w:sz w:val="30"/>
          <w:szCs w:val="30"/>
          <w:rtl/>
        </w:rPr>
        <w:t>، تهران، انتشارات سروش.</w:t>
      </w:r>
    </w:p>
    <w:p w:rsidR="00245E39" w:rsidRPr="00947CA8" w:rsidRDefault="00245E39" w:rsidP="00245E39">
      <w:pPr>
        <w:spacing w:after="0" w:line="240" w:lineRule="auto"/>
        <w:ind w:hanging="2"/>
        <w:jc w:val="both"/>
        <w:rPr>
          <w:rFonts w:cs="B Lotus"/>
          <w:sz w:val="30"/>
          <w:szCs w:val="30"/>
          <w:rtl/>
        </w:rPr>
      </w:pPr>
      <w:r w:rsidRPr="00947CA8">
        <w:rPr>
          <w:rFonts w:cs="B Lotus" w:hint="cs"/>
          <w:sz w:val="30"/>
          <w:szCs w:val="30"/>
          <w:rtl/>
        </w:rPr>
        <w:t xml:space="preserve">-‌ سرواس، جان (1384)، </w:t>
      </w:r>
      <w:r w:rsidRPr="00947CA8">
        <w:rPr>
          <w:rFonts w:cs="B Lotus" w:hint="cs"/>
          <w:b/>
          <w:bCs/>
          <w:sz w:val="30"/>
          <w:szCs w:val="30"/>
          <w:rtl/>
        </w:rPr>
        <w:t>نظريه‌هاي ارتباطات توسعه</w:t>
      </w:r>
      <w:r w:rsidRPr="00947CA8">
        <w:rPr>
          <w:rFonts w:cs="B Lotus" w:hint="cs"/>
          <w:sz w:val="30"/>
          <w:szCs w:val="30"/>
          <w:rtl/>
        </w:rPr>
        <w:t>، ترجمه يونس شكرخواه، فصلنامه رسانه، س 16، ش 64.</w:t>
      </w:r>
    </w:p>
    <w:p w:rsidR="00245E39" w:rsidRPr="00947CA8" w:rsidRDefault="00245E39" w:rsidP="00245E39">
      <w:pPr>
        <w:tabs>
          <w:tab w:val="left" w:pos="849"/>
        </w:tabs>
        <w:spacing w:after="0" w:line="240" w:lineRule="auto"/>
        <w:ind w:hanging="2"/>
        <w:jc w:val="both"/>
        <w:rPr>
          <w:rFonts w:cs="B Lotus"/>
          <w:sz w:val="30"/>
          <w:szCs w:val="30"/>
          <w:rtl/>
        </w:rPr>
      </w:pPr>
      <w:r w:rsidRPr="00947CA8">
        <w:rPr>
          <w:rFonts w:cs="B Lotus" w:hint="cs"/>
          <w:sz w:val="30"/>
          <w:szCs w:val="30"/>
          <w:rtl/>
        </w:rPr>
        <w:t xml:space="preserve">-‌ شريف‌زاده، ابوالقاسم و لشگرآراء، فرهاد (1382)، </w:t>
      </w:r>
      <w:r w:rsidRPr="00947CA8">
        <w:rPr>
          <w:rFonts w:cs="B Lotus" w:hint="cs"/>
          <w:b/>
          <w:bCs/>
          <w:sz w:val="30"/>
          <w:szCs w:val="30"/>
          <w:rtl/>
        </w:rPr>
        <w:t>نقش رهيافت مدرسه در مزرعه كشاورز در توانمندسازي كشاورزان در فرآيند توسعه پايدار كشاورزي</w:t>
      </w:r>
      <w:r w:rsidRPr="00947CA8">
        <w:rPr>
          <w:rFonts w:cs="B Lotus" w:hint="cs"/>
          <w:sz w:val="30"/>
          <w:szCs w:val="30"/>
          <w:rtl/>
        </w:rPr>
        <w:t xml:space="preserve">، ماهنامه جهاد، س 22، شماره 261. </w:t>
      </w:r>
    </w:p>
    <w:p w:rsidR="00245E39" w:rsidRPr="00947CA8" w:rsidRDefault="00245E39" w:rsidP="00245E39">
      <w:pPr>
        <w:spacing w:after="0" w:line="240" w:lineRule="auto"/>
        <w:ind w:hanging="2"/>
        <w:jc w:val="both"/>
        <w:rPr>
          <w:rFonts w:cs="B Lotus"/>
          <w:sz w:val="30"/>
          <w:szCs w:val="30"/>
          <w:rtl/>
        </w:rPr>
      </w:pPr>
      <w:r w:rsidRPr="00947CA8">
        <w:rPr>
          <w:rFonts w:cs="B Lotus" w:hint="cs"/>
          <w:sz w:val="30"/>
          <w:szCs w:val="30"/>
          <w:rtl/>
        </w:rPr>
        <w:t xml:space="preserve">-‌ طوسي محمدعلي (1370)، </w:t>
      </w:r>
      <w:r w:rsidRPr="00947CA8">
        <w:rPr>
          <w:rFonts w:cs="B Lotus" w:hint="cs"/>
          <w:b/>
          <w:bCs/>
          <w:sz w:val="30"/>
          <w:szCs w:val="30"/>
          <w:rtl/>
        </w:rPr>
        <w:t>مشاركت به چه معني است؟</w:t>
      </w:r>
      <w:r w:rsidRPr="00947CA8">
        <w:rPr>
          <w:rFonts w:cs="B Lotus" w:hint="cs"/>
          <w:sz w:val="30"/>
          <w:szCs w:val="30"/>
          <w:rtl/>
        </w:rPr>
        <w:t xml:space="preserve"> مديريت دولتي، ش 13.</w:t>
      </w:r>
    </w:p>
    <w:p w:rsidR="00245E39" w:rsidRPr="00947CA8" w:rsidRDefault="00245E39" w:rsidP="00245E39">
      <w:pPr>
        <w:spacing w:after="0" w:line="240" w:lineRule="auto"/>
        <w:ind w:hanging="2"/>
        <w:jc w:val="both"/>
        <w:rPr>
          <w:rFonts w:cs="B Lotus"/>
          <w:sz w:val="30"/>
          <w:szCs w:val="30"/>
          <w:rtl/>
        </w:rPr>
      </w:pPr>
      <w:r w:rsidRPr="00947CA8">
        <w:rPr>
          <w:rFonts w:cs="B Lotus" w:hint="cs"/>
          <w:sz w:val="30"/>
          <w:szCs w:val="30"/>
          <w:rtl/>
        </w:rPr>
        <w:t xml:space="preserve">-‌ كمالي، محمد باقر و شهابي، سيامك (1379)، </w:t>
      </w:r>
      <w:r w:rsidRPr="00947CA8">
        <w:rPr>
          <w:rFonts w:cs="B Lotus" w:hint="cs"/>
          <w:b/>
          <w:bCs/>
          <w:sz w:val="30"/>
          <w:szCs w:val="30"/>
          <w:rtl/>
        </w:rPr>
        <w:t>بررسي عوامل موثر بر ارتباطات دو سويه مروجان روستايي در شهرستان فريدن</w:t>
      </w:r>
      <w:r w:rsidRPr="00947CA8">
        <w:rPr>
          <w:rFonts w:cs="B Lotus" w:hint="cs"/>
          <w:sz w:val="30"/>
          <w:szCs w:val="30"/>
          <w:rtl/>
        </w:rPr>
        <w:t>. فصلنامه روستا و توسعه. س 4، ش 1 و 2.</w:t>
      </w:r>
    </w:p>
    <w:p w:rsidR="00245E39" w:rsidRPr="00947CA8" w:rsidRDefault="00245E39" w:rsidP="00245E39">
      <w:pPr>
        <w:spacing w:after="0" w:line="240" w:lineRule="auto"/>
        <w:ind w:hanging="2"/>
        <w:jc w:val="both"/>
        <w:rPr>
          <w:rFonts w:cs="B Lotus"/>
          <w:sz w:val="30"/>
          <w:szCs w:val="30"/>
        </w:rPr>
      </w:pPr>
      <w:r w:rsidRPr="00947CA8">
        <w:rPr>
          <w:rFonts w:cs="B Lotus" w:hint="cs"/>
          <w:sz w:val="30"/>
          <w:szCs w:val="30"/>
          <w:rtl/>
        </w:rPr>
        <w:t xml:space="preserve">-‌ كمالي، محمدباقر (1385)، </w:t>
      </w:r>
      <w:r w:rsidRPr="00947CA8">
        <w:rPr>
          <w:rFonts w:cs="B Lotus" w:hint="cs"/>
          <w:b/>
          <w:bCs/>
          <w:sz w:val="30"/>
          <w:szCs w:val="30"/>
          <w:rtl/>
        </w:rPr>
        <w:t>تحقيقات مشاركتي: رهيافت‌ها، تجربيات و پيشنهادها</w:t>
      </w:r>
      <w:r w:rsidRPr="00947CA8">
        <w:rPr>
          <w:rFonts w:cs="B Lotus" w:hint="cs"/>
          <w:sz w:val="30"/>
          <w:szCs w:val="30"/>
          <w:rtl/>
        </w:rPr>
        <w:t>، فصلنامه روستا و توسعه، س 9، ش 4.</w:t>
      </w:r>
    </w:p>
    <w:p w:rsidR="00245E39" w:rsidRPr="00947CA8" w:rsidRDefault="00245E39" w:rsidP="00245E39">
      <w:pPr>
        <w:spacing w:after="0" w:line="240" w:lineRule="auto"/>
        <w:ind w:hanging="2"/>
        <w:jc w:val="both"/>
        <w:rPr>
          <w:rFonts w:cs="B Lotus"/>
          <w:sz w:val="30"/>
          <w:szCs w:val="30"/>
        </w:rPr>
      </w:pPr>
      <w:r w:rsidRPr="00947CA8">
        <w:rPr>
          <w:rFonts w:cs="B Lotus" w:hint="cs"/>
          <w:sz w:val="30"/>
          <w:szCs w:val="30"/>
          <w:rtl/>
        </w:rPr>
        <w:t xml:space="preserve">- معتمدنژاد، كاظم (1382)، </w:t>
      </w:r>
      <w:r w:rsidRPr="00947CA8">
        <w:rPr>
          <w:rFonts w:cs="B Lotus" w:hint="cs"/>
          <w:b/>
          <w:bCs/>
          <w:sz w:val="30"/>
          <w:szCs w:val="30"/>
          <w:rtl/>
        </w:rPr>
        <w:t>جايگاه ارتباطات سنتي در مطالعات ارتباطي معاصر</w:t>
      </w:r>
      <w:r w:rsidRPr="00947CA8">
        <w:rPr>
          <w:rFonts w:cs="B Lotus" w:hint="cs"/>
          <w:sz w:val="30"/>
          <w:szCs w:val="30"/>
          <w:rtl/>
        </w:rPr>
        <w:t>، مقدمه‌اي بر كتاب «درآمدي بر ارتباطات سنتي در ايران» تأليف محمد مهدي فرقاني.</w:t>
      </w:r>
    </w:p>
    <w:p w:rsidR="00245E39" w:rsidRPr="00947CA8" w:rsidRDefault="00245E39" w:rsidP="00245E39">
      <w:pPr>
        <w:spacing w:after="0" w:line="240" w:lineRule="auto"/>
        <w:ind w:hanging="2"/>
        <w:jc w:val="both"/>
        <w:rPr>
          <w:rFonts w:cs="B Lotus"/>
          <w:sz w:val="30"/>
          <w:szCs w:val="30"/>
        </w:rPr>
      </w:pPr>
      <w:r w:rsidRPr="00947CA8">
        <w:rPr>
          <w:rFonts w:cs="B Lotus" w:hint="cs"/>
          <w:sz w:val="30"/>
          <w:szCs w:val="30"/>
          <w:rtl/>
        </w:rPr>
        <w:t>-‌ مهديزاده، سيدمحمد (1383)، اينترنت و حوزه عمومي، فصلنامه رسانه، پاييز 83، شماره پياپي 59.</w:t>
      </w:r>
    </w:p>
    <w:p w:rsidR="00245E39" w:rsidRPr="00947CA8" w:rsidRDefault="00245E39" w:rsidP="00245E39">
      <w:pPr>
        <w:spacing w:after="0" w:line="240" w:lineRule="auto"/>
        <w:ind w:hanging="2"/>
        <w:jc w:val="both"/>
        <w:rPr>
          <w:rFonts w:cs="B Lotus"/>
          <w:sz w:val="30"/>
          <w:szCs w:val="30"/>
        </w:rPr>
      </w:pPr>
      <w:r w:rsidRPr="00947CA8">
        <w:rPr>
          <w:rFonts w:cs="B Lotus" w:hint="cs"/>
          <w:sz w:val="30"/>
          <w:szCs w:val="30"/>
          <w:rtl/>
        </w:rPr>
        <w:t xml:space="preserve">- موسوي نژاد، سيد بابك (1383)، </w:t>
      </w:r>
      <w:r w:rsidRPr="00947CA8">
        <w:rPr>
          <w:rFonts w:cs="B Lotus" w:hint="cs"/>
          <w:b/>
          <w:bCs/>
          <w:sz w:val="30"/>
          <w:szCs w:val="30"/>
          <w:rtl/>
        </w:rPr>
        <w:t>توسعه مشاركتي، تجربه‌ها و چالش‌ها</w:t>
      </w:r>
      <w:r w:rsidRPr="00947CA8">
        <w:rPr>
          <w:rFonts w:cs="B Lotus" w:hint="cs"/>
          <w:sz w:val="30"/>
          <w:szCs w:val="30"/>
          <w:rtl/>
        </w:rPr>
        <w:t>، ماهنامه علوم اجتماعي س 8 و ش 3.</w:t>
      </w:r>
    </w:p>
    <w:p w:rsidR="00245E39" w:rsidRDefault="00245E39" w:rsidP="00245E39">
      <w:pPr>
        <w:spacing w:after="0" w:line="240" w:lineRule="auto"/>
        <w:ind w:hanging="2"/>
        <w:jc w:val="both"/>
        <w:rPr>
          <w:rFonts w:cs="B Lotus"/>
          <w:sz w:val="30"/>
          <w:szCs w:val="30"/>
          <w:rtl/>
        </w:rPr>
      </w:pPr>
      <w:r w:rsidRPr="00947CA8">
        <w:rPr>
          <w:rFonts w:cs="B Lotus" w:hint="cs"/>
          <w:sz w:val="30"/>
          <w:szCs w:val="30"/>
          <w:rtl/>
        </w:rPr>
        <w:t xml:space="preserve">-‌ نادري مهديي، كريم و ويسي،هادي (1381)، </w:t>
      </w:r>
      <w:r w:rsidRPr="00947CA8">
        <w:rPr>
          <w:rFonts w:cs="B Lotus" w:hint="cs"/>
          <w:b/>
          <w:bCs/>
          <w:sz w:val="30"/>
          <w:szCs w:val="30"/>
          <w:rtl/>
        </w:rPr>
        <w:t>كاربرد ارزيابي مشاركتي ارتباطات روستايي (</w:t>
      </w:r>
      <w:r w:rsidRPr="00947CA8">
        <w:rPr>
          <w:rFonts w:cs="B Lotus"/>
          <w:b/>
          <w:bCs/>
          <w:sz w:val="30"/>
          <w:szCs w:val="30"/>
        </w:rPr>
        <w:t>PRCA</w:t>
      </w:r>
      <w:r w:rsidRPr="00947CA8">
        <w:rPr>
          <w:rFonts w:cs="B Lotus" w:hint="cs"/>
          <w:b/>
          <w:bCs/>
          <w:sz w:val="30"/>
          <w:szCs w:val="30"/>
          <w:rtl/>
        </w:rPr>
        <w:t>) در برنامه‌ريزي توسعه روستايي</w:t>
      </w:r>
      <w:r w:rsidRPr="00947CA8">
        <w:rPr>
          <w:rFonts w:cs="B Lotus" w:hint="cs"/>
          <w:sz w:val="30"/>
          <w:szCs w:val="30"/>
          <w:rtl/>
        </w:rPr>
        <w:t>، ماهنامه جهاد، س 22، ش 254.</w:t>
      </w:r>
    </w:p>
    <w:p w:rsidR="0008563D" w:rsidRDefault="0008563D" w:rsidP="00245E39">
      <w:pPr>
        <w:spacing w:after="0" w:line="240" w:lineRule="auto"/>
        <w:ind w:hanging="2"/>
        <w:jc w:val="both"/>
        <w:rPr>
          <w:rFonts w:cs="B Lotus"/>
          <w:sz w:val="30"/>
          <w:szCs w:val="30"/>
          <w:rtl/>
        </w:rPr>
      </w:pPr>
    </w:p>
    <w:p w:rsidR="0008563D" w:rsidRDefault="0008563D" w:rsidP="00245E39">
      <w:pPr>
        <w:spacing w:after="0" w:line="240" w:lineRule="auto"/>
        <w:ind w:hanging="2"/>
        <w:jc w:val="both"/>
        <w:rPr>
          <w:rFonts w:cs="B Lotus"/>
          <w:sz w:val="30"/>
          <w:szCs w:val="30"/>
          <w:rtl/>
        </w:rPr>
      </w:pPr>
    </w:p>
    <w:p w:rsidR="0008563D" w:rsidRPr="00947CA8" w:rsidRDefault="0008563D" w:rsidP="00245E39">
      <w:pPr>
        <w:spacing w:after="0" w:line="240" w:lineRule="auto"/>
        <w:ind w:hanging="2"/>
        <w:jc w:val="both"/>
        <w:rPr>
          <w:rFonts w:cs="B Lotus"/>
          <w:sz w:val="30"/>
          <w:szCs w:val="30"/>
        </w:rPr>
      </w:pPr>
    </w:p>
    <w:p w:rsidR="00245E39" w:rsidRPr="0008563D" w:rsidRDefault="00245E39" w:rsidP="00245E39">
      <w:pPr>
        <w:spacing w:after="0" w:line="240" w:lineRule="auto"/>
        <w:jc w:val="both"/>
        <w:rPr>
          <w:rFonts w:cs="B Lotus"/>
          <w:b/>
          <w:bCs/>
          <w:sz w:val="30"/>
          <w:szCs w:val="30"/>
          <w:rtl/>
        </w:rPr>
      </w:pPr>
      <w:r w:rsidRPr="0008563D">
        <w:rPr>
          <w:rFonts w:cs="B Lotus" w:hint="cs"/>
          <w:b/>
          <w:bCs/>
          <w:sz w:val="30"/>
          <w:szCs w:val="30"/>
          <w:rtl/>
        </w:rPr>
        <w:lastRenderedPageBreak/>
        <w:t>منابع لاتين:</w:t>
      </w:r>
    </w:p>
    <w:p w:rsidR="00245E39" w:rsidRPr="00947CA8" w:rsidRDefault="00245E39" w:rsidP="00245E39">
      <w:pPr>
        <w:tabs>
          <w:tab w:val="right" w:pos="0"/>
        </w:tabs>
        <w:bidi w:val="0"/>
        <w:spacing w:after="0" w:line="240" w:lineRule="auto"/>
        <w:jc w:val="both"/>
        <w:rPr>
          <w:rFonts w:cs="B Lotus"/>
          <w:sz w:val="26"/>
          <w:szCs w:val="26"/>
        </w:rPr>
      </w:pPr>
      <w:r w:rsidRPr="00947CA8">
        <w:rPr>
          <w:rFonts w:cs="B Lotus"/>
          <w:sz w:val="26"/>
          <w:szCs w:val="26"/>
        </w:rPr>
        <w:t xml:space="preserve">- Chambers, R. (1987), </w:t>
      </w:r>
      <w:r w:rsidRPr="00947CA8">
        <w:rPr>
          <w:rFonts w:cs="B Lotus"/>
          <w:b/>
          <w:bCs/>
          <w:sz w:val="26"/>
          <w:szCs w:val="26"/>
        </w:rPr>
        <w:t>Rural Development: putting the Last first.</w:t>
      </w:r>
      <w:r w:rsidRPr="00947CA8">
        <w:rPr>
          <w:rFonts w:cs="B Lotus"/>
          <w:sz w:val="26"/>
          <w:szCs w:val="26"/>
        </w:rPr>
        <w:t xml:space="preserve"> Newyork: Jhon wiley and sons.</w:t>
      </w:r>
    </w:p>
    <w:p w:rsidR="00245E39" w:rsidRPr="00947CA8" w:rsidRDefault="00245E39" w:rsidP="00245E39">
      <w:pPr>
        <w:tabs>
          <w:tab w:val="right" w:pos="0"/>
        </w:tabs>
        <w:bidi w:val="0"/>
        <w:spacing w:after="0" w:line="240" w:lineRule="auto"/>
        <w:jc w:val="both"/>
        <w:rPr>
          <w:rFonts w:cs="B Lotus"/>
          <w:sz w:val="26"/>
          <w:szCs w:val="26"/>
        </w:rPr>
      </w:pPr>
      <w:r w:rsidRPr="00947CA8">
        <w:rPr>
          <w:rFonts w:cs="B Lotus"/>
          <w:sz w:val="26"/>
          <w:szCs w:val="26"/>
        </w:rPr>
        <w:t xml:space="preserve">- Obrien Rory, Civil </w:t>
      </w:r>
      <w:r w:rsidRPr="00947CA8">
        <w:rPr>
          <w:rFonts w:cs="B Lotus"/>
          <w:b/>
          <w:bCs/>
          <w:sz w:val="26"/>
          <w:szCs w:val="26"/>
        </w:rPr>
        <w:t>Society, the public sphere and the internet</w:t>
      </w:r>
      <w:r w:rsidRPr="00947CA8">
        <w:rPr>
          <w:rFonts w:cs="B Lotus"/>
          <w:sz w:val="26"/>
          <w:szCs w:val="26"/>
        </w:rPr>
        <w:t>, http//www,web,net robrien.</w:t>
      </w:r>
    </w:p>
    <w:p w:rsidR="00245E39" w:rsidRPr="00947CA8" w:rsidRDefault="00245E39" w:rsidP="00245E39">
      <w:pPr>
        <w:tabs>
          <w:tab w:val="right" w:pos="0"/>
        </w:tabs>
        <w:bidi w:val="0"/>
        <w:spacing w:after="0" w:line="240" w:lineRule="auto"/>
        <w:jc w:val="both"/>
        <w:rPr>
          <w:rFonts w:cs="B Lotus"/>
          <w:sz w:val="26"/>
          <w:szCs w:val="26"/>
        </w:rPr>
      </w:pPr>
      <w:r w:rsidRPr="00947CA8">
        <w:rPr>
          <w:rFonts w:cs="B Lotus"/>
          <w:sz w:val="26"/>
          <w:szCs w:val="26"/>
        </w:rPr>
        <w:t xml:space="preserve">- Srampickal.J (2006), </w:t>
      </w:r>
      <w:r w:rsidRPr="00947CA8">
        <w:rPr>
          <w:rFonts w:cs="B Lotus"/>
          <w:b/>
          <w:bCs/>
          <w:sz w:val="26"/>
          <w:szCs w:val="26"/>
        </w:rPr>
        <w:t xml:space="preserve">Development and participatory Communication, </w:t>
      </w:r>
      <w:r w:rsidRPr="00947CA8">
        <w:rPr>
          <w:rFonts w:cs="B Lotus"/>
          <w:sz w:val="26"/>
          <w:szCs w:val="26"/>
        </w:rPr>
        <w:t>Communiction Research Trend.</w:t>
      </w:r>
    </w:p>
    <w:p w:rsidR="00245E39" w:rsidRPr="00947CA8" w:rsidRDefault="00245E39" w:rsidP="00245E39">
      <w:pPr>
        <w:tabs>
          <w:tab w:val="right" w:pos="0"/>
        </w:tabs>
        <w:bidi w:val="0"/>
        <w:spacing w:after="0" w:line="240" w:lineRule="auto"/>
        <w:jc w:val="both"/>
        <w:rPr>
          <w:rFonts w:cs="B Lotus"/>
          <w:sz w:val="26"/>
          <w:szCs w:val="26"/>
        </w:rPr>
      </w:pPr>
      <w:r w:rsidRPr="00947CA8">
        <w:rPr>
          <w:rFonts w:cs="B Lotus"/>
          <w:sz w:val="26"/>
          <w:szCs w:val="26"/>
        </w:rPr>
        <w:t xml:space="preserve">- White, s (1999), </w:t>
      </w:r>
      <w:r w:rsidRPr="00947CA8">
        <w:rPr>
          <w:rFonts w:cs="B Lotus"/>
          <w:b/>
          <w:bCs/>
          <w:sz w:val="26"/>
          <w:szCs w:val="26"/>
        </w:rPr>
        <w:t>The Art of Facilitating Participation</w:t>
      </w:r>
      <w:r w:rsidRPr="00947CA8">
        <w:rPr>
          <w:rFonts w:cs="B Lotus"/>
          <w:sz w:val="26"/>
          <w:szCs w:val="26"/>
        </w:rPr>
        <w:t>. Londen: SAGE.</w:t>
      </w:r>
    </w:p>
    <w:p w:rsidR="00245E39" w:rsidRPr="00947CA8" w:rsidRDefault="00245E39" w:rsidP="00245E39">
      <w:pPr>
        <w:spacing w:after="0" w:line="240" w:lineRule="auto"/>
        <w:ind w:firstLine="425"/>
        <w:jc w:val="both"/>
        <w:rPr>
          <w:rFonts w:cs="B Lotus"/>
          <w:sz w:val="24"/>
          <w:szCs w:val="24"/>
          <w:rtl/>
        </w:rPr>
      </w:pPr>
    </w:p>
    <w:p w:rsidR="00245E39" w:rsidRPr="00947CA8" w:rsidRDefault="00245E39" w:rsidP="00245E39">
      <w:pPr>
        <w:spacing w:after="0" w:line="240" w:lineRule="auto"/>
        <w:ind w:firstLine="425"/>
        <w:jc w:val="both"/>
        <w:rPr>
          <w:rFonts w:cs="B Lotus"/>
          <w:sz w:val="24"/>
          <w:szCs w:val="24"/>
        </w:rPr>
      </w:pPr>
    </w:p>
    <w:p w:rsidR="00245E39" w:rsidRPr="00947CA8" w:rsidRDefault="00245E39" w:rsidP="00245E39">
      <w:pPr>
        <w:spacing w:after="0" w:line="240" w:lineRule="auto"/>
        <w:ind w:firstLine="425"/>
        <w:jc w:val="both"/>
        <w:rPr>
          <w:rFonts w:cs="B Lotus"/>
          <w:sz w:val="24"/>
          <w:szCs w:val="24"/>
        </w:rPr>
      </w:pPr>
    </w:p>
    <w:p w:rsidR="00245E39" w:rsidRPr="00947CA8" w:rsidRDefault="00245E39" w:rsidP="00245E39">
      <w:pPr>
        <w:pStyle w:val="ListParagraph"/>
        <w:spacing w:after="0" w:line="240" w:lineRule="auto"/>
        <w:ind w:left="0" w:firstLine="425"/>
        <w:jc w:val="both"/>
        <w:rPr>
          <w:rFonts w:cs="B Lotus"/>
          <w:sz w:val="24"/>
          <w:szCs w:val="24"/>
        </w:rPr>
      </w:pPr>
    </w:p>
    <w:p w:rsidR="00245E39" w:rsidRPr="00947CA8" w:rsidRDefault="00245E39" w:rsidP="00245E39">
      <w:pPr>
        <w:rPr>
          <w:rFonts w:cs="B Lotus"/>
          <w:rtl/>
        </w:rPr>
      </w:pPr>
    </w:p>
    <w:p w:rsidR="00245E39" w:rsidRPr="00947CA8" w:rsidRDefault="00245E39" w:rsidP="00245E39">
      <w:pPr>
        <w:rPr>
          <w:rFonts w:cs="B Lotus"/>
          <w:rtl/>
        </w:rPr>
      </w:pPr>
    </w:p>
    <w:p w:rsidR="00245E39" w:rsidRPr="00947CA8" w:rsidRDefault="00245E39" w:rsidP="00245E39">
      <w:pPr>
        <w:rPr>
          <w:rFonts w:cs="B Lotus"/>
          <w:rtl/>
        </w:rPr>
      </w:pPr>
    </w:p>
    <w:p w:rsidR="00245E39" w:rsidRPr="00947CA8" w:rsidRDefault="00245E39" w:rsidP="00245E39">
      <w:pPr>
        <w:rPr>
          <w:rFonts w:cs="B Lotus"/>
        </w:rPr>
      </w:pPr>
    </w:p>
    <w:p w:rsidR="00245E39" w:rsidRPr="00947CA8" w:rsidRDefault="00245E39" w:rsidP="00245E39">
      <w:pPr>
        <w:rPr>
          <w:rFonts w:cs="B Lotus"/>
        </w:rPr>
      </w:pPr>
    </w:p>
    <w:p w:rsidR="00245E39" w:rsidRPr="00947CA8" w:rsidRDefault="00245E39" w:rsidP="00245E39">
      <w:pPr>
        <w:rPr>
          <w:rFonts w:cs="B Lotus"/>
        </w:rPr>
      </w:pPr>
    </w:p>
    <w:p w:rsidR="00245E39" w:rsidRPr="00947CA8" w:rsidRDefault="00245E39" w:rsidP="00245E39">
      <w:pPr>
        <w:rPr>
          <w:rFonts w:cs="B Lotus"/>
        </w:rPr>
      </w:pPr>
    </w:p>
    <w:p w:rsidR="00245E39" w:rsidRPr="00947CA8" w:rsidRDefault="00245E39" w:rsidP="00245E39">
      <w:pPr>
        <w:rPr>
          <w:rFonts w:cs="B Lotus"/>
        </w:rPr>
      </w:pPr>
    </w:p>
    <w:p w:rsidR="00245E39" w:rsidRPr="00947CA8" w:rsidRDefault="00245E39" w:rsidP="00245E39">
      <w:pPr>
        <w:rPr>
          <w:rFonts w:cs="B Lotus"/>
        </w:rPr>
      </w:pPr>
    </w:p>
    <w:p w:rsidR="00245E39" w:rsidRPr="00947CA8" w:rsidRDefault="00245E39" w:rsidP="00245E39">
      <w:pPr>
        <w:rPr>
          <w:rFonts w:cs="B Lotus"/>
        </w:rPr>
      </w:pPr>
    </w:p>
    <w:p w:rsidR="00245E39" w:rsidRPr="00947CA8" w:rsidRDefault="00245E39" w:rsidP="00245E39">
      <w:pPr>
        <w:rPr>
          <w:rFonts w:cs="B Lotus"/>
        </w:rPr>
      </w:pPr>
    </w:p>
    <w:p w:rsidR="00245E39" w:rsidRPr="00947CA8" w:rsidRDefault="00245E39" w:rsidP="00245E39">
      <w:pPr>
        <w:rPr>
          <w:rFonts w:cs="B Lotus"/>
        </w:rPr>
      </w:pPr>
    </w:p>
    <w:p w:rsidR="00245E39" w:rsidRPr="00947CA8" w:rsidRDefault="00245E39" w:rsidP="00245E39">
      <w:pPr>
        <w:rPr>
          <w:rFonts w:cs="B Lotus"/>
        </w:rPr>
      </w:pPr>
    </w:p>
    <w:p w:rsidR="00245E39" w:rsidRPr="00947CA8" w:rsidRDefault="00245E39" w:rsidP="00245E39">
      <w:pPr>
        <w:rPr>
          <w:rFonts w:cs="B Lotus"/>
        </w:rPr>
      </w:pPr>
    </w:p>
    <w:p w:rsidR="00245E39" w:rsidRPr="00947CA8" w:rsidRDefault="00245E39" w:rsidP="00245E39">
      <w:pPr>
        <w:rPr>
          <w:rFonts w:cs="B Lotus"/>
        </w:rPr>
      </w:pPr>
    </w:p>
    <w:p w:rsidR="00245E39" w:rsidRPr="00947CA8" w:rsidRDefault="00245E39" w:rsidP="00245E39">
      <w:pPr>
        <w:tabs>
          <w:tab w:val="left" w:pos="1138"/>
        </w:tabs>
        <w:rPr>
          <w:rFonts w:cs="B Lotus"/>
          <w:rtl/>
        </w:rPr>
      </w:pPr>
      <w:r w:rsidRPr="00947CA8">
        <w:rPr>
          <w:rFonts w:cs="B Lotus"/>
          <w:rtl/>
        </w:rPr>
        <w:tab/>
      </w:r>
    </w:p>
    <w:p w:rsidR="00245E39" w:rsidRPr="00947CA8" w:rsidRDefault="00245E39" w:rsidP="00245E39">
      <w:pPr>
        <w:tabs>
          <w:tab w:val="left" w:pos="1138"/>
        </w:tabs>
        <w:rPr>
          <w:rFonts w:cs="B Lotus"/>
          <w:rtl/>
        </w:rPr>
      </w:pPr>
    </w:p>
    <w:p w:rsidR="00245E39" w:rsidRPr="0008563D" w:rsidRDefault="00245E39" w:rsidP="00245E39">
      <w:pPr>
        <w:tabs>
          <w:tab w:val="left" w:pos="1138"/>
        </w:tabs>
        <w:rPr>
          <w:rFonts w:cs="B Lotus"/>
          <w:sz w:val="44"/>
          <w:szCs w:val="44"/>
          <w:rtl/>
        </w:rPr>
      </w:pPr>
    </w:p>
    <w:p w:rsidR="00245E39" w:rsidRDefault="00245E39" w:rsidP="0008563D">
      <w:pPr>
        <w:spacing w:line="240" w:lineRule="atLeast"/>
        <w:ind w:firstLine="26"/>
        <w:jc w:val="center"/>
        <w:rPr>
          <w:rFonts w:cs="B Lotus"/>
          <w:b/>
          <w:bCs/>
          <w:sz w:val="20"/>
          <w:szCs w:val="20"/>
          <w:rtl/>
        </w:rPr>
      </w:pPr>
      <w:r w:rsidRPr="0008563D">
        <w:rPr>
          <w:rFonts w:cs="B Lotus" w:hint="cs"/>
          <w:b/>
          <w:bCs/>
          <w:sz w:val="40"/>
          <w:szCs w:val="40"/>
          <w:rtl/>
        </w:rPr>
        <w:t xml:space="preserve">عنوان مقاله : </w:t>
      </w:r>
    </w:p>
    <w:p w:rsidR="0008563D" w:rsidRPr="0008563D" w:rsidRDefault="0008563D" w:rsidP="0008563D">
      <w:pPr>
        <w:spacing w:line="240" w:lineRule="atLeast"/>
        <w:ind w:firstLine="26"/>
        <w:jc w:val="center"/>
        <w:rPr>
          <w:rFonts w:cs="B Lotus"/>
          <w:b/>
          <w:bCs/>
          <w:sz w:val="20"/>
          <w:szCs w:val="20"/>
          <w:rtl/>
        </w:rPr>
      </w:pPr>
    </w:p>
    <w:p w:rsidR="00245E39" w:rsidRPr="00C65924" w:rsidRDefault="00245E39" w:rsidP="0008563D">
      <w:pPr>
        <w:spacing w:line="240" w:lineRule="atLeast"/>
        <w:ind w:firstLine="26"/>
        <w:jc w:val="center"/>
        <w:rPr>
          <w:rFonts w:cs="B Titr"/>
          <w:b/>
          <w:bCs/>
          <w:sz w:val="52"/>
          <w:szCs w:val="52"/>
          <w:rtl/>
        </w:rPr>
      </w:pPr>
      <w:r w:rsidRPr="00C65924">
        <w:rPr>
          <w:rFonts w:cs="B Titr" w:hint="cs"/>
          <w:b/>
          <w:bCs/>
          <w:sz w:val="52"/>
          <w:szCs w:val="52"/>
          <w:rtl/>
        </w:rPr>
        <w:t>بررسي مقايسه اي بين ويژگيهاي مديريت جهادي درعرصه توسعه روستايي</w:t>
      </w:r>
    </w:p>
    <w:p w:rsidR="00245E39" w:rsidRPr="0008563D" w:rsidRDefault="00245E39" w:rsidP="0008563D">
      <w:pPr>
        <w:spacing w:line="240" w:lineRule="atLeast"/>
        <w:ind w:firstLine="26"/>
        <w:jc w:val="center"/>
        <w:rPr>
          <w:rFonts w:cs="B Lotus"/>
          <w:b/>
          <w:bCs/>
          <w:sz w:val="50"/>
          <w:szCs w:val="50"/>
          <w:rtl/>
        </w:rPr>
      </w:pPr>
      <w:r w:rsidRPr="00C65924">
        <w:rPr>
          <w:rFonts w:cs="B Titr" w:hint="cs"/>
          <w:b/>
          <w:bCs/>
          <w:sz w:val="50"/>
          <w:szCs w:val="50"/>
          <w:rtl/>
        </w:rPr>
        <w:t xml:space="preserve"> با ويژگيهاي مديريت توسعه روستايي در برخی کشورها</w:t>
      </w:r>
    </w:p>
    <w:p w:rsidR="00245E39" w:rsidRPr="00947CA8" w:rsidRDefault="00245E39" w:rsidP="00245E39">
      <w:pPr>
        <w:spacing w:line="240" w:lineRule="atLeast"/>
        <w:ind w:firstLine="720"/>
        <w:jc w:val="center"/>
        <w:rPr>
          <w:rFonts w:cs="B Lotus"/>
          <w:b/>
          <w:bCs/>
          <w:sz w:val="32"/>
          <w:szCs w:val="32"/>
          <w:rtl/>
        </w:rPr>
      </w:pPr>
    </w:p>
    <w:p w:rsidR="00245E39" w:rsidRPr="00947CA8" w:rsidRDefault="00245E39" w:rsidP="00245E39">
      <w:pPr>
        <w:spacing w:line="240" w:lineRule="atLeast"/>
        <w:ind w:firstLine="720"/>
        <w:jc w:val="center"/>
        <w:rPr>
          <w:rFonts w:cs="B Lotus"/>
          <w:b/>
          <w:bCs/>
          <w:sz w:val="32"/>
          <w:szCs w:val="32"/>
          <w:rtl/>
        </w:rPr>
      </w:pPr>
    </w:p>
    <w:p w:rsidR="00245E39" w:rsidRPr="00947CA8" w:rsidRDefault="00245E39" w:rsidP="0008563D">
      <w:pPr>
        <w:spacing w:line="240" w:lineRule="atLeast"/>
        <w:ind w:firstLine="26"/>
        <w:jc w:val="center"/>
        <w:rPr>
          <w:rFonts w:cs="B Lotus"/>
          <w:b/>
          <w:bCs/>
          <w:sz w:val="28"/>
          <w:szCs w:val="28"/>
          <w:rtl/>
        </w:rPr>
      </w:pPr>
      <w:r w:rsidRPr="00947CA8">
        <w:rPr>
          <w:rFonts w:cs="B Lotus" w:hint="cs"/>
          <w:b/>
          <w:bCs/>
          <w:sz w:val="28"/>
          <w:szCs w:val="28"/>
          <w:rtl/>
        </w:rPr>
        <w:t>نويسنده : محمد عفتي</w:t>
      </w:r>
    </w:p>
    <w:p w:rsidR="00245E39" w:rsidRPr="00947CA8" w:rsidRDefault="00245E39" w:rsidP="0008563D">
      <w:pPr>
        <w:spacing w:line="240" w:lineRule="atLeast"/>
        <w:ind w:firstLine="26"/>
        <w:jc w:val="center"/>
        <w:rPr>
          <w:rFonts w:cs="B Lotus"/>
          <w:b/>
          <w:bCs/>
          <w:sz w:val="28"/>
          <w:szCs w:val="28"/>
          <w:rtl/>
        </w:rPr>
      </w:pPr>
      <w:r w:rsidRPr="00947CA8">
        <w:rPr>
          <w:rFonts w:cs="B Lotus" w:hint="cs"/>
          <w:b/>
          <w:bCs/>
          <w:sz w:val="28"/>
          <w:szCs w:val="28"/>
          <w:rtl/>
        </w:rPr>
        <w:t>عضو هيئت علمي موسسه پژوهش هاي برنامه ريزي ،</w:t>
      </w:r>
    </w:p>
    <w:p w:rsidR="00245E39" w:rsidRDefault="00245E39" w:rsidP="0008563D">
      <w:pPr>
        <w:spacing w:line="240" w:lineRule="atLeast"/>
        <w:ind w:firstLine="26"/>
        <w:jc w:val="center"/>
        <w:rPr>
          <w:rFonts w:cs="B Lotus"/>
          <w:b/>
          <w:bCs/>
          <w:sz w:val="28"/>
          <w:szCs w:val="28"/>
          <w:rtl/>
        </w:rPr>
      </w:pPr>
      <w:r w:rsidRPr="00947CA8">
        <w:rPr>
          <w:rFonts w:cs="B Lotus" w:hint="cs"/>
          <w:b/>
          <w:bCs/>
          <w:sz w:val="28"/>
          <w:szCs w:val="28"/>
          <w:rtl/>
        </w:rPr>
        <w:t>اقتصاد کشاورزي وتوسعه روستايي</w:t>
      </w:r>
    </w:p>
    <w:p w:rsidR="0008563D" w:rsidRDefault="0008563D" w:rsidP="00245E39">
      <w:pPr>
        <w:spacing w:line="240" w:lineRule="atLeast"/>
        <w:ind w:firstLine="720"/>
        <w:jc w:val="center"/>
        <w:rPr>
          <w:rFonts w:cs="B Lotus"/>
          <w:b/>
          <w:bCs/>
          <w:sz w:val="28"/>
          <w:szCs w:val="28"/>
          <w:rtl/>
        </w:rPr>
      </w:pPr>
    </w:p>
    <w:p w:rsidR="0008563D" w:rsidRDefault="0008563D" w:rsidP="00245E39">
      <w:pPr>
        <w:spacing w:line="240" w:lineRule="atLeast"/>
        <w:ind w:firstLine="720"/>
        <w:jc w:val="center"/>
        <w:rPr>
          <w:rFonts w:cs="B Lotus"/>
          <w:b/>
          <w:bCs/>
          <w:sz w:val="28"/>
          <w:szCs w:val="28"/>
          <w:rtl/>
        </w:rPr>
      </w:pPr>
    </w:p>
    <w:p w:rsidR="0008563D" w:rsidRDefault="0008563D" w:rsidP="00245E39">
      <w:pPr>
        <w:spacing w:line="240" w:lineRule="atLeast"/>
        <w:ind w:firstLine="720"/>
        <w:jc w:val="center"/>
        <w:rPr>
          <w:rFonts w:cs="B Lotus"/>
          <w:b/>
          <w:bCs/>
          <w:sz w:val="28"/>
          <w:szCs w:val="28"/>
          <w:rtl/>
        </w:rPr>
      </w:pPr>
    </w:p>
    <w:p w:rsidR="0008563D" w:rsidRDefault="0008563D" w:rsidP="00245E39">
      <w:pPr>
        <w:spacing w:line="240" w:lineRule="atLeast"/>
        <w:ind w:firstLine="720"/>
        <w:jc w:val="center"/>
        <w:rPr>
          <w:rFonts w:cs="B Lotus"/>
          <w:b/>
          <w:bCs/>
          <w:sz w:val="28"/>
          <w:szCs w:val="28"/>
          <w:rtl/>
        </w:rPr>
      </w:pPr>
    </w:p>
    <w:p w:rsidR="00245E39" w:rsidRPr="00947CA8" w:rsidRDefault="00245E39" w:rsidP="00245E39">
      <w:pPr>
        <w:spacing w:line="360" w:lineRule="auto"/>
        <w:jc w:val="both"/>
        <w:rPr>
          <w:rFonts w:cs="B Lotus"/>
          <w:b/>
          <w:bCs/>
          <w:sz w:val="28"/>
          <w:szCs w:val="28"/>
        </w:rPr>
      </w:pPr>
      <w:r w:rsidRPr="00947CA8">
        <w:rPr>
          <w:rFonts w:cs="B Lotus" w:hint="cs"/>
          <w:b/>
          <w:bCs/>
          <w:sz w:val="28"/>
          <w:szCs w:val="28"/>
          <w:rtl/>
        </w:rPr>
        <w:lastRenderedPageBreak/>
        <w:t>مقدمه :</w:t>
      </w:r>
    </w:p>
    <w:p w:rsidR="00245E39" w:rsidRPr="00947CA8" w:rsidRDefault="00245E39" w:rsidP="00245E39">
      <w:pPr>
        <w:spacing w:line="240" w:lineRule="atLeast"/>
        <w:ind w:left="57" w:right="57"/>
        <w:jc w:val="both"/>
        <w:rPr>
          <w:rFonts w:cs="B Lotus"/>
          <w:sz w:val="28"/>
          <w:szCs w:val="28"/>
          <w:rtl/>
        </w:rPr>
      </w:pPr>
      <w:r w:rsidRPr="00947CA8">
        <w:rPr>
          <w:rFonts w:cs="B Lotus" w:hint="cs"/>
          <w:sz w:val="28"/>
          <w:szCs w:val="28"/>
          <w:rtl/>
        </w:rPr>
        <w:t>سازمان ها در فرايند فعاليت هاي خويش داراي دوره زندگي يا عمرسازماني خاصي مي باشند. به اين معنا که در يک دوره اي بنا به مقتضيات وشرايط خاص شکل مي گيرند و در بستر و زمينه هاي ارزشي و فرهنگي خاصي رشد کرده و ساختارها و رفتارهاي انها به بلوغ مي رسند و نهايتا با تغيير شرايط و زمينه هاي فرهنگي و ارزشي نقطه ي عطفي پيدا کرده و دوره ي جديدي از عمر سازماني را شروع مي نمايند.</w:t>
      </w:r>
    </w:p>
    <w:p w:rsidR="00245E39" w:rsidRPr="00947CA8" w:rsidRDefault="00245E39" w:rsidP="00245E39">
      <w:pPr>
        <w:spacing w:line="240" w:lineRule="atLeast"/>
        <w:ind w:left="57" w:right="57"/>
        <w:jc w:val="both"/>
        <w:rPr>
          <w:rFonts w:cs="B Lotus"/>
          <w:sz w:val="28"/>
          <w:szCs w:val="28"/>
          <w:rtl/>
        </w:rPr>
      </w:pPr>
      <w:r w:rsidRPr="00947CA8">
        <w:rPr>
          <w:rFonts w:cs="B Lotus" w:hint="cs"/>
          <w:sz w:val="28"/>
          <w:szCs w:val="28"/>
          <w:rtl/>
        </w:rPr>
        <w:t xml:space="preserve">جهاد سازندگي از جمله نهادهاي توانمندي بود که در فضاي فرهنگي </w:t>
      </w:r>
      <w:r w:rsidRPr="00947CA8">
        <w:rPr>
          <w:rFonts w:cs="Mitra" w:hint="cs"/>
          <w:sz w:val="28"/>
          <w:szCs w:val="28"/>
          <w:rtl/>
        </w:rPr>
        <w:t>–</w:t>
      </w:r>
      <w:r w:rsidRPr="00947CA8">
        <w:rPr>
          <w:rFonts w:cs="B Lotus" w:hint="cs"/>
          <w:sz w:val="28"/>
          <w:szCs w:val="28"/>
          <w:rtl/>
        </w:rPr>
        <w:t xml:space="preserve"> ارزشي حاکم بر انقلاب اسلامي پا به عرصه نظام اداري کشور نهاد و در راستاي جهت گيري نظام اسلامي، ماموريت هاي جديد و سنگيني را در فعاليت هاي عمراني براي محروميت زدايي از روستاها، خودکفايي در ابعاد مختلف بخش کشاورزي و نيز حضور مقتدرانه در ستادهاي پشتيباني، رزمي و مهندسي جنگ تحميلي بر عهده گرفت و طي اين مدت تغييرات قابل توجهي را در دوره زندگي سازماني داشته است.در اين طي دوران عمر سازماني جهاد سازندگي نوع فرهنگ سازماني ونوعي مديريت خاص شكل گرفته واعمال مي شده است كه تحت عنوان «مديريت جهادي » يا «فرهنگ جهادي » لقب يافته است .سوال اساسي كه مطرح است اين است كه :</w:t>
      </w:r>
    </w:p>
    <w:p w:rsidR="00245E39" w:rsidRPr="00947CA8" w:rsidRDefault="00245E39" w:rsidP="00245E39">
      <w:pPr>
        <w:pStyle w:val="ListParagraph"/>
        <w:numPr>
          <w:ilvl w:val="0"/>
          <w:numId w:val="25"/>
        </w:numPr>
        <w:spacing w:after="0" w:line="240" w:lineRule="atLeast"/>
        <w:ind w:right="57"/>
        <w:jc w:val="both"/>
        <w:rPr>
          <w:rFonts w:cs="B Lotus"/>
          <w:sz w:val="28"/>
          <w:szCs w:val="28"/>
          <w:rtl/>
        </w:rPr>
      </w:pPr>
      <w:r w:rsidRPr="00947CA8">
        <w:rPr>
          <w:rFonts w:cs="B Lotus" w:hint="cs"/>
          <w:sz w:val="28"/>
          <w:szCs w:val="28"/>
          <w:rtl/>
        </w:rPr>
        <w:t>مديريت جهادي درعرصه توسعه روستايي درکشور داراي په ويژگيهايي بوده است ؟</w:t>
      </w:r>
    </w:p>
    <w:p w:rsidR="00245E39" w:rsidRPr="00947CA8" w:rsidRDefault="00245E39" w:rsidP="00245E39">
      <w:pPr>
        <w:pStyle w:val="ListParagraph"/>
        <w:numPr>
          <w:ilvl w:val="0"/>
          <w:numId w:val="25"/>
        </w:numPr>
        <w:spacing w:after="0" w:line="240" w:lineRule="atLeast"/>
        <w:ind w:right="57"/>
        <w:rPr>
          <w:rFonts w:cs="B Lotus"/>
          <w:sz w:val="28"/>
          <w:szCs w:val="28"/>
        </w:rPr>
      </w:pPr>
      <w:r w:rsidRPr="00947CA8">
        <w:rPr>
          <w:rFonts w:cs="B Lotus" w:hint="cs"/>
          <w:sz w:val="28"/>
          <w:szCs w:val="28"/>
          <w:rtl/>
        </w:rPr>
        <w:t>تجربيات مديريت توسعه روستايي در جهان(برخي كشورها ) چه شباهت ها ونكات افتراقي با مديريت جهادي در زمينه توسعه روستايي در كشور داشته است ؟</w:t>
      </w:r>
    </w:p>
    <w:p w:rsidR="00245E39" w:rsidRPr="00947CA8" w:rsidRDefault="00245E39" w:rsidP="00245E39">
      <w:pPr>
        <w:pStyle w:val="ListParagraph"/>
        <w:numPr>
          <w:ilvl w:val="0"/>
          <w:numId w:val="25"/>
        </w:numPr>
        <w:spacing w:after="0" w:line="240" w:lineRule="atLeast"/>
        <w:ind w:right="57"/>
        <w:rPr>
          <w:rFonts w:cs="B Lotus"/>
          <w:sz w:val="28"/>
          <w:szCs w:val="28"/>
          <w:rtl/>
        </w:rPr>
      </w:pPr>
      <w:r w:rsidRPr="00947CA8">
        <w:rPr>
          <w:rFonts w:cs="B Lotus" w:hint="cs"/>
          <w:sz w:val="28"/>
          <w:szCs w:val="28"/>
          <w:rtl/>
        </w:rPr>
        <w:t>با توجه به ويژگيهاي مديريت جهادي در عرصه مديريت روستايي در كشور در حال حاضر مي بايد چه تغييرات در عرصه مديريت توسعه روستايي در كشور بعمل آيد؟</w:t>
      </w:r>
    </w:p>
    <w:p w:rsidR="00245E39" w:rsidRDefault="00245E39" w:rsidP="00245E39">
      <w:pPr>
        <w:pStyle w:val="ListParagraph"/>
        <w:spacing w:line="240" w:lineRule="atLeast"/>
        <w:ind w:left="57" w:right="57"/>
        <w:jc w:val="both"/>
        <w:rPr>
          <w:rFonts w:cs="B Lotus"/>
          <w:sz w:val="28"/>
          <w:szCs w:val="28"/>
          <w:rtl/>
        </w:rPr>
      </w:pPr>
      <w:r w:rsidRPr="00947CA8">
        <w:rPr>
          <w:rFonts w:cs="B Lotus" w:hint="cs"/>
          <w:sz w:val="28"/>
          <w:szCs w:val="28"/>
          <w:rtl/>
        </w:rPr>
        <w:t>پاسخ به سوالات فوق وارائه راهكارهاي اجرايي به منظور نهاد ينه نمودن ويژگيهاي مثبت فرهنگ جهادي با توجه به شرايط اجتماعي وفرهنگي حال حاضر حاكم بر سازمانها و نهاد هاي اجرايي از مهمترين اهدافي بوده است که اين طرح پژوهشي اجرا وآنچه دراين مقاله مي آيد خلاصه اي ازاين طرح پژوهشي است که به همت موسسه پژوهش هاي برنامه ريزي ، اقتصاد کشاورزي وتوسعه روستايي انجام شده است  .اميد است مورد استفاده قرارگيرد .</w:t>
      </w:r>
    </w:p>
    <w:p w:rsidR="0008563D" w:rsidRDefault="0008563D" w:rsidP="00245E39">
      <w:pPr>
        <w:pStyle w:val="ListParagraph"/>
        <w:spacing w:line="240" w:lineRule="atLeast"/>
        <w:ind w:left="57" w:right="57"/>
        <w:jc w:val="both"/>
        <w:rPr>
          <w:rFonts w:cs="B Lotus"/>
          <w:sz w:val="28"/>
          <w:szCs w:val="28"/>
          <w:rtl/>
        </w:rPr>
      </w:pPr>
    </w:p>
    <w:p w:rsidR="0008563D" w:rsidRDefault="0008563D" w:rsidP="00245E39">
      <w:pPr>
        <w:pStyle w:val="ListParagraph"/>
        <w:spacing w:line="240" w:lineRule="atLeast"/>
        <w:ind w:left="57" w:right="57"/>
        <w:jc w:val="both"/>
        <w:rPr>
          <w:rFonts w:cs="B Lotus"/>
          <w:sz w:val="28"/>
          <w:szCs w:val="28"/>
          <w:rtl/>
        </w:rPr>
      </w:pPr>
    </w:p>
    <w:p w:rsidR="0008563D" w:rsidRDefault="0008563D" w:rsidP="00245E39">
      <w:pPr>
        <w:pStyle w:val="ListParagraph"/>
        <w:spacing w:line="240" w:lineRule="atLeast"/>
        <w:ind w:left="57" w:right="57"/>
        <w:jc w:val="both"/>
        <w:rPr>
          <w:rFonts w:cs="B Lotus"/>
          <w:sz w:val="28"/>
          <w:szCs w:val="28"/>
          <w:rtl/>
        </w:rPr>
      </w:pPr>
    </w:p>
    <w:p w:rsidR="0008563D" w:rsidRPr="00947CA8" w:rsidRDefault="0008563D" w:rsidP="00245E39">
      <w:pPr>
        <w:pStyle w:val="ListParagraph"/>
        <w:spacing w:line="240" w:lineRule="atLeast"/>
        <w:ind w:left="57" w:right="57"/>
        <w:jc w:val="both"/>
        <w:rPr>
          <w:rFonts w:cs="B Lotus"/>
          <w:sz w:val="28"/>
          <w:szCs w:val="28"/>
        </w:rPr>
      </w:pPr>
    </w:p>
    <w:p w:rsidR="00245E39" w:rsidRPr="00947CA8" w:rsidRDefault="00245E39" w:rsidP="00245E39">
      <w:pPr>
        <w:spacing w:line="312" w:lineRule="auto"/>
        <w:ind w:firstLine="432"/>
        <w:jc w:val="both"/>
        <w:rPr>
          <w:rFonts w:cs="B Lotus"/>
          <w:b/>
          <w:bCs/>
          <w:sz w:val="28"/>
          <w:szCs w:val="28"/>
          <w:rtl/>
        </w:rPr>
      </w:pPr>
      <w:r w:rsidRPr="00947CA8">
        <w:rPr>
          <w:rFonts w:cs="B Lotus" w:hint="cs"/>
          <w:b/>
          <w:bCs/>
          <w:sz w:val="28"/>
          <w:szCs w:val="28"/>
          <w:rtl/>
        </w:rPr>
        <w:lastRenderedPageBreak/>
        <w:t>الف : ويژگيهاي مديريت توسعه روستايي درچين :</w:t>
      </w:r>
    </w:p>
    <w:p w:rsidR="00245E39" w:rsidRPr="00947CA8" w:rsidRDefault="00245E39" w:rsidP="00245E39">
      <w:pPr>
        <w:pStyle w:val="ListParagraph"/>
        <w:numPr>
          <w:ilvl w:val="0"/>
          <w:numId w:val="14"/>
        </w:numPr>
        <w:spacing w:after="0" w:line="312" w:lineRule="auto"/>
        <w:jc w:val="both"/>
        <w:rPr>
          <w:rFonts w:cs="B Lotus"/>
          <w:b/>
          <w:bCs/>
          <w:sz w:val="28"/>
          <w:szCs w:val="28"/>
          <w:rtl/>
        </w:rPr>
      </w:pPr>
      <w:r w:rsidRPr="00947CA8">
        <w:rPr>
          <w:rFonts w:cs="B Lotus" w:hint="cs"/>
          <w:b/>
          <w:bCs/>
          <w:sz w:val="28"/>
          <w:szCs w:val="28"/>
          <w:rtl/>
        </w:rPr>
        <w:t>ساختار دولت در جمهوري خلق چين:</w:t>
      </w:r>
    </w:p>
    <w:p w:rsidR="00245E39" w:rsidRPr="00947CA8" w:rsidRDefault="00245E39" w:rsidP="00245E39">
      <w:pPr>
        <w:spacing w:line="312" w:lineRule="auto"/>
        <w:jc w:val="both"/>
        <w:rPr>
          <w:rFonts w:cs="B Lotus"/>
          <w:sz w:val="28"/>
          <w:szCs w:val="28"/>
          <w:rtl/>
        </w:rPr>
      </w:pPr>
      <w:r w:rsidRPr="00947CA8">
        <w:rPr>
          <w:rFonts w:cs="B Lotus" w:hint="cs"/>
          <w:sz w:val="28"/>
          <w:szCs w:val="28"/>
          <w:rtl/>
        </w:rPr>
        <w:t xml:space="preserve">شناسايي چگونگي ساختار حكومت در چين براي تشخيص نقش دولت مركزي و تأثيرات آن در مديريت و برنامه‌ريزي كشور و هدايت حكومت‌هاي محلي و تشخيص مسئوليت‌هاي هر كدام در نظام برنامه‌ريزي كشور ضروري مي‌باشد. طبق اصل سي‌ام قانون اساسي جمهوري خلق چين تقسيمات اداري به قرار زير است: </w:t>
      </w:r>
    </w:p>
    <w:p w:rsidR="00245E39" w:rsidRPr="00947CA8" w:rsidRDefault="00245E39" w:rsidP="00245E39">
      <w:pPr>
        <w:numPr>
          <w:ilvl w:val="1"/>
          <w:numId w:val="13"/>
        </w:numPr>
        <w:tabs>
          <w:tab w:val="clear" w:pos="1440"/>
        </w:tabs>
        <w:spacing w:after="0" w:line="312" w:lineRule="auto"/>
        <w:ind w:left="26" w:firstLine="360"/>
        <w:jc w:val="both"/>
        <w:rPr>
          <w:rFonts w:cs="B Lotus"/>
          <w:sz w:val="28"/>
          <w:szCs w:val="28"/>
          <w:rtl/>
        </w:rPr>
      </w:pPr>
      <w:r w:rsidRPr="00947CA8">
        <w:rPr>
          <w:rFonts w:cs="B Lotus" w:hint="cs"/>
          <w:sz w:val="28"/>
          <w:szCs w:val="28"/>
          <w:rtl/>
        </w:rPr>
        <w:t>كشور به ايالات، مناطق خودمختار و شهرداري‌هايي كه مستقيماً تحت نظر حكومت مركزي كار مي‌كنند تقسيم مي‌گردد.</w:t>
      </w:r>
    </w:p>
    <w:p w:rsidR="00245E39" w:rsidRPr="00947CA8" w:rsidRDefault="00245E39" w:rsidP="00245E39">
      <w:pPr>
        <w:numPr>
          <w:ilvl w:val="1"/>
          <w:numId w:val="13"/>
        </w:numPr>
        <w:tabs>
          <w:tab w:val="clear" w:pos="1440"/>
        </w:tabs>
        <w:spacing w:after="0" w:line="312" w:lineRule="auto"/>
        <w:ind w:left="26" w:firstLine="360"/>
        <w:jc w:val="both"/>
        <w:rPr>
          <w:rFonts w:cs="B Lotus"/>
          <w:sz w:val="28"/>
          <w:szCs w:val="28"/>
        </w:rPr>
      </w:pPr>
      <w:r w:rsidRPr="00947CA8">
        <w:rPr>
          <w:rFonts w:cs="B Lotus" w:hint="cs"/>
          <w:sz w:val="28"/>
          <w:szCs w:val="28"/>
          <w:rtl/>
        </w:rPr>
        <w:t>ايالات و مناطق خودمختار به فرماندري‌ها، بخش‌ها، بخش‌هاي خودمختار و شهرها تقسيم مي‌شوند.</w:t>
      </w:r>
    </w:p>
    <w:p w:rsidR="00245E39" w:rsidRPr="00947CA8" w:rsidRDefault="00245E39" w:rsidP="00245E39">
      <w:pPr>
        <w:numPr>
          <w:ilvl w:val="1"/>
          <w:numId w:val="13"/>
        </w:numPr>
        <w:tabs>
          <w:tab w:val="clear" w:pos="1440"/>
        </w:tabs>
        <w:spacing w:after="0" w:line="312" w:lineRule="auto"/>
        <w:ind w:left="26" w:firstLine="360"/>
        <w:jc w:val="both"/>
        <w:rPr>
          <w:rFonts w:cs="B Lotus"/>
          <w:sz w:val="28"/>
          <w:szCs w:val="28"/>
        </w:rPr>
      </w:pPr>
      <w:r w:rsidRPr="00947CA8">
        <w:rPr>
          <w:rFonts w:cs="B Lotus" w:hint="cs"/>
          <w:sz w:val="28"/>
          <w:szCs w:val="28"/>
          <w:rtl/>
        </w:rPr>
        <w:t>بخش‌ها و بخش‌هاي خودمختار به شهرك‌ها، شهرك‌هاي اقليت نشين وشهرستان‌ها تقسيم مي‌شوند. شهرداري‌هائيكه مستقيماً تحت نظر حكومت مركزي اداره مي‌شوند و ساير شهرهاي بزرگ هر يك به مناطق و محلات مختلف تقسيم مي‌شوند</w:t>
      </w:r>
    </w:p>
    <w:p w:rsidR="00245E39" w:rsidRPr="00947CA8" w:rsidRDefault="00245E39" w:rsidP="00245E39">
      <w:pPr>
        <w:numPr>
          <w:ilvl w:val="1"/>
          <w:numId w:val="13"/>
        </w:numPr>
        <w:tabs>
          <w:tab w:val="clear" w:pos="1440"/>
        </w:tabs>
        <w:spacing w:after="0" w:line="312" w:lineRule="auto"/>
        <w:ind w:left="26" w:firstLine="360"/>
        <w:jc w:val="both"/>
        <w:rPr>
          <w:rFonts w:cs="B Lotus"/>
          <w:sz w:val="28"/>
          <w:szCs w:val="28"/>
          <w:rtl/>
        </w:rPr>
      </w:pPr>
      <w:r w:rsidRPr="00947CA8">
        <w:rPr>
          <w:rFonts w:cs="B Lotus" w:hint="cs"/>
          <w:sz w:val="28"/>
          <w:szCs w:val="28"/>
          <w:rtl/>
        </w:rPr>
        <w:t>فرمانداري‌هاي خودمختار به بخش‌هاي خودمختار و شهرها تقسيم مي‌شوند. كليه مناطق خودمختار، فرمانداري‌ها و بخش‌هاي خودمختار، خزء مناطق اقليت نشين خودمختار ملي محسوب مي‌شوند.</w:t>
      </w:r>
    </w:p>
    <w:p w:rsidR="00245E39" w:rsidRPr="00947CA8" w:rsidRDefault="00245E39" w:rsidP="00245E39">
      <w:pPr>
        <w:rPr>
          <w:rFonts w:cs="B Lotus"/>
          <w:sz w:val="28"/>
          <w:szCs w:val="28"/>
        </w:rPr>
      </w:pPr>
      <w:r w:rsidRPr="00947CA8">
        <w:rPr>
          <w:rFonts w:cs="B Lotus" w:hint="cs"/>
          <w:sz w:val="28"/>
          <w:szCs w:val="28"/>
          <w:rtl/>
        </w:rPr>
        <w:t>بطور كلي سلسه مراتب دولتي براي برنامه‌ريزي توسعه در پنج سطح مي‌باشد؛ ملي، ايالتي، استاني، شهرستان (زيرمنطقه) و روستا (</w:t>
      </w:r>
      <w:r w:rsidRPr="00947CA8">
        <w:rPr>
          <w:rFonts w:ascii="Arial" w:eastAsia="SimSun" w:hAnsi="Arial" w:cs="B Lotus"/>
          <w:color w:val="000000"/>
          <w:sz w:val="28"/>
          <w:szCs w:val="28"/>
          <w:lang w:eastAsia="zh-CN" w:bidi="ar-SA"/>
        </w:rPr>
        <w:t>Palubeski,2004</w:t>
      </w:r>
      <w:r w:rsidRPr="00947CA8">
        <w:rPr>
          <w:rFonts w:ascii="Arial" w:eastAsia="SimSun" w:hAnsi="Arial" w:cs="B Lotus"/>
          <w:b/>
          <w:bCs/>
          <w:color w:val="000000"/>
          <w:sz w:val="28"/>
          <w:szCs w:val="28"/>
          <w:lang w:eastAsia="zh-CN" w:bidi="ar-SA"/>
        </w:rPr>
        <w:t xml:space="preserve"> </w:t>
      </w:r>
      <w:r w:rsidRPr="00947CA8">
        <w:rPr>
          <w:rFonts w:cs="B Lotus" w:hint="cs"/>
          <w:sz w:val="28"/>
          <w:szCs w:val="28"/>
          <w:rtl/>
        </w:rPr>
        <w:t>). هر كدام از سطوح يك كنگره خلق</w:t>
      </w:r>
      <w:r w:rsidRPr="00947CA8">
        <w:rPr>
          <w:rStyle w:val="FootnoteReference"/>
          <w:rFonts w:cs="B Lotus"/>
          <w:sz w:val="28"/>
          <w:szCs w:val="28"/>
          <w:rtl/>
        </w:rPr>
        <w:footnoteReference w:id="70"/>
      </w:r>
      <w:r w:rsidRPr="00947CA8">
        <w:rPr>
          <w:rFonts w:cs="B Lotus" w:hint="cs"/>
          <w:sz w:val="28"/>
          <w:szCs w:val="28"/>
          <w:rtl/>
        </w:rPr>
        <w:t xml:space="preserve"> دارد كه بوسيله مردم محلي انتخاب مي‌شوند. اين كنگره نماينده سياسي هر كدام از سطوح را براي يك دوره پنج‌ساله انتخاب مي‌كند.</w:t>
      </w:r>
    </w:p>
    <w:p w:rsidR="00245E39" w:rsidRPr="00947CA8" w:rsidRDefault="00245E39" w:rsidP="00245E39">
      <w:pPr>
        <w:pStyle w:val="ListParagraph"/>
        <w:numPr>
          <w:ilvl w:val="0"/>
          <w:numId w:val="13"/>
        </w:numPr>
        <w:spacing w:after="0" w:line="312" w:lineRule="auto"/>
        <w:jc w:val="both"/>
        <w:rPr>
          <w:rFonts w:cs="B Lotus"/>
          <w:b/>
          <w:bCs/>
          <w:sz w:val="28"/>
          <w:szCs w:val="28"/>
          <w:rtl/>
        </w:rPr>
      </w:pPr>
      <w:r w:rsidRPr="00947CA8">
        <w:rPr>
          <w:rFonts w:cs="B Lotus" w:hint="cs"/>
          <w:b/>
          <w:bCs/>
          <w:sz w:val="28"/>
          <w:szCs w:val="28"/>
          <w:rtl/>
        </w:rPr>
        <w:lastRenderedPageBreak/>
        <w:t>نظام برنامه‌ريزي چين</w:t>
      </w:r>
    </w:p>
    <w:p w:rsidR="00245E39" w:rsidRPr="00947CA8" w:rsidRDefault="00245E39" w:rsidP="00245E39">
      <w:pPr>
        <w:spacing w:line="312" w:lineRule="auto"/>
        <w:jc w:val="both"/>
        <w:rPr>
          <w:rFonts w:cs="B Lotus"/>
          <w:sz w:val="28"/>
          <w:szCs w:val="28"/>
          <w:rtl/>
        </w:rPr>
      </w:pPr>
      <w:r w:rsidRPr="00947CA8">
        <w:rPr>
          <w:rFonts w:cs="B Lotus" w:hint="cs"/>
          <w:sz w:val="28"/>
          <w:szCs w:val="28"/>
          <w:rtl/>
        </w:rPr>
        <w:t>بر</w:t>
      </w:r>
      <w:r w:rsidRPr="00947CA8">
        <w:rPr>
          <w:rFonts w:cs="B Lotus"/>
          <w:sz w:val="28"/>
          <w:szCs w:val="28"/>
          <w:rtl/>
        </w:rPr>
        <w:t>نامه‌ريزي اقتصادي در سطح ملي،‌ بر عهدة سه كميسيون مستقر در شوراي دولتي قرار دارد</w:t>
      </w:r>
      <w:r w:rsidRPr="00947CA8">
        <w:rPr>
          <w:rFonts w:cs="B Lotus" w:hint="cs"/>
          <w:sz w:val="28"/>
          <w:szCs w:val="28"/>
          <w:rtl/>
        </w:rPr>
        <w:t>؛</w:t>
      </w:r>
      <w:r w:rsidRPr="00947CA8">
        <w:rPr>
          <w:rFonts w:cs="B Lotus"/>
          <w:sz w:val="28"/>
          <w:szCs w:val="28"/>
          <w:rtl/>
        </w:rPr>
        <w:t xml:space="preserve"> كميسيون اقتصادي دولتي، كميسيون برنامه‌ريزي دولتي و كميسيون ساختمان اساسي</w:t>
      </w:r>
      <w:r w:rsidRPr="00947CA8">
        <w:rPr>
          <w:rFonts w:cs="B Lotus" w:hint="cs"/>
          <w:sz w:val="28"/>
          <w:szCs w:val="28"/>
          <w:rtl/>
        </w:rPr>
        <w:t>، كه اين ساختار در شكل (1) نشان داده شده است (</w:t>
      </w:r>
      <w:r w:rsidRPr="00947CA8">
        <w:rPr>
          <w:rFonts w:cs="B Lotus"/>
          <w:sz w:val="28"/>
          <w:szCs w:val="28"/>
        </w:rPr>
        <w:t>P</w:t>
      </w:r>
      <w:r w:rsidRPr="00947CA8">
        <w:rPr>
          <w:rFonts w:ascii="Arial" w:eastAsia="SimSun" w:hAnsi="Arial" w:cs="B Lotus"/>
          <w:sz w:val="28"/>
          <w:szCs w:val="28"/>
          <w:lang w:eastAsia="zh-CN" w:bidi="ar-SA"/>
        </w:rPr>
        <w:t>alubeski, 2004</w:t>
      </w:r>
      <w:r w:rsidRPr="00947CA8">
        <w:rPr>
          <w:rFonts w:cs="B Lotus" w:hint="cs"/>
          <w:sz w:val="28"/>
          <w:szCs w:val="28"/>
          <w:rtl/>
        </w:rPr>
        <w:t>). هر نظام مسئول برنامه‌ريزي و اجراي آن در حوزه‌هاي تحت اختيار خود و تطبيق برنامه‌ريزي در ميان سه نظام ياد شده مي‌باشد. موضوع مورد تأكيد در اين زمينه با توجه به تفكيك وظايف ارتباطات موثر و كارآمد ميان سازمان‌هاي دست‌اندركار مي‌باشد. همانطور كه مشاهده مي‌شود هر چه به سمت پايين‌تر سطوح اجرايي مي‌رويم، هر سازمان با توجه به وظايف خود به بخش‌ها، دفاتر، ادارات و گروه‌هاي كوچكتري براي انجام بهتر وظايف تقسيم شده است. همانطور كه مشاهده مي‌شود نظام برنامه‌ريزي در كشور چين عموماً متكي به ساختار سازماني دولت مي‌باشد. به منظور اجراي دقيق و نظارت و ارزشيابي جامع براي پروژ‌هاي اجرايي و با توجه به لازمه برنامه‌ريزي در سطوح خرد نظام برنامه‌ريزي بر اساس ساختار دولت به سطوح كوچكتري نيز تقسيم شده است بطوريكه هشت سطح در نظام اجرايي برنامه‌ريزي مشاهده مي‌شود</w:t>
      </w:r>
      <w:r w:rsidRPr="00947CA8">
        <w:rPr>
          <w:rFonts w:cs="B Lotus"/>
          <w:sz w:val="28"/>
          <w:szCs w:val="28"/>
        </w:rPr>
        <w:t>.</w:t>
      </w:r>
      <w:r w:rsidRPr="00947CA8">
        <w:rPr>
          <w:rFonts w:cs="B Lotus" w:hint="cs"/>
          <w:sz w:val="28"/>
          <w:szCs w:val="28"/>
          <w:rtl/>
        </w:rPr>
        <w:t xml:space="preserve"> اساس نظام ملي اين كشور براي برنامه‌ريزي توسعه كشور، بر يك سلسله مراتب اداري كه در هشت سطح عمل مي‌نمايد قرار دارد:</w:t>
      </w:r>
    </w:p>
    <w:p w:rsidR="00245E39" w:rsidRPr="00947CA8" w:rsidRDefault="00245E39" w:rsidP="00245E39">
      <w:pPr>
        <w:tabs>
          <w:tab w:val="right" w:pos="566"/>
        </w:tabs>
        <w:spacing w:line="312" w:lineRule="auto"/>
        <w:jc w:val="both"/>
        <w:rPr>
          <w:rFonts w:cs="B Lotus"/>
          <w:sz w:val="28"/>
          <w:szCs w:val="28"/>
          <w:rtl/>
        </w:rPr>
      </w:pPr>
      <w:r w:rsidRPr="00947CA8">
        <w:rPr>
          <w:rFonts w:cs="B Lotus" w:hint="cs"/>
          <w:sz w:val="28"/>
          <w:szCs w:val="28"/>
          <w:rtl/>
        </w:rPr>
        <w:t>1) سازمان اداري فدرال (ملي) 2) ايالت 3) استان 4) ناحيه يا منطقه 5) زيرناحيه يا زيرمنطقه (كه در چين زيان</w:t>
      </w:r>
      <w:r w:rsidRPr="00947CA8">
        <w:rPr>
          <w:rStyle w:val="FootnoteReference"/>
          <w:rFonts w:cs="B Lotus"/>
          <w:sz w:val="28"/>
          <w:szCs w:val="28"/>
          <w:rtl/>
        </w:rPr>
        <w:footnoteReference w:id="71"/>
      </w:r>
      <w:r w:rsidRPr="00947CA8">
        <w:rPr>
          <w:rFonts w:cs="B Lotus" w:hint="cs"/>
          <w:sz w:val="28"/>
          <w:szCs w:val="28"/>
          <w:rtl/>
        </w:rPr>
        <w:t xml:space="preserve"> ناميده مي‌شود) 6) گروهي متشكل از چند روستا (كمون) 7) روستا 8) واحد بنيادي توليد يعني خانواده يا گروهي متشكل از چندخانواده (ويتز، 1366).</w:t>
      </w:r>
    </w:p>
    <w:p w:rsidR="00245E39" w:rsidRPr="00947CA8" w:rsidRDefault="00245E39" w:rsidP="00245E39">
      <w:pPr>
        <w:pStyle w:val="BodyText"/>
        <w:spacing w:line="312" w:lineRule="auto"/>
        <w:ind w:firstLine="397"/>
        <w:rPr>
          <w:rFonts w:cs="B Lotus"/>
        </w:rPr>
      </w:pPr>
      <w:r w:rsidRPr="00947CA8">
        <w:rPr>
          <w:rFonts w:cs="B Lotus" w:hint="cs"/>
          <w:rtl/>
        </w:rPr>
        <w:t xml:space="preserve">در چارچوب كلي برنامه‌ريزي در سلسله مراتب اداري در سطح پروژ‌هاي ملي دو نوع پروژه يكي مخصوص جوامع شهري و ديگري براي جوامع روستايي طراحي مي‌شود. پروژ‌هاي شهري براي اجراي در سلسله مراتب سطح استاني و پروژ‌هاي روستايي در سلسله مراتب سطح زير‌منطقه به اجرا گذارده مي‌شود. </w:t>
      </w:r>
      <w:r w:rsidRPr="00947CA8">
        <w:rPr>
          <w:rFonts w:cs="B Lotus" w:hint="cs"/>
          <w:rtl/>
        </w:rPr>
        <w:lastRenderedPageBreak/>
        <w:t>تا قبل از اصلاحات ساختاري دهه 1970 در چين ساختار كلي عمومي سازمان‌دهي دولتي كشور، بصورت متمركز بود. تصميم‌گيري‌ها و كنترل اجراء در شهرهاي بزرگ و معمولاً در دست افرادي كه از شرائط موجود در مناطقه روستايي آگاهي مستقيمي ندارند، متمركز شده بود. از همه مهمتر اينكه هيچ گونه هماهنگي واقعي ميان بخش‌هاي مختلف دولت مركزي وجود نداشت، هر وزارتخانه به طور مستقل و در امتداد يك سلسله مراتب عمودي، عمل مي‌كرد (ويتز، 1366). بديهي است كه تحت چنين شرايطي ارائه برنامه‌‌هاي جامع توسعه، تقريباً غيرممكن مي‌گردد. در اين صورت ضرورت هماهنگي دستگاه‌هاي دولتي از طريق يك سازمان برنامه‌ريزي مركزي كه علاوه بر سطح ملي  براي تحقق اهداف توسعه در سطوح محلي و منطقه‌اي كه بيشترين نيازمندي وجود دارد عمل كند آشكار مي‌گردد</w:t>
      </w:r>
      <w:r w:rsidRPr="00947CA8">
        <w:rPr>
          <w:rFonts w:cs="B Lotus"/>
        </w:rPr>
        <w:t>.</w:t>
      </w:r>
    </w:p>
    <w:p w:rsidR="00245E39" w:rsidRPr="00947CA8" w:rsidRDefault="00245E39" w:rsidP="00245E39">
      <w:pPr>
        <w:spacing w:line="312" w:lineRule="auto"/>
        <w:jc w:val="both"/>
        <w:rPr>
          <w:rFonts w:cs="B Lotus"/>
          <w:sz w:val="28"/>
          <w:szCs w:val="28"/>
          <w:rtl/>
        </w:rPr>
      </w:pPr>
      <w:r w:rsidRPr="00947CA8">
        <w:rPr>
          <w:rFonts w:cs="B Lotus" w:hint="cs"/>
          <w:sz w:val="28"/>
          <w:szCs w:val="28"/>
          <w:rtl/>
        </w:rPr>
        <w:t xml:space="preserve">براي فائق آمدن بر اينگونه مشكلات، دولت چين، جستجو براي يافتن الگوهاي سازماندهي كه جايگزين الگوهاي قبلي باشد، را آغاز كرده‌ است. برخي از راه‌حل‌ها، منجر به تأسيس </w:t>
      </w:r>
      <w:r w:rsidRPr="00947CA8">
        <w:rPr>
          <w:rFonts w:cs="B Lotus" w:hint="cs"/>
          <w:b/>
          <w:bCs/>
          <w:sz w:val="28"/>
          <w:szCs w:val="28"/>
          <w:rtl/>
        </w:rPr>
        <w:t>سازمان‌هاي ويژه توسعه</w:t>
      </w:r>
      <w:r w:rsidRPr="00947CA8">
        <w:rPr>
          <w:rFonts w:cs="B Lotus" w:hint="cs"/>
          <w:sz w:val="28"/>
          <w:szCs w:val="28"/>
          <w:rtl/>
        </w:rPr>
        <w:t xml:space="preserve"> در سطح متوسط، ميان سطح ملي و واحدهاي روستايي (دهكده يا مزرعه) شده‌اند. به علت چالش‌هاي برنامه‌ريزي متمركز و به منظور اصلاح نظام برنامه‌ريزي دولت چين از سال 1979 نظام مشاركت در مسئوليت را به منظور جايگزيني نظام كنترل سيستم و برنامه‌ريزي توليد در نواحي روستايي سراسر چين به اجراء گذاشت.</w:t>
      </w:r>
      <w:r w:rsidRPr="00947CA8">
        <w:rPr>
          <w:rFonts w:cs="B Lotus"/>
          <w:color w:val="000000"/>
          <w:sz w:val="28"/>
          <w:szCs w:val="28"/>
          <w:rtl/>
        </w:rPr>
        <w:t xml:space="preserve"> بر هم زدن كمون‌هاي خلقي</w:t>
      </w:r>
      <w:r w:rsidRPr="00947CA8">
        <w:rPr>
          <w:rStyle w:val="FootnoteReference"/>
          <w:rFonts w:cs="B Lotus"/>
          <w:color w:val="000000"/>
          <w:sz w:val="28"/>
          <w:szCs w:val="28"/>
          <w:rtl/>
        </w:rPr>
        <w:footnoteReference w:id="72"/>
      </w:r>
      <w:r w:rsidRPr="00947CA8">
        <w:rPr>
          <w:rFonts w:cs="B Lotus"/>
          <w:color w:val="000000"/>
          <w:sz w:val="28"/>
          <w:szCs w:val="28"/>
          <w:rtl/>
        </w:rPr>
        <w:t xml:space="preserve"> </w:t>
      </w:r>
      <w:r w:rsidRPr="00947CA8">
        <w:rPr>
          <w:rFonts w:cs="B Lotus" w:hint="cs"/>
          <w:color w:val="000000"/>
          <w:sz w:val="28"/>
          <w:szCs w:val="28"/>
          <w:rtl/>
        </w:rPr>
        <w:t>و</w:t>
      </w:r>
      <w:r w:rsidRPr="00947CA8">
        <w:rPr>
          <w:rFonts w:cs="B Lotus"/>
          <w:color w:val="000000"/>
          <w:sz w:val="28"/>
          <w:szCs w:val="28"/>
          <w:rtl/>
        </w:rPr>
        <w:t xml:space="preserve"> در تخصيص اراضي مزارع اشتراكي يا دولتي به مزارع خانوادگي، تحت نظام مش</w:t>
      </w:r>
      <w:r w:rsidRPr="00947CA8">
        <w:rPr>
          <w:rFonts w:cs="B Lotus" w:hint="cs"/>
          <w:color w:val="000000"/>
          <w:sz w:val="28"/>
          <w:szCs w:val="28"/>
          <w:rtl/>
        </w:rPr>
        <w:t>ا</w:t>
      </w:r>
      <w:r w:rsidRPr="00947CA8">
        <w:rPr>
          <w:rFonts w:cs="B Lotus"/>
          <w:color w:val="000000"/>
          <w:sz w:val="28"/>
          <w:szCs w:val="28"/>
          <w:rtl/>
        </w:rPr>
        <w:t>رك</w:t>
      </w:r>
      <w:r w:rsidRPr="00947CA8">
        <w:rPr>
          <w:rFonts w:cs="B Lotus" w:hint="cs"/>
          <w:color w:val="000000"/>
          <w:sz w:val="28"/>
          <w:szCs w:val="28"/>
          <w:rtl/>
        </w:rPr>
        <w:t>ت</w:t>
      </w:r>
      <w:r w:rsidRPr="00947CA8">
        <w:rPr>
          <w:rFonts w:cs="B Lotus"/>
          <w:color w:val="000000"/>
          <w:sz w:val="28"/>
          <w:szCs w:val="28"/>
          <w:rtl/>
        </w:rPr>
        <w:t xml:space="preserve"> در مسئوليت، تحولي بنياني عظيمي در چين به وجود آورد. نظام مشاركت در مسئوليت  و ترتيب</w:t>
      </w:r>
      <w:r w:rsidRPr="00947CA8">
        <w:rPr>
          <w:rFonts w:cs="B Lotus" w:hint="cs"/>
          <w:color w:val="000000"/>
          <w:sz w:val="28"/>
          <w:szCs w:val="28"/>
          <w:rtl/>
        </w:rPr>
        <w:t>‌</w:t>
      </w:r>
      <w:r w:rsidRPr="00947CA8">
        <w:rPr>
          <w:rFonts w:cs="B Lotus"/>
          <w:color w:val="000000"/>
          <w:sz w:val="28"/>
          <w:szCs w:val="28"/>
          <w:rtl/>
        </w:rPr>
        <w:t>هاي جديد موجب دگرگوني ژرف در ساختار مالكيت و انگيزه {توليد كشاورزي}</w:t>
      </w:r>
      <w:r w:rsidRPr="00947CA8">
        <w:rPr>
          <w:rFonts w:cs="B Lotus" w:hint="cs"/>
          <w:color w:val="000000"/>
          <w:sz w:val="28"/>
          <w:szCs w:val="28"/>
          <w:rtl/>
        </w:rPr>
        <w:t xml:space="preserve"> </w:t>
      </w:r>
      <w:r w:rsidRPr="00947CA8">
        <w:rPr>
          <w:rFonts w:cs="B Lotus"/>
          <w:color w:val="000000"/>
          <w:sz w:val="28"/>
          <w:szCs w:val="28"/>
          <w:rtl/>
        </w:rPr>
        <w:t>در مناطق روستايي شد</w:t>
      </w:r>
      <w:r w:rsidRPr="00947CA8">
        <w:rPr>
          <w:rFonts w:cs="B Lotus" w:hint="cs"/>
          <w:color w:val="000000"/>
          <w:sz w:val="28"/>
          <w:szCs w:val="28"/>
          <w:rtl/>
        </w:rPr>
        <w:t>. بطوريكه به فاصله سال‌هاي 1979 تا 1984 توليد غله به ميزان يك سوم افزايش يافت و ميانگين درآمد خالص سرانه در مناطق روستايي تقريباً سه برابر شد</w:t>
      </w:r>
      <w:r w:rsidRPr="00947CA8">
        <w:rPr>
          <w:rFonts w:cs="B Lotus"/>
          <w:color w:val="000000"/>
          <w:sz w:val="28"/>
          <w:szCs w:val="28"/>
        </w:rPr>
        <w:t>.</w:t>
      </w:r>
      <w:r w:rsidRPr="00947CA8">
        <w:rPr>
          <w:rFonts w:cs="B Lotus" w:hint="cs"/>
          <w:color w:val="000000"/>
          <w:sz w:val="28"/>
          <w:szCs w:val="28"/>
          <w:rtl/>
        </w:rPr>
        <w:t xml:space="preserve"> و تعداد افراد شاغل در فعاليت‌هاي شهرك‌هاي روستايي به بيش از 70 ميليون نفر رسيد (لانگورث، 1379). بدين ترتيب كشور چين با اصلاح ساختار برنامه‌ريزي روستايي در نظام كلي برنامه‌ريزي توسعه خود موفق شد به اهداف كلي </w:t>
      </w:r>
      <w:r w:rsidRPr="00947CA8">
        <w:rPr>
          <w:rFonts w:cs="B Lotus" w:hint="cs"/>
          <w:color w:val="000000"/>
          <w:sz w:val="28"/>
          <w:szCs w:val="28"/>
          <w:rtl/>
        </w:rPr>
        <w:lastRenderedPageBreak/>
        <w:t>توسعه روستايي دست يابد.</w:t>
      </w:r>
      <w:r w:rsidRPr="00947CA8">
        <w:rPr>
          <w:rFonts w:cs="B Lotus" w:hint="cs"/>
          <w:sz w:val="28"/>
          <w:szCs w:val="28"/>
          <w:rtl/>
        </w:rPr>
        <w:t xml:space="preserve">در حال حاضر </w:t>
      </w:r>
      <w:r w:rsidRPr="00947CA8">
        <w:rPr>
          <w:rFonts w:cs="B Lotus"/>
          <w:sz w:val="28"/>
          <w:szCs w:val="28"/>
          <w:rtl/>
        </w:rPr>
        <w:t>مشخصه برنامه‌</w:t>
      </w:r>
      <w:r w:rsidRPr="00947CA8">
        <w:rPr>
          <w:rFonts w:cs="B Lotus" w:hint="cs"/>
          <w:sz w:val="28"/>
          <w:szCs w:val="28"/>
          <w:rtl/>
        </w:rPr>
        <w:t>‌ريزي</w:t>
      </w:r>
      <w:r w:rsidRPr="00947CA8">
        <w:rPr>
          <w:rFonts w:cs="B Lotus"/>
          <w:sz w:val="28"/>
          <w:szCs w:val="28"/>
          <w:rtl/>
        </w:rPr>
        <w:t xml:space="preserve"> روستايي چين، انعطاف پذيري و شناسايي و اهميت دادن به نيازهاي مردم است. روش برخورد دولت، تمركززدايي قدرت، اعطاء آزادي نسبي در تصميم گيري و اقدامات عملي، در سطوح منطقه‌اي و محلي است. در خصوص موضوعات مربوط به برنامه‌ريزي توليد كشاورزي، سازماندهي نيروي كار، توزيع درآمد، بكارگيري منابع كشاورزي و بازاريابي، خودمختاري داده مي‌شود. نظامي كه در چين پياده مي‌شود از نظر تفويض قدرت و مسئوليت به سطوح پائين‌تر، </w:t>
      </w:r>
      <w:r w:rsidRPr="00947CA8">
        <w:rPr>
          <w:rFonts w:cs="B Lotus" w:hint="cs"/>
          <w:sz w:val="28"/>
          <w:szCs w:val="28"/>
          <w:rtl/>
        </w:rPr>
        <w:t xml:space="preserve">كاملاً انعطاف پذير است. </w:t>
      </w:r>
    </w:p>
    <w:p w:rsidR="00245E39" w:rsidRPr="00947CA8" w:rsidRDefault="00245E39" w:rsidP="00245E39">
      <w:pPr>
        <w:spacing w:line="312" w:lineRule="auto"/>
        <w:jc w:val="both"/>
        <w:rPr>
          <w:rFonts w:cs="B Lotus"/>
          <w:b/>
          <w:bCs/>
          <w:sz w:val="28"/>
          <w:szCs w:val="28"/>
          <w:rtl/>
        </w:rPr>
      </w:pPr>
      <w:r w:rsidRPr="00947CA8">
        <w:rPr>
          <w:rFonts w:cs="B Lotus" w:hint="cs"/>
          <w:b/>
          <w:bCs/>
          <w:sz w:val="28"/>
          <w:szCs w:val="28"/>
          <w:rtl/>
        </w:rPr>
        <w:t>مديريت توسعه روستايي :</w:t>
      </w:r>
    </w:p>
    <w:p w:rsidR="00245E39" w:rsidRDefault="00245E39" w:rsidP="00245E39">
      <w:pPr>
        <w:spacing w:line="312" w:lineRule="auto"/>
        <w:jc w:val="both"/>
        <w:rPr>
          <w:rFonts w:cs="B Lotus"/>
          <w:sz w:val="28"/>
          <w:szCs w:val="28"/>
          <w:rtl/>
        </w:rPr>
      </w:pPr>
      <w:r w:rsidRPr="00947CA8">
        <w:rPr>
          <w:rFonts w:cs="B Lotus" w:hint="cs"/>
          <w:sz w:val="28"/>
          <w:szCs w:val="28"/>
          <w:rtl/>
        </w:rPr>
        <w:t xml:space="preserve">مديريت </w:t>
      </w:r>
      <w:r w:rsidRPr="00947CA8">
        <w:rPr>
          <w:rFonts w:cs="B Lotus"/>
          <w:sz w:val="28"/>
          <w:szCs w:val="28"/>
          <w:rtl/>
        </w:rPr>
        <w:t>توسعه روستايي</w:t>
      </w:r>
      <w:r w:rsidRPr="00947CA8">
        <w:rPr>
          <w:rFonts w:cs="B Lotus" w:hint="cs"/>
          <w:sz w:val="28"/>
          <w:szCs w:val="28"/>
          <w:rtl/>
        </w:rPr>
        <w:t xml:space="preserve"> درچين</w:t>
      </w:r>
      <w:r w:rsidRPr="00947CA8">
        <w:rPr>
          <w:rFonts w:cs="B Lotus"/>
          <w:sz w:val="28"/>
          <w:szCs w:val="28"/>
          <w:rtl/>
        </w:rPr>
        <w:t xml:space="preserve"> </w:t>
      </w:r>
      <w:r w:rsidRPr="00947CA8">
        <w:rPr>
          <w:rFonts w:cs="B Lotus" w:hint="cs"/>
          <w:sz w:val="28"/>
          <w:szCs w:val="28"/>
          <w:rtl/>
        </w:rPr>
        <w:t xml:space="preserve">گرچه </w:t>
      </w:r>
      <w:r w:rsidRPr="00947CA8">
        <w:rPr>
          <w:rFonts w:cs="B Lotus"/>
          <w:sz w:val="28"/>
          <w:szCs w:val="28"/>
          <w:rtl/>
        </w:rPr>
        <w:t>به واسطه مسئوليت وزارت كشاورزي در امر كشاورزي روستا، جزء لاينفكي از فعاليتهاي اين وزارتخانه است. در عين حال در حوزه فعاليت وزارت صنايع، وزارتخانه</w:t>
      </w:r>
      <w:r w:rsidRPr="00947CA8">
        <w:rPr>
          <w:rFonts w:cs="B Lotus" w:hint="cs"/>
          <w:sz w:val="28"/>
          <w:szCs w:val="28"/>
          <w:rtl/>
        </w:rPr>
        <w:t>‌</w:t>
      </w:r>
      <w:r w:rsidRPr="00947CA8">
        <w:rPr>
          <w:rFonts w:cs="B Lotus"/>
          <w:sz w:val="28"/>
          <w:szCs w:val="28"/>
          <w:rtl/>
        </w:rPr>
        <w:t>اي كه مسئول زيرساختها و ساختمان</w:t>
      </w:r>
      <w:r w:rsidRPr="00947CA8">
        <w:rPr>
          <w:rFonts w:cs="B Lotus" w:hint="cs"/>
          <w:sz w:val="28"/>
          <w:szCs w:val="28"/>
          <w:rtl/>
        </w:rPr>
        <w:t>‌</w:t>
      </w:r>
      <w:r w:rsidRPr="00947CA8">
        <w:rPr>
          <w:rFonts w:cs="B Lotus"/>
          <w:sz w:val="28"/>
          <w:szCs w:val="28"/>
          <w:rtl/>
        </w:rPr>
        <w:t>سازي است، مؤسسه‌اي كه مسئوليت برنامه‌ريزي ملي فيزيكي را عهده دار است</w:t>
      </w:r>
      <w:r w:rsidRPr="00947CA8">
        <w:rPr>
          <w:rFonts w:cs="B Lotus" w:hint="cs"/>
          <w:sz w:val="28"/>
          <w:szCs w:val="28"/>
          <w:rtl/>
        </w:rPr>
        <w:t>،</w:t>
      </w:r>
      <w:r w:rsidRPr="00947CA8">
        <w:rPr>
          <w:rFonts w:cs="B Lotus"/>
          <w:sz w:val="28"/>
          <w:szCs w:val="28"/>
          <w:rtl/>
        </w:rPr>
        <w:t xml:space="preserve"> وزارتخانه‌هايي كه همه نوع خدمات اجتماعي را براي مناطق روستايي تأمين مي‌كنند و غيره، نيز قرار مي‌گيرد</w:t>
      </w:r>
      <w:r w:rsidRPr="00947CA8">
        <w:rPr>
          <w:rFonts w:cs="B Lotus"/>
          <w:sz w:val="28"/>
          <w:szCs w:val="28"/>
        </w:rPr>
        <w:t xml:space="preserve">. </w:t>
      </w:r>
      <w:r w:rsidRPr="00947CA8">
        <w:rPr>
          <w:rFonts w:cs="B Lotus"/>
          <w:sz w:val="28"/>
          <w:szCs w:val="28"/>
          <w:rtl/>
        </w:rPr>
        <w:t xml:space="preserve">سازمانهايي كه مسئول اجراي برنامه‌ها هستند در تماس نزديك با سكونت‌گاههاي روستايي قرار دارند. بنابراين دربردارنده يك شوراي كشاورزي ناحيه‌اي </w:t>
      </w:r>
      <w:r w:rsidRPr="00947CA8">
        <w:rPr>
          <w:rFonts w:cs="B Lotus" w:hint="cs"/>
          <w:sz w:val="28"/>
          <w:szCs w:val="28"/>
          <w:rtl/>
        </w:rPr>
        <w:t>مي‌</w:t>
      </w:r>
      <w:r w:rsidRPr="00947CA8">
        <w:rPr>
          <w:rFonts w:cs="B Lotus"/>
          <w:sz w:val="28"/>
          <w:szCs w:val="28"/>
          <w:rtl/>
        </w:rPr>
        <w:t>باشند كه وظيفه</w:t>
      </w:r>
      <w:r w:rsidRPr="00947CA8">
        <w:rPr>
          <w:rFonts w:cs="B Lotus" w:hint="cs"/>
          <w:sz w:val="28"/>
          <w:szCs w:val="28"/>
          <w:rtl/>
        </w:rPr>
        <w:t>‌</w:t>
      </w:r>
      <w:r w:rsidRPr="00947CA8">
        <w:rPr>
          <w:rFonts w:cs="B Lotus"/>
          <w:sz w:val="28"/>
          <w:szCs w:val="28"/>
          <w:rtl/>
        </w:rPr>
        <w:t xml:space="preserve">اش آشنا ساختن با مفهوم توسعه كشاورزي و جزئيات برنامه‌هاي مربوط به آن </w:t>
      </w:r>
      <w:r w:rsidRPr="00947CA8">
        <w:rPr>
          <w:rFonts w:cs="B Lotus" w:hint="cs"/>
          <w:sz w:val="28"/>
          <w:szCs w:val="28"/>
          <w:rtl/>
        </w:rPr>
        <w:t>مي‌باشد.</w:t>
      </w:r>
      <w:r w:rsidRPr="00947CA8">
        <w:rPr>
          <w:rFonts w:cs="B Lotus"/>
          <w:sz w:val="28"/>
          <w:szCs w:val="28"/>
          <w:rtl/>
        </w:rPr>
        <w:t xml:space="preserve"> لذا </w:t>
      </w:r>
      <w:r w:rsidRPr="00947CA8">
        <w:rPr>
          <w:rFonts w:cs="B Lotus" w:hint="cs"/>
          <w:sz w:val="28"/>
          <w:szCs w:val="28"/>
          <w:rtl/>
        </w:rPr>
        <w:t xml:space="preserve">اين شورا </w:t>
      </w:r>
      <w:r w:rsidRPr="00947CA8">
        <w:rPr>
          <w:rFonts w:cs="B Lotus"/>
          <w:sz w:val="28"/>
          <w:szCs w:val="28"/>
          <w:rtl/>
        </w:rPr>
        <w:t xml:space="preserve">بعنوان رابط ميان نمايندگان سازمان ملي با كشاورزان (يا نمايندگان آنها) در روستا عمل </w:t>
      </w:r>
      <w:r w:rsidRPr="00947CA8">
        <w:rPr>
          <w:rFonts w:cs="B Lotus" w:hint="cs"/>
          <w:sz w:val="28"/>
          <w:szCs w:val="28"/>
          <w:rtl/>
        </w:rPr>
        <w:t>مي نمايد</w:t>
      </w:r>
      <w:r w:rsidRPr="00947CA8">
        <w:rPr>
          <w:rFonts w:cs="B Lotus"/>
          <w:sz w:val="28"/>
          <w:szCs w:val="28"/>
          <w:rtl/>
        </w:rPr>
        <w:t>.</w:t>
      </w:r>
      <w:r w:rsidRPr="00947CA8">
        <w:rPr>
          <w:rFonts w:cs="B Lotus" w:hint="cs"/>
          <w:sz w:val="28"/>
          <w:szCs w:val="28"/>
          <w:rtl/>
        </w:rPr>
        <w:t xml:space="preserve"> </w:t>
      </w:r>
      <w:r w:rsidRPr="00947CA8">
        <w:rPr>
          <w:rFonts w:cs="B Lotus"/>
          <w:sz w:val="28"/>
          <w:szCs w:val="28"/>
          <w:rtl/>
        </w:rPr>
        <w:t xml:space="preserve">مأمورين دولت كه نمايندگان سازمان منطقه‌اي در سطح بلوك هستند، </w:t>
      </w:r>
      <w:r w:rsidRPr="00947CA8">
        <w:rPr>
          <w:rFonts w:cs="B Lotus" w:hint="cs"/>
          <w:sz w:val="28"/>
          <w:szCs w:val="28"/>
          <w:rtl/>
        </w:rPr>
        <w:t xml:space="preserve">به عنوان </w:t>
      </w:r>
      <w:r w:rsidRPr="00947CA8">
        <w:rPr>
          <w:rFonts w:cs="B Lotus"/>
          <w:sz w:val="28"/>
          <w:szCs w:val="28"/>
          <w:rtl/>
        </w:rPr>
        <w:t>مأمورين توسعه شناخته مي‌شوند. يك مأمور توسعه تماس</w:t>
      </w:r>
      <w:r w:rsidRPr="00947CA8">
        <w:rPr>
          <w:rFonts w:cs="B Lotus" w:hint="cs"/>
          <w:sz w:val="28"/>
          <w:szCs w:val="28"/>
          <w:rtl/>
        </w:rPr>
        <w:t>‌</w:t>
      </w:r>
      <w:r w:rsidRPr="00947CA8">
        <w:rPr>
          <w:rFonts w:cs="B Lotus"/>
          <w:sz w:val="28"/>
          <w:szCs w:val="28"/>
          <w:rtl/>
        </w:rPr>
        <w:t xml:space="preserve">هاي مستقيم و مرتب با </w:t>
      </w:r>
      <w:r w:rsidRPr="00947CA8">
        <w:rPr>
          <w:rFonts w:cs="B Lotus" w:hint="cs"/>
          <w:sz w:val="28"/>
          <w:szCs w:val="28"/>
          <w:rtl/>
        </w:rPr>
        <w:t>كليه مناطق تحت مسئوليت خود را دارد</w:t>
      </w:r>
      <w:r w:rsidRPr="00947CA8">
        <w:rPr>
          <w:rFonts w:cs="B Lotus"/>
          <w:sz w:val="28"/>
          <w:szCs w:val="28"/>
          <w:rtl/>
        </w:rPr>
        <w:t xml:space="preserve"> و رابط ميان سازمان منطقه‌اي دولتي و </w:t>
      </w:r>
      <w:r w:rsidRPr="00947CA8">
        <w:rPr>
          <w:rFonts w:cs="B Lotus" w:hint="cs"/>
          <w:sz w:val="28"/>
          <w:szCs w:val="28"/>
          <w:rtl/>
        </w:rPr>
        <w:t>مردم محلي</w:t>
      </w:r>
      <w:r w:rsidRPr="00947CA8">
        <w:rPr>
          <w:rFonts w:cs="B Lotus"/>
          <w:sz w:val="28"/>
          <w:szCs w:val="28"/>
          <w:rtl/>
        </w:rPr>
        <w:t xml:space="preserve"> (يا نمايندگان ايشان) در </w:t>
      </w:r>
      <w:r w:rsidRPr="00947CA8">
        <w:rPr>
          <w:rFonts w:cs="B Lotus" w:hint="cs"/>
          <w:sz w:val="28"/>
          <w:szCs w:val="28"/>
          <w:rtl/>
        </w:rPr>
        <w:t>مناطق مربوطه مي‌باشد.</w:t>
      </w:r>
    </w:p>
    <w:p w:rsidR="0008563D" w:rsidRPr="00947CA8" w:rsidRDefault="0008563D" w:rsidP="00245E39">
      <w:pPr>
        <w:spacing w:line="312" w:lineRule="auto"/>
        <w:jc w:val="both"/>
        <w:rPr>
          <w:rFonts w:cs="B Lotus"/>
          <w:sz w:val="28"/>
          <w:szCs w:val="28"/>
          <w:rtl/>
        </w:rPr>
      </w:pPr>
    </w:p>
    <w:p w:rsidR="00245E39" w:rsidRPr="00947CA8" w:rsidRDefault="00245E39" w:rsidP="00245E39">
      <w:pPr>
        <w:pStyle w:val="BodyText"/>
        <w:spacing w:line="312" w:lineRule="auto"/>
        <w:ind w:firstLine="397"/>
        <w:rPr>
          <w:rFonts w:cs="B Lotus"/>
          <w:rtl/>
        </w:rPr>
      </w:pPr>
      <w:r w:rsidRPr="00947CA8">
        <w:rPr>
          <w:rFonts w:cs="B Lotus"/>
          <w:rtl/>
        </w:rPr>
        <w:lastRenderedPageBreak/>
        <w:t>در بيشتر موارد، سازمان روستايي بر اساس نوعي اتحاديه تعاوني مانند دستگاه مديريت تعاون روستايي كه نماينده روستائيان است، تشكيل مي‌‌گردد. كارگزاران امر توسعه از طريق اين اتحاديه تعاوني در سطح بلوك عمل مي‌كنند.</w:t>
      </w:r>
      <w:r w:rsidRPr="00947CA8">
        <w:rPr>
          <w:rFonts w:cs="B Lotus" w:hint="cs"/>
          <w:rtl/>
        </w:rPr>
        <w:t xml:space="preserve"> </w:t>
      </w:r>
      <w:r w:rsidRPr="00947CA8">
        <w:rPr>
          <w:rFonts w:cs="B Lotus"/>
          <w:rtl/>
        </w:rPr>
        <w:t xml:space="preserve">ارگان ملي كه نماينده سازمان منطقه‌اي است، در ارتباط نزديك با كشاورزان بوده و بعنوان عامل ترويج شناخته مي‌شود. يك مأمور نه فقط با نمايندگان روستائيان بلكه با تك تك كشاورزان بايد بطور روزانه در تماس باشد. اين مأموران با راهنمائي‌ها و </w:t>
      </w:r>
      <w:r w:rsidRPr="00947CA8">
        <w:rPr>
          <w:rFonts w:cs="B Lotus" w:hint="cs"/>
          <w:rtl/>
        </w:rPr>
        <w:t>مشاوره‌ها</w:t>
      </w:r>
      <w:r w:rsidRPr="00947CA8">
        <w:rPr>
          <w:rFonts w:cs="B Lotus"/>
          <w:rtl/>
        </w:rPr>
        <w:t xml:space="preserve"> عاملي براي اجراي برنامه توسعه در سط</w:t>
      </w:r>
      <w:r w:rsidRPr="00947CA8">
        <w:rPr>
          <w:rFonts w:cs="B Lotus" w:hint="cs"/>
          <w:rtl/>
        </w:rPr>
        <w:t>وح پايين روستايي</w:t>
      </w:r>
      <w:r w:rsidRPr="00947CA8">
        <w:rPr>
          <w:rFonts w:cs="B Lotus"/>
          <w:rtl/>
        </w:rPr>
        <w:t xml:space="preserve"> </w:t>
      </w:r>
      <w:r w:rsidRPr="00947CA8">
        <w:rPr>
          <w:rFonts w:cs="B Lotus" w:hint="cs"/>
          <w:rtl/>
        </w:rPr>
        <w:t>هستند</w:t>
      </w:r>
      <w:r w:rsidRPr="00947CA8">
        <w:rPr>
          <w:rFonts w:cs="B Lotus"/>
        </w:rPr>
        <w:t>.</w:t>
      </w:r>
      <w:r w:rsidRPr="00947CA8">
        <w:rPr>
          <w:rFonts w:cs="B Lotus"/>
          <w:rtl/>
        </w:rPr>
        <w:t xml:space="preserve"> </w:t>
      </w:r>
      <w:r w:rsidRPr="00947CA8">
        <w:rPr>
          <w:rFonts w:cs="B Lotus" w:hint="cs"/>
          <w:rtl/>
        </w:rPr>
        <w:t xml:space="preserve">به منظور آشنايي با سياست هاي توسعه روستايي درچين </w:t>
      </w:r>
      <w:r w:rsidRPr="00947CA8">
        <w:rPr>
          <w:rFonts w:cs="B Lotus"/>
          <w:rtl/>
        </w:rPr>
        <w:t xml:space="preserve">در ذيل برخي از </w:t>
      </w:r>
      <w:r w:rsidRPr="00947CA8">
        <w:rPr>
          <w:rFonts w:cs="B Lotus" w:hint="cs"/>
          <w:rtl/>
        </w:rPr>
        <w:t xml:space="preserve">سياست‌هاي عمده  در برنامه‌ريزي </w:t>
      </w:r>
      <w:r w:rsidRPr="00947CA8">
        <w:rPr>
          <w:rFonts w:cs="B Lotus"/>
          <w:rtl/>
        </w:rPr>
        <w:t>توسعه همه جانبه روستايي توضيح داده مي‌شود</w:t>
      </w:r>
      <w:r w:rsidRPr="00947CA8">
        <w:rPr>
          <w:rFonts w:cs="B Lotus" w:hint="cs"/>
          <w:rtl/>
        </w:rPr>
        <w:t xml:space="preserve"> (ويتز، 1366)</w:t>
      </w:r>
      <w:r w:rsidRPr="00947CA8">
        <w:rPr>
          <w:rFonts w:cs="B Lotus"/>
          <w:rtl/>
        </w:rPr>
        <w:t>.</w:t>
      </w:r>
    </w:p>
    <w:p w:rsidR="00245E39" w:rsidRPr="00947CA8" w:rsidRDefault="00245E39" w:rsidP="00245E39">
      <w:pPr>
        <w:pStyle w:val="BodyText"/>
        <w:spacing w:line="312" w:lineRule="auto"/>
        <w:ind w:firstLine="397"/>
        <w:rPr>
          <w:rFonts w:cs="B Lotus"/>
          <w:rtl/>
        </w:rPr>
      </w:pPr>
      <w:r w:rsidRPr="00947CA8">
        <w:rPr>
          <w:rFonts w:cs="B Lotus"/>
          <w:b/>
          <w:bCs/>
          <w:rtl/>
        </w:rPr>
        <w:t>مشاركت محلي</w:t>
      </w:r>
      <w:r w:rsidRPr="00947CA8">
        <w:rPr>
          <w:rFonts w:cs="B Lotus" w:hint="cs"/>
          <w:rtl/>
        </w:rPr>
        <w:t xml:space="preserve"> </w:t>
      </w:r>
    </w:p>
    <w:p w:rsidR="00245E39" w:rsidRDefault="00245E39" w:rsidP="00245E39">
      <w:pPr>
        <w:pStyle w:val="BodyText"/>
        <w:spacing w:line="312" w:lineRule="auto"/>
        <w:ind w:firstLine="397"/>
        <w:rPr>
          <w:rFonts w:cs="B Lotus"/>
          <w:rtl/>
        </w:rPr>
      </w:pPr>
      <w:r w:rsidRPr="00947CA8">
        <w:rPr>
          <w:rFonts w:cs="B Lotus" w:hint="cs"/>
          <w:rtl/>
        </w:rPr>
        <w:t>در كشور چين از اهداف اساسي</w:t>
      </w:r>
      <w:r w:rsidRPr="00947CA8">
        <w:rPr>
          <w:rFonts w:cs="B Lotus"/>
          <w:rtl/>
        </w:rPr>
        <w:t xml:space="preserve"> </w:t>
      </w:r>
      <w:r w:rsidRPr="00947CA8">
        <w:rPr>
          <w:rFonts w:cs="B Lotus" w:hint="cs"/>
          <w:rtl/>
        </w:rPr>
        <w:t>برنامه‌ريزي توسعه روستايي طبق اصول قانون اساسي تطبيق و سازگار كردن استراتژي‌هاي مورد نظر با شرايط خاص مردم محلي بطوريكه آنها</w:t>
      </w:r>
      <w:r w:rsidRPr="00947CA8">
        <w:rPr>
          <w:rFonts w:cs="B Lotus"/>
          <w:rtl/>
        </w:rPr>
        <w:t xml:space="preserve"> </w:t>
      </w:r>
      <w:r w:rsidRPr="00947CA8">
        <w:rPr>
          <w:rFonts w:cs="B Lotus" w:hint="cs"/>
          <w:rtl/>
        </w:rPr>
        <w:t xml:space="preserve">برنامه‌هاي تدوين شده </w:t>
      </w:r>
      <w:r w:rsidRPr="00947CA8">
        <w:rPr>
          <w:rFonts w:cs="B Lotus"/>
          <w:rtl/>
        </w:rPr>
        <w:t xml:space="preserve">را </w:t>
      </w:r>
      <w:r w:rsidRPr="00947CA8">
        <w:rPr>
          <w:rFonts w:cs="B Lotus" w:hint="cs"/>
          <w:rtl/>
        </w:rPr>
        <w:t>گامي موثر در جهت ارتقاي زندگي فردي خود تلقي نمايند (</w:t>
      </w:r>
      <w:r w:rsidRPr="00947CA8">
        <w:rPr>
          <w:rFonts w:cs="B Lotus"/>
        </w:rPr>
        <w:t>Hu and Zhou, 1998</w:t>
      </w:r>
      <w:r w:rsidRPr="00947CA8">
        <w:rPr>
          <w:rFonts w:cs="B Lotus" w:hint="cs"/>
          <w:rtl/>
        </w:rPr>
        <w:t>)</w:t>
      </w:r>
      <w:r w:rsidRPr="00947CA8">
        <w:rPr>
          <w:rFonts w:cs="B Lotus"/>
          <w:rtl/>
        </w:rPr>
        <w:t>.</w:t>
      </w:r>
      <w:r w:rsidRPr="00947CA8">
        <w:rPr>
          <w:rFonts w:cs="B Lotus" w:hint="cs"/>
          <w:rtl/>
        </w:rPr>
        <w:t xml:space="preserve"> اجراي اين اهداف در سطوح</w:t>
      </w:r>
      <w:r w:rsidRPr="00947CA8">
        <w:rPr>
          <w:rFonts w:cs="B Lotus"/>
          <w:rtl/>
        </w:rPr>
        <w:t xml:space="preserve"> اداري پائين</w:t>
      </w:r>
      <w:r w:rsidRPr="00947CA8">
        <w:rPr>
          <w:rFonts w:cs="B Lotus" w:hint="cs"/>
          <w:rtl/>
        </w:rPr>
        <w:t>‌</w:t>
      </w:r>
      <w:r w:rsidRPr="00947CA8">
        <w:rPr>
          <w:rFonts w:cs="B Lotus"/>
          <w:rtl/>
        </w:rPr>
        <w:t>تر (مشابه اتحاديه بلوك يا كمون</w:t>
      </w:r>
      <w:r w:rsidRPr="00947CA8">
        <w:rPr>
          <w:rFonts w:cs="B Lotus" w:hint="cs"/>
          <w:rtl/>
        </w:rPr>
        <w:t>)</w:t>
      </w:r>
      <w:r w:rsidRPr="00947CA8">
        <w:rPr>
          <w:rFonts w:cs="B Lotus"/>
          <w:rtl/>
        </w:rPr>
        <w:t xml:space="preserve"> </w:t>
      </w:r>
      <w:r w:rsidRPr="00947CA8">
        <w:rPr>
          <w:rFonts w:cs="B Lotus" w:hint="cs"/>
          <w:rtl/>
        </w:rPr>
        <w:t>اولين گام در عملي كردن ابعاد مشاركت موثر در تحقق توسعه روستايي مي‌باشد. در چين در بعد از انقلاب 1949 و ايجاد گروه‌هاي توليدي</w:t>
      </w:r>
      <w:r w:rsidRPr="00947CA8">
        <w:rPr>
          <w:rFonts w:cs="B Lotus"/>
          <w:rtl/>
        </w:rPr>
        <w:t xml:space="preserve"> </w:t>
      </w:r>
      <w:r w:rsidRPr="00947CA8">
        <w:rPr>
          <w:rFonts w:cs="B Lotus" w:hint="cs"/>
          <w:rtl/>
        </w:rPr>
        <w:t>كه هدف آنها استفاده اشتراكي از اراضي كشاورزي مي‌باشد، عموم كشاورزان تمايل به حفظ قطعات اراضي خود و ايجاد مالكيت انفرادي و در بعضي موارد تمايل به بهره‌برداري به صورت تعاوني در بين زارعان رواج يافت.</w:t>
      </w:r>
      <w:r w:rsidRPr="00947CA8">
        <w:rPr>
          <w:rFonts w:cs="B Lotus"/>
          <w:rtl/>
        </w:rPr>
        <w:t xml:space="preserve"> </w:t>
      </w:r>
      <w:r w:rsidRPr="00947CA8">
        <w:rPr>
          <w:rFonts w:cs="B Lotus" w:hint="cs"/>
          <w:rtl/>
        </w:rPr>
        <w:t>تحت چنين شرايط سلسله مراتب گروه‌هاي توليد (گروه خانوادگي، كمون و بريگاد) به منظور بهره‌برداري بهينه از اراضي زارعي ظهور كرد. در اين حالت كشاورزان مشابه وضعيت ديگر كشورهاي سوسياليستي مي‌توانستند قطعه زميني به منظور توليد محضولات معيشتي در مالكيت شخصي خود حفظ نمايند. بهره‌برداري تحت چنين شرايطي (تعاوني‌ به شكل گروه‌هاي توليد، كمون، بريگاد) منجر به كاربرد بهينه اراضي و افزايش توليد محصولات كشاورزي در اواخر دهه 1970 گرديد (</w:t>
      </w:r>
      <w:r w:rsidRPr="00947CA8">
        <w:rPr>
          <w:rFonts w:cs="B Lotus"/>
        </w:rPr>
        <w:t>Lin et al, 1997</w:t>
      </w:r>
      <w:r w:rsidRPr="00947CA8">
        <w:rPr>
          <w:rFonts w:cs="B Lotus" w:hint="cs"/>
          <w:rtl/>
        </w:rPr>
        <w:t>)</w:t>
      </w:r>
      <w:r w:rsidRPr="00947CA8">
        <w:rPr>
          <w:rFonts w:cs="B Lotus"/>
          <w:rtl/>
        </w:rPr>
        <w:t>.</w:t>
      </w:r>
    </w:p>
    <w:p w:rsidR="0008563D" w:rsidRPr="00947CA8" w:rsidRDefault="0008563D" w:rsidP="00245E39">
      <w:pPr>
        <w:pStyle w:val="BodyText"/>
        <w:spacing w:line="312" w:lineRule="auto"/>
        <w:ind w:firstLine="397"/>
        <w:rPr>
          <w:rFonts w:cs="B Lotus"/>
          <w:rtl/>
        </w:rPr>
      </w:pPr>
    </w:p>
    <w:p w:rsidR="00245E39" w:rsidRPr="00947CA8" w:rsidRDefault="00245E39" w:rsidP="00245E39">
      <w:pPr>
        <w:pStyle w:val="BodyText"/>
        <w:spacing w:line="312" w:lineRule="auto"/>
        <w:rPr>
          <w:rFonts w:cs="B Lotus"/>
          <w:color w:val="000000"/>
          <w:rtl/>
        </w:rPr>
      </w:pPr>
      <w:r w:rsidRPr="00947CA8">
        <w:rPr>
          <w:rFonts w:cs="B Lotus" w:hint="cs"/>
          <w:color w:val="000000"/>
          <w:rtl/>
        </w:rPr>
        <w:lastRenderedPageBreak/>
        <w:t xml:space="preserve">به طور خلاصه‌ راهبردهاي توسعه روستايي </w:t>
      </w:r>
      <w:r w:rsidRPr="00947CA8">
        <w:rPr>
          <w:rFonts w:cs="B Lotus"/>
          <w:color w:val="000000"/>
          <w:rtl/>
        </w:rPr>
        <w:t>پس از آزاد شدن چين در سال 1949</w:t>
      </w:r>
      <w:r w:rsidRPr="00947CA8">
        <w:rPr>
          <w:rFonts w:cs="B Lotus" w:hint="cs"/>
          <w:color w:val="000000"/>
          <w:rtl/>
        </w:rPr>
        <w:t xml:space="preserve"> ابتدا با اصلاحات ارضي</w:t>
      </w:r>
      <w:r w:rsidRPr="00947CA8">
        <w:rPr>
          <w:rFonts w:cs="B Lotus"/>
          <w:color w:val="000000"/>
          <w:rtl/>
        </w:rPr>
        <w:t xml:space="preserve"> در اراضي تازه آزاد شده </w:t>
      </w:r>
      <w:r w:rsidRPr="00947CA8">
        <w:rPr>
          <w:rFonts w:cs="B Lotus" w:hint="cs"/>
          <w:color w:val="000000"/>
          <w:rtl/>
        </w:rPr>
        <w:t>شروع شد</w:t>
      </w:r>
      <w:r w:rsidRPr="00947CA8">
        <w:rPr>
          <w:rFonts w:cs="B Lotus"/>
          <w:color w:val="000000"/>
          <w:rtl/>
        </w:rPr>
        <w:t xml:space="preserve"> (اصلاحات ارضي در سرزمينهايي كه سابقاً آزاد شده بودند قبل از سال 1949 به مرحله اجرا درآمده بود).</w:t>
      </w:r>
      <w:r w:rsidRPr="00947CA8">
        <w:rPr>
          <w:rFonts w:cs="B Lotus" w:hint="cs"/>
          <w:color w:val="000000"/>
          <w:rtl/>
        </w:rPr>
        <w:t xml:space="preserve"> در اين زمينه</w:t>
      </w:r>
      <w:r w:rsidRPr="00947CA8">
        <w:rPr>
          <w:rFonts w:cs="B Lotus"/>
          <w:color w:val="000000"/>
          <w:rtl/>
        </w:rPr>
        <w:t xml:space="preserve"> تلاشهاي وسيعي براي اصلاح وضع توليد و توسعه اقتصادي به عمل آمد. در سال 1953 دولت چين سوسياليزه كردن </w:t>
      </w:r>
      <w:r w:rsidRPr="00947CA8">
        <w:rPr>
          <w:rFonts w:cs="B Lotus"/>
          <w:color w:val="000000"/>
        </w:rPr>
        <w:t>]</w:t>
      </w:r>
      <w:r w:rsidRPr="00947CA8">
        <w:rPr>
          <w:rFonts w:cs="B Lotus"/>
          <w:color w:val="000000"/>
          <w:rtl/>
        </w:rPr>
        <w:t>اشتراكي كردن</w:t>
      </w:r>
      <w:r w:rsidRPr="00947CA8">
        <w:rPr>
          <w:rFonts w:cs="B Lotus"/>
          <w:color w:val="000000"/>
        </w:rPr>
        <w:t>[</w:t>
      </w:r>
      <w:r w:rsidRPr="00947CA8">
        <w:rPr>
          <w:rFonts w:cs="B Lotus"/>
          <w:color w:val="000000"/>
          <w:rtl/>
        </w:rPr>
        <w:t xml:space="preserve"> مزارع و كارگاههاي صنايع دستي فردي را شروع كرد. هدف از اين كار، متشكل كردن زارعان در تعاونيها بود تا گام به گام در مسيري سوسياليستي پيش روند. مسير كلي اين رهيافت درست بود. در آغاز كار نهضت تعاوني، تخمين زده مي‌شد كه ايجاد تعاونيها بيش از ده سال به طول مي</w:t>
      </w:r>
      <w:r w:rsidRPr="00947CA8">
        <w:rPr>
          <w:rFonts w:cs="B Lotus" w:hint="cs"/>
          <w:color w:val="000000"/>
          <w:rtl/>
        </w:rPr>
        <w:t>‌</w:t>
      </w:r>
      <w:r w:rsidRPr="00947CA8">
        <w:rPr>
          <w:rFonts w:cs="B Lotus"/>
          <w:color w:val="000000"/>
          <w:rtl/>
        </w:rPr>
        <w:t>انجامد. گروه همياران روستايي مي‌بايست داوطلبانه به تعاونيهاي توليدي اوليه انتقال مي يافتند و سپس به طرف تعاونيهاي پيشرفته سير مي‌كردند، كه برنامه‌اي معقول بود. رهيافت انكارناپذيري از طريق نهضت تعاوني به دست آمد. براي مثال، مالكيت اشتراكي زمين به وجود آمد، كارهاي وسيع حفاظت از منابع آب و سرمايه‌گذاري</w:t>
      </w:r>
      <w:r w:rsidRPr="00947CA8">
        <w:rPr>
          <w:rFonts w:cs="B Lotus" w:hint="cs"/>
          <w:color w:val="000000"/>
          <w:rtl/>
        </w:rPr>
        <w:t>‌</w:t>
      </w:r>
      <w:r w:rsidRPr="00947CA8">
        <w:rPr>
          <w:rFonts w:cs="B Lotus"/>
          <w:color w:val="000000"/>
          <w:rtl/>
        </w:rPr>
        <w:t xml:space="preserve">ها در امر ساختمان تكميل شد، اقتصاد اشتراكي در نقاط مختلف كشور پياده گرديد، كه شرايط مساعدي را براي پيشرفت فني كشاورزي و صنعتي كردن </w:t>
      </w:r>
      <w:r w:rsidRPr="00947CA8">
        <w:rPr>
          <w:rFonts w:cs="B Lotus" w:hint="cs"/>
          <w:color w:val="000000"/>
          <w:rtl/>
        </w:rPr>
        <w:t>روستا</w:t>
      </w:r>
      <w:r w:rsidRPr="00947CA8">
        <w:rPr>
          <w:rFonts w:cs="B Lotus"/>
          <w:color w:val="000000"/>
          <w:rtl/>
        </w:rPr>
        <w:t xml:space="preserve"> فراهم كرد، و انتقال از نظام صنعت و تجارت سرمايه داري به سوسياليسم صورت گرفت. اينها جهات مثبت بود</w:t>
      </w:r>
      <w:r w:rsidRPr="00947CA8">
        <w:rPr>
          <w:rFonts w:cs="B Lotus" w:hint="cs"/>
          <w:color w:val="000000"/>
          <w:rtl/>
        </w:rPr>
        <w:t>.</w:t>
      </w:r>
    </w:p>
    <w:p w:rsidR="00245E39" w:rsidRPr="00947CA8" w:rsidRDefault="00245E39" w:rsidP="00245E39">
      <w:pPr>
        <w:spacing w:line="312" w:lineRule="auto"/>
        <w:ind w:firstLine="432"/>
        <w:jc w:val="both"/>
        <w:rPr>
          <w:rFonts w:cs="B Lotus"/>
          <w:b/>
          <w:bCs/>
          <w:sz w:val="28"/>
          <w:szCs w:val="28"/>
          <w:rtl/>
        </w:rPr>
      </w:pPr>
      <w:r w:rsidRPr="00947CA8">
        <w:rPr>
          <w:rFonts w:cs="B Lotus" w:hint="cs"/>
          <w:b/>
          <w:bCs/>
          <w:sz w:val="28"/>
          <w:szCs w:val="28"/>
          <w:rtl/>
        </w:rPr>
        <w:t>ب :ويژگيهاي مديريت توسعه روستايي درهندوستان :</w:t>
      </w:r>
    </w:p>
    <w:p w:rsidR="00245E39" w:rsidRPr="00947CA8" w:rsidRDefault="00245E39" w:rsidP="00245E39">
      <w:pPr>
        <w:pStyle w:val="ListParagraph"/>
        <w:numPr>
          <w:ilvl w:val="0"/>
          <w:numId w:val="15"/>
        </w:numPr>
        <w:spacing w:after="0" w:line="312" w:lineRule="auto"/>
        <w:jc w:val="both"/>
        <w:rPr>
          <w:rFonts w:cs="B Lotus"/>
          <w:b/>
          <w:bCs/>
          <w:sz w:val="28"/>
          <w:szCs w:val="28"/>
        </w:rPr>
      </w:pPr>
      <w:r w:rsidRPr="00947CA8">
        <w:rPr>
          <w:rFonts w:cs="B Lotus" w:hint="cs"/>
          <w:b/>
          <w:bCs/>
          <w:sz w:val="28"/>
          <w:szCs w:val="28"/>
          <w:rtl/>
        </w:rPr>
        <w:t>ساختار حكومت :</w:t>
      </w:r>
    </w:p>
    <w:p w:rsidR="00245E39" w:rsidRPr="00947CA8" w:rsidRDefault="00245E39" w:rsidP="00245E39">
      <w:pPr>
        <w:spacing w:line="312" w:lineRule="auto"/>
        <w:ind w:left="432"/>
        <w:jc w:val="both"/>
        <w:rPr>
          <w:rFonts w:cs="B Lotus"/>
          <w:sz w:val="28"/>
          <w:szCs w:val="28"/>
          <w:rtl/>
        </w:rPr>
      </w:pPr>
      <w:r w:rsidRPr="00947CA8">
        <w:rPr>
          <w:rFonts w:cs="B Lotus" w:hint="cs"/>
          <w:sz w:val="28"/>
          <w:szCs w:val="28"/>
          <w:rtl/>
        </w:rPr>
        <w:t xml:space="preserve">سلسله مراتب نظام حكومتي كشور هندوستان از نظر سازماندهي از عناصر ذيل مي‌باشد: رئيس جمهور، نخست وزير، هيأت دولت، پارلمان، مجلس عوام، مجلس اعلاء، ديوان عالي، دادگاه‌هاي عالي، ايالات، فرمانداران، وزير اعظم، شوراهاي قانونگذاري و مجالس قانونگذاري ايالات. كمسيون برنامه‌ريزي به عنوان ارگان عالي برنامه‌ريزي در سطح ملي در اين سلسله مراتب جزئي از هيأت دولت است و مستقيماً زير نظر نخست‌وزير اداره مي‌شود. در اين كشور كار برنامه‌ريزي در سه سطح مركز، ايالت و شهرستان صورت مي‌گيرد. همانطور كه ذكر شد در سطح مركز كمسيون برنامه‌ريزي است </w:t>
      </w:r>
      <w:r w:rsidRPr="00947CA8">
        <w:rPr>
          <w:rFonts w:cs="B Lotus" w:hint="cs"/>
          <w:sz w:val="28"/>
          <w:szCs w:val="28"/>
          <w:rtl/>
        </w:rPr>
        <w:lastRenderedPageBreak/>
        <w:t>بهره‌برداري‌ها بر پيشرفت برنامه‌ها در سطح ملي نظارت مي‌كند. در سطح ايالت شوراي برنامه‌ريزي ايالت و در سطح شهرستان كميته هماهنگ كننده وجود دارد. در سطح شهرستان روساي كليه ادارات و سازمان‌هاي شهرستان در كميته هماهنگ كننده عضويت دارند، كه در جلسات متعدد در مورد پيشرفت برنامه‌‌ها تصميم‌گيري مي‌كنند. بطور كلي در رابطه با برنامه‌ريزي در هندوستان</w:t>
      </w:r>
      <w:r w:rsidRPr="00947CA8">
        <w:rPr>
          <w:rFonts w:cs="B Lotus"/>
          <w:sz w:val="28"/>
          <w:szCs w:val="28"/>
          <w:rtl/>
        </w:rPr>
        <w:t xml:space="preserve"> دو اصل مهم را كه در تدوين و اجراي برنامه‌هاي نقش دارند </w:t>
      </w:r>
      <w:r w:rsidRPr="00947CA8">
        <w:rPr>
          <w:rFonts w:cs="B Lotus" w:hint="cs"/>
          <w:sz w:val="28"/>
          <w:szCs w:val="28"/>
          <w:rtl/>
        </w:rPr>
        <w:t>در تمام مراحل توسط كمسيون برنامه‌ريزي مدنظر قرار مي‌گيرد:</w:t>
      </w:r>
    </w:p>
    <w:p w:rsidR="00245E39" w:rsidRPr="00947CA8" w:rsidRDefault="00245E39" w:rsidP="00245E39">
      <w:pPr>
        <w:spacing w:line="312" w:lineRule="auto"/>
        <w:ind w:left="432"/>
        <w:jc w:val="both"/>
        <w:rPr>
          <w:rFonts w:cs="B Lotus"/>
          <w:sz w:val="28"/>
          <w:szCs w:val="28"/>
          <w:rtl/>
        </w:rPr>
      </w:pPr>
      <w:r w:rsidRPr="00947CA8">
        <w:rPr>
          <w:rFonts w:cs="B Lotus"/>
          <w:sz w:val="28"/>
          <w:szCs w:val="28"/>
          <w:rtl/>
        </w:rPr>
        <w:t>اول</w:t>
      </w:r>
      <w:r w:rsidRPr="00947CA8">
        <w:rPr>
          <w:rFonts w:cs="B Lotus" w:hint="cs"/>
          <w:sz w:val="28"/>
          <w:szCs w:val="28"/>
          <w:rtl/>
        </w:rPr>
        <w:t xml:space="preserve"> اينكه</w:t>
      </w:r>
      <w:r w:rsidRPr="00947CA8">
        <w:rPr>
          <w:rFonts w:cs="B Lotus"/>
          <w:sz w:val="28"/>
          <w:szCs w:val="28"/>
          <w:rtl/>
        </w:rPr>
        <w:t xml:space="preserve"> طبق قانون اساسي فدرال هندوستان، دولت مركزي و حكومت‌هاي ايالتي در بسياري زمينه</w:t>
      </w:r>
      <w:r w:rsidRPr="00947CA8">
        <w:rPr>
          <w:rFonts w:cs="B Lotus" w:hint="cs"/>
          <w:sz w:val="28"/>
          <w:szCs w:val="28"/>
          <w:rtl/>
        </w:rPr>
        <w:t>‌</w:t>
      </w:r>
      <w:r w:rsidRPr="00947CA8">
        <w:rPr>
          <w:rFonts w:cs="B Lotus"/>
          <w:sz w:val="28"/>
          <w:szCs w:val="28"/>
          <w:rtl/>
        </w:rPr>
        <w:t>ها داراي حق قانونگذاري مشترك بوده و در پاره‌اي امور نيز از اختيارات قانوني ويژه برخوردارند. اما جريان طرح‌ريزي برنامه، رابطه‌اي نزديك و مشورتي بين سطوح دوگانه حكومت برقرار مي‌سازد.</w:t>
      </w:r>
      <w:r w:rsidRPr="00947CA8">
        <w:rPr>
          <w:rFonts w:cs="B Lotus" w:hint="cs"/>
          <w:sz w:val="28"/>
          <w:szCs w:val="28"/>
          <w:rtl/>
        </w:rPr>
        <w:t xml:space="preserve"> مورد دوم اينكه</w:t>
      </w:r>
      <w:r w:rsidRPr="00947CA8">
        <w:rPr>
          <w:rFonts w:cs="B Lotus"/>
          <w:sz w:val="28"/>
          <w:szCs w:val="28"/>
          <w:rtl/>
        </w:rPr>
        <w:t xml:space="preserve"> برنامه‌ريزي اقتصادي با توسعه مداوم و سريعتر بخش عمومي نسبت به بخش خصوصي همراه بوده است، اما هنوز بخش بزرگي از فعاليتهاي اقتصادي در هندوستان توسط بخش خصوصي انجام مي‌شود</w:t>
      </w:r>
      <w:r w:rsidRPr="00947CA8">
        <w:rPr>
          <w:rFonts w:cs="B Lotus" w:hint="cs"/>
          <w:sz w:val="28"/>
          <w:szCs w:val="28"/>
          <w:rtl/>
        </w:rPr>
        <w:t xml:space="preserve"> (فيض‌اللهي و حيدري، 1360)</w:t>
      </w:r>
      <w:r w:rsidRPr="00947CA8">
        <w:rPr>
          <w:rFonts w:cs="B Lotus"/>
          <w:sz w:val="28"/>
          <w:szCs w:val="28"/>
          <w:rtl/>
        </w:rPr>
        <w:t>.</w:t>
      </w:r>
    </w:p>
    <w:p w:rsidR="00245E39" w:rsidRPr="00947CA8" w:rsidRDefault="00245E39" w:rsidP="00245E39">
      <w:pPr>
        <w:pStyle w:val="ListParagraph"/>
        <w:numPr>
          <w:ilvl w:val="0"/>
          <w:numId w:val="15"/>
        </w:numPr>
        <w:spacing w:after="0" w:line="312" w:lineRule="auto"/>
        <w:jc w:val="both"/>
        <w:rPr>
          <w:rFonts w:cs="B Lotus"/>
          <w:b/>
          <w:bCs/>
          <w:sz w:val="28"/>
          <w:szCs w:val="28"/>
        </w:rPr>
      </w:pPr>
      <w:r w:rsidRPr="00947CA8">
        <w:rPr>
          <w:rFonts w:cs="B Lotus" w:hint="cs"/>
          <w:b/>
          <w:bCs/>
          <w:sz w:val="28"/>
          <w:szCs w:val="28"/>
          <w:rtl/>
        </w:rPr>
        <w:t>نظام برنامه‌ريزي در هندوستان با تأكيد بر نظام برنامه‌ريزي روستايي:</w:t>
      </w:r>
    </w:p>
    <w:p w:rsidR="00245E39" w:rsidRPr="00947CA8" w:rsidRDefault="00245E39" w:rsidP="00245E39">
      <w:pPr>
        <w:pStyle w:val="BodyTextIndent"/>
        <w:spacing w:line="312" w:lineRule="auto"/>
        <w:ind w:left="432"/>
        <w:rPr>
          <w:rFonts w:cs="B Lotus"/>
          <w:sz w:val="28"/>
          <w:szCs w:val="28"/>
          <w:rtl/>
        </w:rPr>
      </w:pPr>
      <w:r w:rsidRPr="00947CA8">
        <w:rPr>
          <w:rFonts w:cs="B Lotus"/>
          <w:sz w:val="28"/>
          <w:szCs w:val="28"/>
          <w:rtl/>
        </w:rPr>
        <w:t xml:space="preserve">كميسيون برنامه‌ريزي هندوستان </w:t>
      </w:r>
      <w:r w:rsidRPr="00947CA8">
        <w:rPr>
          <w:rFonts w:cs="B Lotus" w:hint="cs"/>
          <w:sz w:val="28"/>
          <w:szCs w:val="28"/>
          <w:rtl/>
        </w:rPr>
        <w:t>به عنوان يك سازمان مشاوره‌اي زيرمجموعه‌اي از دولت</w:t>
      </w:r>
      <w:r w:rsidRPr="00947CA8">
        <w:rPr>
          <w:rFonts w:cs="B Lotus"/>
          <w:sz w:val="28"/>
          <w:szCs w:val="28"/>
          <w:rtl/>
        </w:rPr>
        <w:t xml:space="preserve"> هند و در درون وزارت برنامه‌ريزي كشور به وجود آمده است</w:t>
      </w:r>
      <w:r w:rsidRPr="00947CA8">
        <w:rPr>
          <w:rFonts w:cs="B Lotus" w:hint="cs"/>
          <w:sz w:val="28"/>
          <w:szCs w:val="28"/>
          <w:rtl/>
        </w:rPr>
        <w:t>. اين كمسيون</w:t>
      </w:r>
      <w:r w:rsidRPr="00947CA8">
        <w:rPr>
          <w:rFonts w:cs="B Lotus"/>
          <w:sz w:val="28"/>
          <w:szCs w:val="28"/>
          <w:rtl/>
        </w:rPr>
        <w:t xml:space="preserve"> مسئوليت تهيه برنامه</w:t>
      </w:r>
      <w:r w:rsidRPr="00947CA8">
        <w:rPr>
          <w:rFonts w:cs="B Lotus" w:hint="cs"/>
          <w:sz w:val="28"/>
          <w:szCs w:val="28"/>
          <w:rtl/>
        </w:rPr>
        <w:t>‌هاي</w:t>
      </w:r>
      <w:r w:rsidRPr="00947CA8">
        <w:rPr>
          <w:rFonts w:cs="B Lotus"/>
          <w:sz w:val="28"/>
          <w:szCs w:val="28"/>
          <w:rtl/>
        </w:rPr>
        <w:t xml:space="preserve"> پنجساله و برنامه‌هاي يكساله و همچنين نظارت بر اجراي آنها </w:t>
      </w:r>
      <w:r w:rsidRPr="00947CA8">
        <w:rPr>
          <w:rFonts w:cs="B Lotus" w:hint="cs"/>
          <w:sz w:val="28"/>
          <w:szCs w:val="28"/>
          <w:rtl/>
        </w:rPr>
        <w:t xml:space="preserve"> و ارزيابي مداوم آنها را</w:t>
      </w:r>
      <w:r w:rsidRPr="00947CA8">
        <w:rPr>
          <w:rFonts w:cs="B Lotus"/>
          <w:sz w:val="28"/>
          <w:szCs w:val="28"/>
          <w:rtl/>
        </w:rPr>
        <w:t xml:space="preserve"> بر عهده </w:t>
      </w:r>
      <w:r w:rsidRPr="00947CA8">
        <w:rPr>
          <w:rFonts w:cs="B Lotus" w:hint="cs"/>
          <w:sz w:val="28"/>
          <w:szCs w:val="28"/>
          <w:rtl/>
        </w:rPr>
        <w:t>دارد</w:t>
      </w:r>
      <w:r w:rsidRPr="00947CA8">
        <w:rPr>
          <w:rFonts w:cs="B Lotus"/>
          <w:sz w:val="28"/>
          <w:szCs w:val="28"/>
          <w:rtl/>
        </w:rPr>
        <w:t xml:space="preserve">. كميسيون </w:t>
      </w:r>
      <w:r w:rsidRPr="00947CA8">
        <w:rPr>
          <w:rFonts w:cs="B Lotus" w:hint="cs"/>
          <w:sz w:val="28"/>
          <w:szCs w:val="28"/>
          <w:rtl/>
        </w:rPr>
        <w:t>مستقيماً زير نظر</w:t>
      </w:r>
      <w:r w:rsidRPr="00947CA8">
        <w:rPr>
          <w:rFonts w:cs="B Lotus"/>
          <w:sz w:val="28"/>
          <w:szCs w:val="28"/>
          <w:rtl/>
        </w:rPr>
        <w:t xml:space="preserve"> نخست وزير</w:t>
      </w:r>
      <w:r w:rsidRPr="00947CA8">
        <w:rPr>
          <w:rFonts w:cs="B Lotus" w:hint="cs"/>
          <w:sz w:val="28"/>
          <w:szCs w:val="28"/>
          <w:rtl/>
        </w:rPr>
        <w:t xml:space="preserve"> هند اداره مي‌شود</w:t>
      </w:r>
      <w:r w:rsidRPr="00947CA8">
        <w:rPr>
          <w:rFonts w:cs="B Lotus"/>
          <w:sz w:val="28"/>
          <w:szCs w:val="28"/>
          <w:rtl/>
        </w:rPr>
        <w:t xml:space="preserve"> </w:t>
      </w:r>
      <w:r w:rsidRPr="00947CA8">
        <w:rPr>
          <w:rFonts w:cs="B Lotus" w:hint="cs"/>
          <w:sz w:val="28"/>
          <w:szCs w:val="28"/>
          <w:rtl/>
        </w:rPr>
        <w:t xml:space="preserve">يك عضو دائم به عنوان نايب رئيس و چندين عضو كه عمدتاً از </w:t>
      </w:r>
      <w:r w:rsidRPr="00947CA8">
        <w:rPr>
          <w:rFonts w:cs="B Lotus"/>
          <w:sz w:val="28"/>
          <w:szCs w:val="28"/>
          <w:rtl/>
        </w:rPr>
        <w:t>وزراي كابينه مركزي‌</w:t>
      </w:r>
      <w:r w:rsidRPr="00947CA8">
        <w:rPr>
          <w:rFonts w:cs="B Lotus" w:hint="cs"/>
          <w:sz w:val="28"/>
          <w:szCs w:val="28"/>
          <w:rtl/>
        </w:rPr>
        <w:t xml:space="preserve"> دولت مي‌باشند. از ديگر اعضاء آن مي‌توان به كارشناسان اقتصادي، برنامه‌ريزي، صنعتي، مديريتي اشاره كرد (</w:t>
      </w:r>
      <w:r w:rsidRPr="00947CA8">
        <w:rPr>
          <w:rFonts w:eastAsia="SimSun" w:cs="B Lotus"/>
          <w:sz w:val="28"/>
          <w:szCs w:val="28"/>
          <w:lang w:eastAsia="zh-CN" w:bidi="ar-SA"/>
        </w:rPr>
        <w:t>Narasimham, 1956</w:t>
      </w:r>
      <w:r w:rsidRPr="00947CA8">
        <w:rPr>
          <w:rFonts w:cs="B Lotus" w:hint="cs"/>
          <w:sz w:val="28"/>
          <w:szCs w:val="28"/>
          <w:rtl/>
        </w:rPr>
        <w:t>).</w:t>
      </w:r>
      <w:r w:rsidRPr="00947CA8">
        <w:rPr>
          <w:rFonts w:cs="B Lotus"/>
          <w:sz w:val="28"/>
          <w:szCs w:val="28"/>
          <w:rtl/>
        </w:rPr>
        <w:t xml:space="preserve"> </w:t>
      </w:r>
    </w:p>
    <w:p w:rsidR="00245E39" w:rsidRPr="00947CA8" w:rsidRDefault="00245E39" w:rsidP="00245E39">
      <w:pPr>
        <w:spacing w:line="312" w:lineRule="auto"/>
        <w:ind w:left="432"/>
        <w:jc w:val="both"/>
        <w:rPr>
          <w:rFonts w:eastAsia="SimSun" w:cs="B Lotus"/>
          <w:sz w:val="28"/>
          <w:szCs w:val="28"/>
          <w:rtl/>
          <w:lang w:eastAsia="zh-CN" w:bidi="ar-SA"/>
        </w:rPr>
      </w:pPr>
      <w:r w:rsidRPr="00947CA8">
        <w:rPr>
          <w:rFonts w:cs="B Lotus"/>
          <w:sz w:val="28"/>
          <w:szCs w:val="28"/>
          <w:rtl/>
        </w:rPr>
        <w:lastRenderedPageBreak/>
        <w:t>شوراي توسعه ملي</w:t>
      </w:r>
      <w:r w:rsidRPr="00947CA8">
        <w:rPr>
          <w:rStyle w:val="FootnoteReference"/>
          <w:rFonts w:cs="B Lotus"/>
          <w:sz w:val="28"/>
          <w:szCs w:val="28"/>
          <w:rtl/>
        </w:rPr>
        <w:footnoteReference w:id="73"/>
      </w:r>
      <w:r w:rsidRPr="00947CA8">
        <w:rPr>
          <w:rFonts w:cs="B Lotus"/>
          <w:sz w:val="28"/>
          <w:szCs w:val="28"/>
          <w:rtl/>
        </w:rPr>
        <w:t xml:space="preserve"> </w:t>
      </w:r>
      <w:r w:rsidRPr="00947CA8">
        <w:rPr>
          <w:rFonts w:cs="B Lotus"/>
          <w:sz w:val="28"/>
          <w:szCs w:val="28"/>
        </w:rPr>
        <w:t>(NDC)</w:t>
      </w:r>
      <w:r w:rsidRPr="00947CA8">
        <w:rPr>
          <w:rFonts w:cs="B Lotus"/>
          <w:sz w:val="28"/>
          <w:szCs w:val="28"/>
          <w:rtl/>
        </w:rPr>
        <w:t xml:space="preserve"> </w:t>
      </w:r>
      <w:r w:rsidRPr="00947CA8">
        <w:rPr>
          <w:rFonts w:cs="B Lotus" w:hint="cs"/>
          <w:sz w:val="28"/>
          <w:szCs w:val="28"/>
          <w:rtl/>
        </w:rPr>
        <w:t xml:space="preserve">(متشكل از </w:t>
      </w:r>
      <w:r w:rsidRPr="00947CA8">
        <w:rPr>
          <w:rFonts w:cs="B Lotus"/>
          <w:sz w:val="28"/>
          <w:szCs w:val="28"/>
          <w:rtl/>
        </w:rPr>
        <w:t>نخست وزير</w:t>
      </w:r>
      <w:r w:rsidRPr="00947CA8">
        <w:rPr>
          <w:rFonts w:cs="B Lotus" w:hint="cs"/>
          <w:sz w:val="28"/>
          <w:szCs w:val="28"/>
          <w:rtl/>
        </w:rPr>
        <w:t xml:space="preserve"> </w:t>
      </w:r>
      <w:r w:rsidRPr="00947CA8">
        <w:rPr>
          <w:rFonts w:cs="B Lotus"/>
          <w:sz w:val="28"/>
          <w:szCs w:val="28"/>
          <w:rtl/>
        </w:rPr>
        <w:t xml:space="preserve">به عنوان </w:t>
      </w:r>
      <w:r w:rsidRPr="00947CA8">
        <w:rPr>
          <w:rFonts w:cs="B Lotus" w:hint="cs"/>
          <w:sz w:val="28"/>
          <w:szCs w:val="28"/>
          <w:rtl/>
        </w:rPr>
        <w:t>مسئول مستقيم</w:t>
      </w:r>
      <w:r w:rsidRPr="00947CA8">
        <w:rPr>
          <w:rFonts w:cs="B Lotus"/>
          <w:sz w:val="28"/>
          <w:szCs w:val="28"/>
          <w:rtl/>
        </w:rPr>
        <w:t xml:space="preserve"> كميسيون برنامه‌ريزي</w:t>
      </w:r>
      <w:r w:rsidRPr="00947CA8">
        <w:rPr>
          <w:rFonts w:cs="B Lotus" w:hint="cs"/>
          <w:sz w:val="28"/>
          <w:szCs w:val="28"/>
          <w:rtl/>
        </w:rPr>
        <w:t>،</w:t>
      </w:r>
      <w:r w:rsidRPr="00947CA8">
        <w:rPr>
          <w:rFonts w:cs="B Lotus"/>
          <w:sz w:val="28"/>
          <w:szCs w:val="28"/>
          <w:rtl/>
        </w:rPr>
        <w:t xml:space="preserve"> نائب رئيس كميسيون، وز</w:t>
      </w:r>
      <w:r w:rsidRPr="00947CA8">
        <w:rPr>
          <w:rFonts w:cs="B Lotus" w:hint="cs"/>
          <w:sz w:val="28"/>
          <w:szCs w:val="28"/>
          <w:rtl/>
        </w:rPr>
        <w:t>يران</w:t>
      </w:r>
      <w:r w:rsidRPr="00947CA8">
        <w:rPr>
          <w:rFonts w:cs="B Lotus"/>
          <w:sz w:val="28"/>
          <w:szCs w:val="28"/>
          <w:rtl/>
        </w:rPr>
        <w:t xml:space="preserve"> اعظم، </w:t>
      </w:r>
      <w:r w:rsidRPr="00947CA8">
        <w:rPr>
          <w:rFonts w:cs="B Lotus" w:hint="cs"/>
          <w:sz w:val="28"/>
          <w:szCs w:val="28"/>
          <w:rtl/>
        </w:rPr>
        <w:t>هيأت دولت</w:t>
      </w:r>
      <w:r w:rsidRPr="00947CA8">
        <w:rPr>
          <w:rFonts w:cs="B Lotus"/>
          <w:sz w:val="28"/>
          <w:szCs w:val="28"/>
          <w:rtl/>
        </w:rPr>
        <w:t xml:space="preserve"> و </w:t>
      </w:r>
      <w:r w:rsidRPr="00947CA8">
        <w:rPr>
          <w:rFonts w:cs="B Lotus" w:hint="cs"/>
          <w:sz w:val="28"/>
          <w:szCs w:val="28"/>
          <w:rtl/>
        </w:rPr>
        <w:t>كارشناسان عضو</w:t>
      </w:r>
      <w:r w:rsidRPr="00947CA8">
        <w:rPr>
          <w:rFonts w:cs="B Lotus"/>
          <w:sz w:val="28"/>
          <w:szCs w:val="28"/>
          <w:rtl/>
        </w:rPr>
        <w:t xml:space="preserve"> كميسيون برنامه‌ريزي</w:t>
      </w:r>
      <w:r w:rsidRPr="00947CA8">
        <w:rPr>
          <w:rFonts w:cs="B Lotus" w:hint="cs"/>
          <w:sz w:val="28"/>
          <w:szCs w:val="28"/>
          <w:rtl/>
        </w:rPr>
        <w:t>)</w:t>
      </w:r>
      <w:r w:rsidRPr="00947CA8">
        <w:rPr>
          <w:rFonts w:cs="B Lotus"/>
          <w:sz w:val="28"/>
          <w:szCs w:val="28"/>
          <w:rtl/>
        </w:rPr>
        <w:t xml:space="preserve"> </w:t>
      </w:r>
      <w:r w:rsidRPr="00947CA8">
        <w:rPr>
          <w:rFonts w:cs="B Lotus" w:hint="cs"/>
          <w:sz w:val="28"/>
          <w:szCs w:val="28"/>
          <w:rtl/>
        </w:rPr>
        <w:t>مسئوليت اصلي</w:t>
      </w:r>
      <w:r w:rsidRPr="00947CA8">
        <w:rPr>
          <w:rFonts w:cs="B Lotus"/>
          <w:sz w:val="28"/>
          <w:szCs w:val="28"/>
          <w:rtl/>
        </w:rPr>
        <w:t xml:space="preserve"> تصميم گيري در </w:t>
      </w:r>
      <w:r w:rsidRPr="00947CA8">
        <w:rPr>
          <w:rFonts w:cs="B Lotus" w:hint="cs"/>
          <w:sz w:val="28"/>
          <w:szCs w:val="28"/>
          <w:rtl/>
        </w:rPr>
        <w:t>نظام</w:t>
      </w:r>
      <w:r w:rsidRPr="00947CA8">
        <w:rPr>
          <w:rFonts w:cs="B Lotus"/>
          <w:sz w:val="28"/>
          <w:szCs w:val="28"/>
          <w:rtl/>
        </w:rPr>
        <w:t xml:space="preserve"> برنامه‌ريزي در هند</w:t>
      </w:r>
      <w:r w:rsidRPr="00947CA8">
        <w:rPr>
          <w:rFonts w:cs="B Lotus" w:hint="cs"/>
          <w:sz w:val="28"/>
          <w:szCs w:val="28"/>
          <w:rtl/>
        </w:rPr>
        <w:t xml:space="preserve"> را به عهده دارند شكل (4) (همان).   اين شورا كار تعيين اهداف در سطوح كلان ‌مقياس و ارزيابي منابع قابل دسترس براي تأمين مالي برنامه‌ها را به عهده دارد</w:t>
      </w:r>
      <w:r w:rsidRPr="00947CA8">
        <w:rPr>
          <w:rFonts w:cs="B Lotus"/>
          <w:sz w:val="28"/>
          <w:szCs w:val="28"/>
          <w:rtl/>
        </w:rPr>
        <w:t>.</w:t>
      </w:r>
      <w:r w:rsidRPr="00947CA8">
        <w:rPr>
          <w:rFonts w:cs="B Lotus" w:hint="cs"/>
          <w:sz w:val="28"/>
          <w:szCs w:val="28"/>
          <w:rtl/>
        </w:rPr>
        <w:t xml:space="preserve"> همچنين وزارت دارائي مستول</w:t>
      </w:r>
      <w:r w:rsidRPr="00947CA8">
        <w:rPr>
          <w:rFonts w:cs="B Lotus"/>
          <w:sz w:val="28"/>
          <w:szCs w:val="28"/>
          <w:rtl/>
        </w:rPr>
        <w:t xml:space="preserve"> فراهم كردن منابع مالي داخلي و خارجي و همچنين تنظيم چگونگي استفاده از اين منابع مي‌باشد. بنابراين، اين وزارتخانه تنظيم كنده سياست مالي دولت در رابطه با ساير وزارتخانه</w:t>
      </w:r>
      <w:r w:rsidRPr="00947CA8">
        <w:rPr>
          <w:rFonts w:cs="B Lotus" w:hint="cs"/>
          <w:sz w:val="28"/>
          <w:szCs w:val="28"/>
          <w:rtl/>
        </w:rPr>
        <w:t>‌</w:t>
      </w:r>
      <w:r w:rsidRPr="00947CA8">
        <w:rPr>
          <w:rFonts w:cs="B Lotus"/>
          <w:sz w:val="28"/>
          <w:szCs w:val="28"/>
          <w:rtl/>
        </w:rPr>
        <w:t>ها و كنترل كننده كليه مخارج دولت هندوستان است. برقراري روش صحيح استفاده از منابع ارزي و حل مسائل و مشكلات مربوط به امور پولي و بانكي كشور نيز از وظايف اين وزارتخانه است.</w:t>
      </w:r>
      <w:r w:rsidRPr="00947CA8">
        <w:rPr>
          <w:rFonts w:cs="B Lotus" w:hint="cs"/>
          <w:sz w:val="28"/>
          <w:szCs w:val="28"/>
          <w:rtl/>
        </w:rPr>
        <w:t xml:space="preserve"> تعيين نهائي منابع پايه براي برنامه‌ها بعد از برآوردهاي وزارتخانه‌ها و ايالات در يك فرآيند رفت و برگشت و بعد از تعديلات لازم </w:t>
      </w:r>
      <w:r w:rsidRPr="00947CA8">
        <w:rPr>
          <w:rFonts w:cs="B Lotus"/>
          <w:sz w:val="28"/>
          <w:szCs w:val="28"/>
          <w:rtl/>
        </w:rPr>
        <w:t xml:space="preserve"> </w:t>
      </w:r>
      <w:r w:rsidRPr="00947CA8">
        <w:rPr>
          <w:rFonts w:cs="B Lotus" w:hint="cs"/>
          <w:sz w:val="28"/>
          <w:szCs w:val="28"/>
          <w:rtl/>
        </w:rPr>
        <w:t>صورت مي‌گيرد. در نظام برنامه‌ريزي هندوستان پيش‌نويس</w:t>
      </w:r>
      <w:r w:rsidRPr="00947CA8">
        <w:rPr>
          <w:rFonts w:cs="B Lotus"/>
          <w:sz w:val="28"/>
          <w:szCs w:val="28"/>
          <w:rtl/>
        </w:rPr>
        <w:t xml:space="preserve"> برنامه</w:t>
      </w:r>
      <w:r w:rsidRPr="00947CA8">
        <w:rPr>
          <w:rFonts w:cs="B Lotus" w:hint="cs"/>
          <w:sz w:val="28"/>
          <w:szCs w:val="28"/>
          <w:rtl/>
        </w:rPr>
        <w:t>‌</w:t>
      </w:r>
      <w:r w:rsidRPr="00947CA8">
        <w:rPr>
          <w:rFonts w:cs="B Lotus"/>
          <w:sz w:val="28"/>
          <w:szCs w:val="28"/>
          <w:rtl/>
        </w:rPr>
        <w:t>اي كه توسط كميسيون برنامه‌ريزي تهيه مي‌شود</w:t>
      </w:r>
      <w:r w:rsidRPr="00947CA8">
        <w:rPr>
          <w:rFonts w:cs="B Lotus" w:hint="cs"/>
          <w:sz w:val="28"/>
          <w:szCs w:val="28"/>
          <w:rtl/>
        </w:rPr>
        <w:t>،</w:t>
      </w:r>
      <w:r w:rsidRPr="00947CA8">
        <w:rPr>
          <w:rFonts w:cs="B Lotus"/>
          <w:sz w:val="28"/>
          <w:szCs w:val="28"/>
          <w:rtl/>
        </w:rPr>
        <w:t xml:space="preserve"> </w:t>
      </w:r>
      <w:r w:rsidRPr="00947CA8">
        <w:rPr>
          <w:rFonts w:cs="B Lotus" w:hint="cs"/>
          <w:sz w:val="28"/>
          <w:szCs w:val="28"/>
          <w:rtl/>
        </w:rPr>
        <w:t>رويكردهاي اساسي در تعيين</w:t>
      </w:r>
      <w:r w:rsidRPr="00947CA8">
        <w:rPr>
          <w:rFonts w:cs="B Lotus"/>
          <w:sz w:val="28"/>
          <w:szCs w:val="28"/>
          <w:rtl/>
        </w:rPr>
        <w:t xml:space="preserve"> </w:t>
      </w:r>
      <w:r w:rsidRPr="00947CA8">
        <w:rPr>
          <w:rFonts w:cs="B Lotus" w:hint="cs"/>
          <w:sz w:val="28"/>
          <w:szCs w:val="28"/>
          <w:rtl/>
        </w:rPr>
        <w:t>اهداف كلان برنامه‌ريزي بوسيله</w:t>
      </w:r>
      <w:r w:rsidRPr="00947CA8">
        <w:rPr>
          <w:rFonts w:cs="B Lotus"/>
          <w:sz w:val="28"/>
          <w:szCs w:val="28"/>
          <w:rtl/>
        </w:rPr>
        <w:t xml:space="preserve"> شوراي توسعه ملي </w:t>
      </w:r>
      <w:r w:rsidRPr="00947CA8">
        <w:rPr>
          <w:rFonts w:cs="B Lotus" w:hint="cs"/>
          <w:sz w:val="28"/>
          <w:szCs w:val="28"/>
          <w:rtl/>
        </w:rPr>
        <w:t>را مهيا مي‌نمايد. كمسيون برنامه‌ريزي با بررسي و تحليل برنامه‌هاي گذشته، منابع انساني،</w:t>
      </w:r>
      <w:r w:rsidRPr="00947CA8">
        <w:rPr>
          <w:rFonts w:cs="B Lotus"/>
          <w:sz w:val="28"/>
          <w:szCs w:val="28"/>
          <w:rtl/>
        </w:rPr>
        <w:t xml:space="preserve"> رفتاري، </w:t>
      </w:r>
      <w:r w:rsidRPr="00947CA8">
        <w:rPr>
          <w:rFonts w:cs="B Lotus" w:hint="cs"/>
          <w:sz w:val="28"/>
          <w:szCs w:val="28"/>
          <w:rtl/>
        </w:rPr>
        <w:t>فني</w:t>
      </w:r>
      <w:r w:rsidRPr="00947CA8">
        <w:rPr>
          <w:rFonts w:cs="B Lotus"/>
          <w:sz w:val="28"/>
          <w:szCs w:val="28"/>
          <w:rtl/>
        </w:rPr>
        <w:t xml:space="preserve"> و </w:t>
      </w:r>
      <w:r w:rsidRPr="00947CA8">
        <w:rPr>
          <w:rFonts w:cs="B Lotus" w:hint="cs"/>
          <w:sz w:val="28"/>
          <w:szCs w:val="28"/>
          <w:rtl/>
        </w:rPr>
        <w:t>راهبردي</w:t>
      </w:r>
      <w:r w:rsidRPr="00947CA8">
        <w:rPr>
          <w:rFonts w:cs="B Lotus"/>
          <w:sz w:val="28"/>
          <w:szCs w:val="28"/>
          <w:rtl/>
        </w:rPr>
        <w:t xml:space="preserve"> </w:t>
      </w:r>
      <w:r w:rsidRPr="00947CA8">
        <w:rPr>
          <w:rFonts w:cs="B Lotus" w:hint="cs"/>
          <w:sz w:val="28"/>
          <w:szCs w:val="28"/>
          <w:rtl/>
        </w:rPr>
        <w:t>مورد نياز براي پاسخگويي به اهداف برنامه را تعيين مي‌كند. و اين عناصر در بخش‌هاي مختلف اقتصادي بكار گرفته مي‌شود.</w:t>
      </w:r>
      <w:r w:rsidRPr="00947CA8">
        <w:rPr>
          <w:rFonts w:cs="B Lotus"/>
          <w:sz w:val="28"/>
          <w:szCs w:val="28"/>
          <w:rtl/>
        </w:rPr>
        <w:t xml:space="preserve"> </w:t>
      </w:r>
      <w:r w:rsidRPr="00947CA8">
        <w:rPr>
          <w:rFonts w:cs="B Lotus" w:hint="cs"/>
          <w:sz w:val="28"/>
          <w:szCs w:val="28"/>
          <w:rtl/>
        </w:rPr>
        <w:t>پس از تعيين اهداف كلان</w:t>
      </w:r>
      <w:r w:rsidRPr="00947CA8">
        <w:rPr>
          <w:rFonts w:cs="B Lotus"/>
          <w:sz w:val="28"/>
          <w:szCs w:val="28"/>
          <w:rtl/>
        </w:rPr>
        <w:t xml:space="preserve"> </w:t>
      </w:r>
      <w:r w:rsidRPr="00947CA8">
        <w:rPr>
          <w:rFonts w:cs="B Lotus" w:hint="cs"/>
          <w:sz w:val="28"/>
          <w:szCs w:val="28"/>
          <w:rtl/>
        </w:rPr>
        <w:t xml:space="preserve">اعضاي كابينه مركزي موظف هستند كه به درخواست </w:t>
      </w:r>
      <w:r w:rsidRPr="00947CA8">
        <w:rPr>
          <w:rFonts w:cs="B Lotus"/>
          <w:sz w:val="28"/>
          <w:szCs w:val="28"/>
          <w:rtl/>
        </w:rPr>
        <w:t>كميسيون برنامه‌ريزي</w:t>
      </w:r>
      <w:r w:rsidRPr="00947CA8">
        <w:rPr>
          <w:rFonts w:cs="B Lotus" w:hint="cs"/>
          <w:sz w:val="28"/>
          <w:szCs w:val="28"/>
          <w:rtl/>
        </w:rPr>
        <w:t xml:space="preserve"> اعتبارات لازم براي بخش‌هاي تابعه خود (پروژه‌ها و طرح‌هاي توسعه) را برآورد كرده و مطابق با چشم‌انداز‌هاي تعيين شده</w:t>
      </w:r>
      <w:r w:rsidRPr="00947CA8">
        <w:rPr>
          <w:rFonts w:cs="B Lotus"/>
          <w:sz w:val="28"/>
          <w:szCs w:val="28"/>
          <w:rtl/>
        </w:rPr>
        <w:t xml:space="preserve"> شوراي توسعه ملي تهيه </w:t>
      </w:r>
      <w:r w:rsidRPr="00947CA8">
        <w:rPr>
          <w:rFonts w:cs="B Lotus" w:hint="cs"/>
          <w:sz w:val="28"/>
          <w:szCs w:val="28"/>
          <w:rtl/>
        </w:rPr>
        <w:t>به اين كمسيون تقديم نمايند</w:t>
      </w:r>
      <w:r w:rsidRPr="00947CA8">
        <w:rPr>
          <w:rFonts w:cs="B Lotus"/>
          <w:sz w:val="28"/>
          <w:szCs w:val="28"/>
          <w:rtl/>
        </w:rPr>
        <w:t xml:space="preserve">. </w:t>
      </w:r>
      <w:r w:rsidRPr="00947CA8">
        <w:rPr>
          <w:rFonts w:cs="B Lotus" w:hint="cs"/>
          <w:sz w:val="28"/>
          <w:szCs w:val="28"/>
          <w:rtl/>
        </w:rPr>
        <w:t>سپس شوراي توسعه ملي اين اعتبارات را مورد ارزيابي قرار مي‌دهد.  قسمتي از برنامه‌ها بدون تغيير در شوراي توسعه ملي مورد پذيرش قرار مي‌گيرد ولي ممكن است قسمتهايي از برنامه‌ها براي تعديلات مورد نياز به وزارتخانه‌هاي مربوطه برگشت داده شود. فرآيند مشابهي در</w:t>
      </w:r>
      <w:r w:rsidRPr="00947CA8">
        <w:rPr>
          <w:rFonts w:cs="B Lotus"/>
          <w:sz w:val="28"/>
          <w:szCs w:val="28"/>
          <w:rtl/>
        </w:rPr>
        <w:t xml:space="preserve"> ادارات برنامه‌ريزي</w:t>
      </w:r>
      <w:r w:rsidRPr="00947CA8">
        <w:rPr>
          <w:rFonts w:cs="B Lotus" w:hint="cs"/>
          <w:sz w:val="28"/>
          <w:szCs w:val="28"/>
          <w:rtl/>
        </w:rPr>
        <w:t xml:space="preserve"> سطوح پايين‌تر (</w:t>
      </w:r>
      <w:r w:rsidRPr="00947CA8">
        <w:rPr>
          <w:rFonts w:cs="B Lotus"/>
          <w:sz w:val="28"/>
          <w:szCs w:val="28"/>
          <w:rtl/>
        </w:rPr>
        <w:t>ايالات</w:t>
      </w:r>
      <w:r w:rsidRPr="00947CA8">
        <w:rPr>
          <w:rFonts w:cs="B Lotus" w:hint="cs"/>
          <w:sz w:val="28"/>
          <w:szCs w:val="28"/>
          <w:rtl/>
        </w:rPr>
        <w:t>، شهرستان‌ها)</w:t>
      </w:r>
      <w:r w:rsidRPr="00947CA8">
        <w:rPr>
          <w:rFonts w:cs="B Lotus"/>
          <w:sz w:val="28"/>
          <w:szCs w:val="28"/>
          <w:rtl/>
        </w:rPr>
        <w:t xml:space="preserve"> </w:t>
      </w:r>
      <w:r w:rsidRPr="00947CA8">
        <w:rPr>
          <w:rFonts w:cs="B Lotus" w:hint="cs"/>
          <w:sz w:val="28"/>
          <w:szCs w:val="28"/>
          <w:rtl/>
        </w:rPr>
        <w:t xml:space="preserve">جريان </w:t>
      </w:r>
      <w:r w:rsidRPr="00947CA8">
        <w:rPr>
          <w:rFonts w:cs="B Lotus" w:hint="cs"/>
          <w:sz w:val="28"/>
          <w:szCs w:val="28"/>
          <w:rtl/>
        </w:rPr>
        <w:lastRenderedPageBreak/>
        <w:t>دارد. بدين صورت كه اين ادارات طرح‌هاي و پروژه‌هاي پيشنهادي‌ خود را بر اساس چشم‌انداز و اهداف كلي تعيين شده توسط</w:t>
      </w:r>
      <w:r w:rsidRPr="00947CA8">
        <w:rPr>
          <w:rFonts w:cs="B Lotus"/>
          <w:sz w:val="28"/>
          <w:szCs w:val="28"/>
          <w:rtl/>
        </w:rPr>
        <w:t xml:space="preserve"> كميسيون برنامه‌ريزي، </w:t>
      </w:r>
      <w:r w:rsidRPr="00947CA8">
        <w:rPr>
          <w:rFonts w:cs="B Lotus" w:hint="cs"/>
          <w:sz w:val="28"/>
          <w:szCs w:val="28"/>
          <w:rtl/>
        </w:rPr>
        <w:t xml:space="preserve">مورد بازنگري قرار داده و سپس در سطح ملي به </w:t>
      </w:r>
      <w:r w:rsidRPr="00947CA8">
        <w:rPr>
          <w:rFonts w:cs="B Lotus"/>
          <w:sz w:val="28"/>
          <w:szCs w:val="28"/>
          <w:rtl/>
        </w:rPr>
        <w:t xml:space="preserve">. ا به كميسيون برنامه‌ريزي </w:t>
      </w:r>
      <w:r w:rsidRPr="00947CA8">
        <w:rPr>
          <w:rFonts w:cs="B Lotus" w:hint="cs"/>
          <w:sz w:val="28"/>
          <w:szCs w:val="28"/>
          <w:rtl/>
        </w:rPr>
        <w:t>ارائه مي‌گردد</w:t>
      </w:r>
      <w:r w:rsidRPr="00947CA8">
        <w:rPr>
          <w:rFonts w:cs="B Lotus"/>
          <w:sz w:val="28"/>
          <w:szCs w:val="28"/>
          <w:rtl/>
        </w:rPr>
        <w:t xml:space="preserve">. </w:t>
      </w:r>
      <w:r w:rsidRPr="00947CA8">
        <w:rPr>
          <w:rFonts w:cs="B Lotus" w:hint="cs"/>
          <w:sz w:val="28"/>
          <w:szCs w:val="28"/>
          <w:rtl/>
        </w:rPr>
        <w:t>در اين مرحله كمسيون به كمك متخصصان عضو و نمايندگاني از طرف وزارتخانه‌ها و ساير ارگان‌هاي دولتي و خصوصي برنامه‌هاي ارسالي از طرف وزارتخانه‌ها و ايالات را مورد بررسي دقيق قرار مي‌دهد. امكان‌سنجي، امكان‌پذيري (فني، اقتصادي، مالي و ...) و تطبيق</w:t>
      </w:r>
      <w:r w:rsidRPr="00947CA8">
        <w:rPr>
          <w:rFonts w:cs="B Lotus"/>
          <w:sz w:val="28"/>
          <w:szCs w:val="28"/>
          <w:rtl/>
        </w:rPr>
        <w:t xml:space="preserve"> </w:t>
      </w:r>
      <w:r w:rsidRPr="00947CA8">
        <w:rPr>
          <w:rFonts w:cs="B Lotus" w:hint="cs"/>
          <w:sz w:val="28"/>
          <w:szCs w:val="28"/>
          <w:rtl/>
        </w:rPr>
        <w:t>طرح‌هاي و پروژه‌هاي پيشنهادي</w:t>
      </w:r>
      <w:r w:rsidRPr="00947CA8">
        <w:rPr>
          <w:rFonts w:cs="B Lotus"/>
          <w:sz w:val="28"/>
          <w:szCs w:val="28"/>
          <w:rtl/>
        </w:rPr>
        <w:t xml:space="preserve">، </w:t>
      </w:r>
      <w:r w:rsidRPr="00947CA8">
        <w:rPr>
          <w:rFonts w:cs="B Lotus" w:hint="cs"/>
          <w:sz w:val="28"/>
          <w:szCs w:val="28"/>
          <w:rtl/>
        </w:rPr>
        <w:t>براي دستيابي به اهداف برنامه‌ با توجه به جهت‌گيري‌هاي راهبردي در اين مرحله صورت مي‌پذيرد.</w:t>
      </w:r>
      <w:r w:rsidRPr="00947CA8">
        <w:rPr>
          <w:rFonts w:cs="B Lotus"/>
          <w:sz w:val="28"/>
          <w:szCs w:val="28"/>
          <w:rtl/>
        </w:rPr>
        <w:t xml:space="preserve"> </w:t>
      </w:r>
      <w:r w:rsidRPr="00947CA8">
        <w:rPr>
          <w:rFonts w:cs="B Lotus" w:hint="cs"/>
          <w:sz w:val="28"/>
          <w:szCs w:val="28"/>
          <w:rtl/>
        </w:rPr>
        <w:t xml:space="preserve">در صورتي كه در مورد هر كدام از مراحل اجرايي پروژه‌ها و طرح‌ها ناسازگاري‌هاي اجرايي و اهداف غيرقابل دسترسي باشد، برنامه‌هاي </w:t>
      </w:r>
      <w:r w:rsidRPr="00947CA8">
        <w:rPr>
          <w:rFonts w:cs="B Lotus"/>
          <w:sz w:val="28"/>
          <w:szCs w:val="28"/>
          <w:rtl/>
        </w:rPr>
        <w:t xml:space="preserve">پيشنهادهاي </w:t>
      </w:r>
      <w:r w:rsidRPr="00947CA8">
        <w:rPr>
          <w:rFonts w:cs="B Lotus" w:hint="cs"/>
          <w:sz w:val="28"/>
          <w:szCs w:val="28"/>
          <w:rtl/>
        </w:rPr>
        <w:t>به بخش‌هاي مربوطه</w:t>
      </w:r>
      <w:r w:rsidRPr="00947CA8">
        <w:rPr>
          <w:rFonts w:cs="B Lotus"/>
          <w:sz w:val="28"/>
          <w:szCs w:val="28"/>
          <w:rtl/>
        </w:rPr>
        <w:t xml:space="preserve"> </w:t>
      </w:r>
      <w:r w:rsidRPr="00947CA8">
        <w:rPr>
          <w:rFonts w:cs="B Lotus" w:hint="cs"/>
          <w:sz w:val="28"/>
          <w:szCs w:val="28"/>
          <w:rtl/>
        </w:rPr>
        <w:t>(</w:t>
      </w:r>
      <w:r w:rsidRPr="00947CA8">
        <w:rPr>
          <w:rFonts w:cs="B Lotus"/>
          <w:sz w:val="28"/>
          <w:szCs w:val="28"/>
          <w:rtl/>
        </w:rPr>
        <w:t>وزارتخانه‌ها و ايالتها</w:t>
      </w:r>
      <w:r w:rsidRPr="00947CA8">
        <w:rPr>
          <w:rFonts w:cs="B Lotus" w:hint="cs"/>
          <w:sz w:val="28"/>
          <w:szCs w:val="28"/>
          <w:rtl/>
        </w:rPr>
        <w:t>)</w:t>
      </w:r>
      <w:r w:rsidRPr="00947CA8">
        <w:rPr>
          <w:rFonts w:cs="B Lotus"/>
          <w:sz w:val="28"/>
          <w:szCs w:val="28"/>
          <w:rtl/>
        </w:rPr>
        <w:t xml:space="preserve"> </w:t>
      </w:r>
      <w:r w:rsidRPr="00947CA8">
        <w:rPr>
          <w:rFonts w:cs="B Lotus" w:hint="cs"/>
          <w:sz w:val="28"/>
          <w:szCs w:val="28"/>
          <w:rtl/>
        </w:rPr>
        <w:t>براي پيگيري مجدد برگشت داده مي‌شود</w:t>
      </w:r>
      <w:r w:rsidRPr="00947CA8">
        <w:rPr>
          <w:rFonts w:cs="B Lotus"/>
          <w:sz w:val="28"/>
          <w:szCs w:val="28"/>
          <w:rtl/>
        </w:rPr>
        <w:t>.</w:t>
      </w:r>
      <w:r w:rsidRPr="00947CA8">
        <w:rPr>
          <w:rFonts w:cs="B Lotus" w:hint="cs"/>
          <w:sz w:val="28"/>
          <w:szCs w:val="28"/>
          <w:rtl/>
        </w:rPr>
        <w:t xml:space="preserve"> ممكن است كمسيون با بررسي برنامه‌هاي پيشنهادي و مناسب‌بودن آنها در صورت ناسازگاري با چشم‌اندارهاي تعيين شده در اهداف بلندمدت و كلي خود تجديد نظر كند. سرانجام اين فرآيند رفت برگشت زماني به اتمام مي‌رسد كه ارگان‌هاي دست‌اندركار برنامه‌ريزي (</w:t>
      </w:r>
      <w:r w:rsidRPr="00947CA8">
        <w:rPr>
          <w:rFonts w:cs="B Lotus"/>
          <w:sz w:val="28"/>
          <w:szCs w:val="28"/>
          <w:rtl/>
        </w:rPr>
        <w:t>كميسيون برنامه‌ريزي</w:t>
      </w:r>
      <w:r w:rsidRPr="00947CA8">
        <w:rPr>
          <w:rFonts w:cs="B Lotus" w:hint="cs"/>
          <w:sz w:val="28"/>
          <w:szCs w:val="28"/>
          <w:rtl/>
        </w:rPr>
        <w:t>ري،</w:t>
      </w:r>
      <w:r w:rsidRPr="00947CA8">
        <w:rPr>
          <w:rFonts w:cs="B Lotus"/>
          <w:sz w:val="28"/>
          <w:szCs w:val="28"/>
          <w:rtl/>
        </w:rPr>
        <w:t xml:space="preserve"> وزارتخانه‌هاي مركزي و ايالتها</w:t>
      </w:r>
      <w:r w:rsidRPr="00947CA8">
        <w:rPr>
          <w:rFonts w:cs="B Lotus" w:hint="cs"/>
          <w:sz w:val="28"/>
          <w:szCs w:val="28"/>
          <w:rtl/>
        </w:rPr>
        <w:t xml:space="preserve">) </w:t>
      </w:r>
      <w:r w:rsidRPr="00947CA8">
        <w:rPr>
          <w:rFonts w:cs="B Lotus"/>
          <w:sz w:val="28"/>
          <w:szCs w:val="28"/>
          <w:rtl/>
        </w:rPr>
        <w:t>در مورد امكان</w:t>
      </w:r>
      <w:r w:rsidRPr="00947CA8">
        <w:rPr>
          <w:rFonts w:cs="B Lotus" w:hint="cs"/>
          <w:sz w:val="28"/>
          <w:szCs w:val="28"/>
          <w:rtl/>
        </w:rPr>
        <w:t>‌</w:t>
      </w:r>
      <w:r w:rsidRPr="00947CA8">
        <w:rPr>
          <w:rFonts w:cs="B Lotus"/>
          <w:sz w:val="28"/>
          <w:szCs w:val="28"/>
          <w:rtl/>
        </w:rPr>
        <w:t>پذيري برنامه‌هاي اجرائي و طرحها در چارچوب محدوديتهاي مالي تعيين شده،</w:t>
      </w:r>
      <w:r w:rsidRPr="00947CA8">
        <w:rPr>
          <w:rFonts w:cs="B Lotus" w:hint="cs"/>
          <w:sz w:val="28"/>
          <w:szCs w:val="28"/>
          <w:rtl/>
        </w:rPr>
        <w:t xml:space="preserve"> به</w:t>
      </w:r>
      <w:r w:rsidRPr="00947CA8">
        <w:rPr>
          <w:rFonts w:cs="B Lotus"/>
          <w:sz w:val="28"/>
          <w:szCs w:val="28"/>
          <w:rtl/>
        </w:rPr>
        <w:t xml:space="preserve"> تفاهم </w:t>
      </w:r>
      <w:r w:rsidRPr="00947CA8">
        <w:rPr>
          <w:rFonts w:cs="B Lotus" w:hint="cs"/>
          <w:sz w:val="28"/>
          <w:szCs w:val="28"/>
          <w:rtl/>
        </w:rPr>
        <w:t xml:space="preserve">كامل برسند. </w:t>
      </w:r>
      <w:r w:rsidRPr="00947CA8">
        <w:rPr>
          <w:rFonts w:cs="B Lotus"/>
          <w:sz w:val="28"/>
          <w:szCs w:val="28"/>
          <w:rtl/>
        </w:rPr>
        <w:t>پس از اين مرحله «پيش نويس خلاصه برنامه» تهيه مي‌شود و وقتي به تصويب شوراي توسعه ملي رسيد به صورت برنامه نهايي درمي‌آيد. اين برنامه متعاقباً به پالمان تقديم مي‌گردد</w:t>
      </w:r>
      <w:r w:rsidRPr="00947CA8">
        <w:rPr>
          <w:rFonts w:cs="B Lotus" w:hint="cs"/>
          <w:sz w:val="28"/>
          <w:szCs w:val="28"/>
          <w:rtl/>
        </w:rPr>
        <w:t xml:space="preserve"> (</w:t>
      </w:r>
      <w:r w:rsidRPr="00947CA8">
        <w:rPr>
          <w:rFonts w:eastAsia="SimSun" w:cs="B Lotus"/>
          <w:sz w:val="28"/>
          <w:szCs w:val="28"/>
          <w:lang w:eastAsia="zh-CN" w:bidi="ar-SA"/>
        </w:rPr>
        <w:t>Dubey, 1990</w:t>
      </w:r>
      <w:r w:rsidRPr="00947CA8">
        <w:rPr>
          <w:rFonts w:eastAsia="SimSun" w:cs="B Lotus" w:hint="cs"/>
          <w:sz w:val="28"/>
          <w:szCs w:val="28"/>
          <w:rtl/>
          <w:lang w:eastAsia="zh-CN" w:bidi="ar-SA"/>
        </w:rPr>
        <w:t xml:space="preserve">). </w:t>
      </w:r>
    </w:p>
    <w:p w:rsidR="00245E39" w:rsidRPr="00947CA8" w:rsidRDefault="00245E39" w:rsidP="00245E39">
      <w:pPr>
        <w:pStyle w:val="ListParagraph"/>
        <w:numPr>
          <w:ilvl w:val="0"/>
          <w:numId w:val="15"/>
        </w:numPr>
        <w:spacing w:after="0" w:line="312" w:lineRule="auto"/>
        <w:jc w:val="both"/>
        <w:rPr>
          <w:rFonts w:cs="B Lotus"/>
          <w:sz w:val="28"/>
          <w:szCs w:val="28"/>
        </w:rPr>
      </w:pPr>
      <w:r w:rsidRPr="00947CA8">
        <w:rPr>
          <w:rFonts w:cs="B Lotus" w:hint="cs"/>
          <w:b/>
          <w:bCs/>
          <w:sz w:val="28"/>
          <w:szCs w:val="28"/>
          <w:rtl/>
        </w:rPr>
        <w:t>جايگاه برنامه‌ريزي روستايي در نظام برنامه‌ريزي هندوستان:</w:t>
      </w:r>
    </w:p>
    <w:p w:rsidR="00245E39" w:rsidRPr="00947CA8" w:rsidRDefault="00245E39" w:rsidP="00245E39">
      <w:pPr>
        <w:spacing w:line="312" w:lineRule="auto"/>
        <w:jc w:val="both"/>
        <w:rPr>
          <w:rFonts w:cs="B Lotus"/>
          <w:sz w:val="28"/>
          <w:szCs w:val="28"/>
          <w:rtl/>
        </w:rPr>
      </w:pPr>
      <w:r w:rsidRPr="00947CA8">
        <w:rPr>
          <w:rFonts w:cs="B Lotus" w:hint="cs"/>
          <w:sz w:val="28"/>
          <w:szCs w:val="28"/>
          <w:rtl/>
        </w:rPr>
        <w:t>برنامه‌ريزي روستايي در كشور هندوستان يك فرآيند مداوم هدفمند و بلند‌مدت مي‌باشد.</w:t>
      </w:r>
      <w:r w:rsidRPr="00947CA8">
        <w:rPr>
          <w:rFonts w:cs="B Lotus"/>
          <w:sz w:val="28"/>
          <w:szCs w:val="28"/>
          <w:rtl/>
        </w:rPr>
        <w:t xml:space="preserve"> م</w:t>
      </w:r>
      <w:r w:rsidRPr="00947CA8">
        <w:rPr>
          <w:rFonts w:cs="B Lotus" w:hint="cs"/>
          <w:sz w:val="28"/>
          <w:szCs w:val="28"/>
          <w:rtl/>
        </w:rPr>
        <w:t>وضوع</w:t>
      </w:r>
      <w:r w:rsidRPr="00947CA8">
        <w:rPr>
          <w:rFonts w:cs="B Lotus"/>
          <w:sz w:val="28"/>
          <w:szCs w:val="28"/>
          <w:rtl/>
        </w:rPr>
        <w:t xml:space="preserve"> برنامه</w:t>
      </w:r>
      <w:r w:rsidRPr="00947CA8">
        <w:rPr>
          <w:rFonts w:cs="B Lotus" w:hint="cs"/>
          <w:sz w:val="28"/>
          <w:szCs w:val="28"/>
          <w:rtl/>
        </w:rPr>
        <w:t>‌</w:t>
      </w:r>
      <w:r w:rsidRPr="00947CA8">
        <w:rPr>
          <w:rFonts w:cs="B Lotus"/>
          <w:sz w:val="28"/>
          <w:szCs w:val="28"/>
          <w:rtl/>
        </w:rPr>
        <w:t>ريزي در سطوح</w:t>
      </w:r>
      <w:r w:rsidRPr="00947CA8">
        <w:rPr>
          <w:rFonts w:cs="B Lotus" w:hint="cs"/>
          <w:sz w:val="28"/>
          <w:szCs w:val="28"/>
          <w:rtl/>
        </w:rPr>
        <w:t xml:space="preserve"> مختلف همزمان با</w:t>
      </w:r>
      <w:r w:rsidRPr="00947CA8">
        <w:rPr>
          <w:rFonts w:cs="B Lotus"/>
          <w:sz w:val="28"/>
          <w:szCs w:val="28"/>
          <w:rtl/>
        </w:rPr>
        <w:t xml:space="preserve"> تصميم دولت</w:t>
      </w:r>
      <w:r w:rsidRPr="00947CA8">
        <w:rPr>
          <w:rFonts w:cs="B Lotus" w:hint="cs"/>
          <w:sz w:val="28"/>
          <w:szCs w:val="28"/>
          <w:rtl/>
        </w:rPr>
        <w:t xml:space="preserve"> هندوستان مبني </w:t>
      </w:r>
      <w:r w:rsidRPr="00947CA8">
        <w:rPr>
          <w:rFonts w:cs="B Lotus"/>
          <w:sz w:val="28"/>
          <w:szCs w:val="28"/>
          <w:rtl/>
        </w:rPr>
        <w:t xml:space="preserve">بر محوري كردن برنامة اجرايي توسعة روستايي به منظور دستيابي به اشتغال كامل </w:t>
      </w:r>
      <w:r w:rsidRPr="00947CA8">
        <w:rPr>
          <w:rFonts w:cs="B Lotus" w:hint="cs"/>
          <w:sz w:val="28"/>
          <w:szCs w:val="28"/>
          <w:rtl/>
        </w:rPr>
        <w:t>مورد تأكيد قرار گرفت</w:t>
      </w:r>
      <w:r w:rsidRPr="00947CA8">
        <w:rPr>
          <w:rFonts w:cs="B Lotus"/>
          <w:sz w:val="28"/>
          <w:szCs w:val="28"/>
          <w:rtl/>
        </w:rPr>
        <w:t>.</w:t>
      </w:r>
      <w:r w:rsidRPr="00947CA8">
        <w:rPr>
          <w:rFonts w:cs="B Lotus" w:hint="cs"/>
          <w:sz w:val="28"/>
          <w:szCs w:val="28"/>
          <w:rtl/>
        </w:rPr>
        <w:t xml:space="preserve"> و به دنبال تأكيد مقامات هندي مبني بر</w:t>
      </w:r>
      <w:r w:rsidRPr="00947CA8">
        <w:rPr>
          <w:rFonts w:cs="B Lotus"/>
          <w:sz w:val="28"/>
          <w:szCs w:val="28"/>
          <w:rtl/>
        </w:rPr>
        <w:t xml:space="preserve"> </w:t>
      </w:r>
      <w:r w:rsidRPr="00947CA8">
        <w:rPr>
          <w:rFonts w:cs="B Lotus" w:hint="cs"/>
          <w:sz w:val="28"/>
          <w:szCs w:val="28"/>
          <w:rtl/>
        </w:rPr>
        <w:t>اهميت بيشتر به</w:t>
      </w:r>
      <w:r w:rsidRPr="00947CA8">
        <w:rPr>
          <w:rFonts w:cs="B Lotus"/>
          <w:sz w:val="28"/>
          <w:szCs w:val="28"/>
          <w:rtl/>
        </w:rPr>
        <w:t xml:space="preserve"> توسعة روستايي </w:t>
      </w:r>
      <w:r w:rsidRPr="00947CA8">
        <w:rPr>
          <w:rFonts w:cs="B Lotus" w:hint="cs"/>
          <w:sz w:val="28"/>
          <w:szCs w:val="28"/>
          <w:rtl/>
        </w:rPr>
        <w:t>به منظور جلوگيري از</w:t>
      </w:r>
      <w:r w:rsidRPr="00947CA8">
        <w:rPr>
          <w:rFonts w:cs="B Lotus"/>
          <w:sz w:val="28"/>
          <w:szCs w:val="28"/>
          <w:rtl/>
        </w:rPr>
        <w:t xml:space="preserve"> تشديد مسائلي از قبيل از </w:t>
      </w:r>
      <w:r w:rsidRPr="00947CA8">
        <w:rPr>
          <w:rFonts w:cs="B Lotus" w:hint="cs"/>
          <w:sz w:val="28"/>
          <w:szCs w:val="28"/>
          <w:rtl/>
        </w:rPr>
        <w:t>فروپاشي</w:t>
      </w:r>
      <w:r w:rsidRPr="00947CA8">
        <w:rPr>
          <w:rFonts w:cs="B Lotus"/>
          <w:sz w:val="28"/>
          <w:szCs w:val="28"/>
          <w:rtl/>
        </w:rPr>
        <w:t xml:space="preserve"> زندگي </w:t>
      </w:r>
      <w:r w:rsidRPr="00947CA8">
        <w:rPr>
          <w:rFonts w:cs="B Lotus"/>
          <w:sz w:val="28"/>
          <w:szCs w:val="28"/>
          <w:rtl/>
        </w:rPr>
        <w:lastRenderedPageBreak/>
        <w:t>روستاييان و مهاجرت آنها به شهرها كه زاغه‌نشيني</w:t>
      </w:r>
      <w:r w:rsidRPr="00947CA8">
        <w:rPr>
          <w:rFonts w:cs="B Lotus" w:hint="cs"/>
          <w:sz w:val="28"/>
          <w:szCs w:val="28"/>
          <w:rtl/>
        </w:rPr>
        <w:t xml:space="preserve"> شهري را در پي‌ داشت</w:t>
      </w:r>
      <w:r w:rsidRPr="00947CA8">
        <w:rPr>
          <w:rFonts w:cs="B Lotus"/>
          <w:sz w:val="28"/>
          <w:szCs w:val="28"/>
          <w:rtl/>
        </w:rPr>
        <w:t xml:space="preserve"> </w:t>
      </w:r>
      <w:r w:rsidRPr="00947CA8">
        <w:rPr>
          <w:rFonts w:cs="B Lotus" w:hint="cs"/>
          <w:sz w:val="28"/>
          <w:szCs w:val="28"/>
          <w:rtl/>
        </w:rPr>
        <w:t>جان تازه‌اي گرفت</w:t>
      </w:r>
      <w:r w:rsidRPr="00947CA8">
        <w:rPr>
          <w:rFonts w:cs="B Lotus"/>
          <w:sz w:val="28"/>
          <w:szCs w:val="28"/>
          <w:rtl/>
        </w:rPr>
        <w:t xml:space="preserve">. </w:t>
      </w:r>
      <w:r w:rsidRPr="00947CA8">
        <w:rPr>
          <w:rFonts w:cs="B Lotus" w:hint="cs"/>
          <w:sz w:val="28"/>
          <w:szCs w:val="28"/>
          <w:rtl/>
        </w:rPr>
        <w:t xml:space="preserve">از اين رو </w:t>
      </w:r>
      <w:r w:rsidRPr="00947CA8">
        <w:rPr>
          <w:rFonts w:cs="B Lotus"/>
          <w:sz w:val="28"/>
          <w:szCs w:val="28"/>
          <w:rtl/>
        </w:rPr>
        <w:t>براي جبران غفلت از توسعة روستايي و پيشرفت سريع‌تر مناطق روستايي</w:t>
      </w:r>
      <w:r w:rsidRPr="00947CA8">
        <w:rPr>
          <w:rFonts w:cs="B Lotus" w:hint="cs"/>
          <w:sz w:val="28"/>
          <w:szCs w:val="28"/>
          <w:rtl/>
        </w:rPr>
        <w:t xml:space="preserve"> ،</w:t>
      </w:r>
      <w:r w:rsidRPr="00947CA8">
        <w:rPr>
          <w:rFonts w:cs="B Lotus"/>
          <w:sz w:val="28"/>
          <w:szCs w:val="28"/>
          <w:rtl/>
        </w:rPr>
        <w:t xml:space="preserve"> برنامه‌هاي </w:t>
      </w:r>
      <w:r w:rsidRPr="00947CA8">
        <w:rPr>
          <w:rFonts w:cs="B Lotus" w:hint="cs"/>
          <w:sz w:val="28"/>
          <w:szCs w:val="28"/>
          <w:rtl/>
        </w:rPr>
        <w:t xml:space="preserve">مختلفي ازسوي دولت اتخاذ شد ازجمله اين برنامه ها دخالت سازمان‌هاي محلي براي ايجاد علاقه و اشتياق در روستاييان به علت عدم توانايي سازمان‌هاي دولتي در اجراي اين روند، تشكيل </w:t>
      </w:r>
      <w:r w:rsidRPr="00947CA8">
        <w:rPr>
          <w:rFonts w:cs="B Lotus"/>
          <w:sz w:val="28"/>
          <w:szCs w:val="28"/>
          <w:rtl/>
        </w:rPr>
        <w:t>انجمنهاي پنج نفرة روستايي در كلية ايالات</w:t>
      </w:r>
      <w:r w:rsidRPr="00947CA8">
        <w:rPr>
          <w:rFonts w:cs="B Lotus" w:hint="cs"/>
          <w:sz w:val="28"/>
          <w:szCs w:val="28"/>
          <w:rtl/>
        </w:rPr>
        <w:t>، ت</w:t>
      </w:r>
      <w:r w:rsidRPr="00947CA8">
        <w:rPr>
          <w:rFonts w:cs="B Lotus"/>
          <w:sz w:val="28"/>
          <w:szCs w:val="28"/>
          <w:rtl/>
        </w:rPr>
        <w:t>مركززدايي در كل فرآيند برنامه‌ريزي</w:t>
      </w:r>
      <w:r w:rsidRPr="00947CA8">
        <w:rPr>
          <w:rFonts w:cs="B Lotus" w:hint="cs"/>
          <w:sz w:val="28"/>
          <w:szCs w:val="28"/>
          <w:rtl/>
        </w:rPr>
        <w:t>، تفويض اختيارات</w:t>
      </w:r>
      <w:r w:rsidRPr="00947CA8">
        <w:rPr>
          <w:rFonts w:cs="B Lotus"/>
          <w:sz w:val="28"/>
          <w:szCs w:val="28"/>
          <w:rtl/>
        </w:rPr>
        <w:t xml:space="preserve"> از مركز به ايالات </w:t>
      </w:r>
      <w:r w:rsidRPr="00947CA8">
        <w:rPr>
          <w:rFonts w:cs="B Lotus" w:hint="cs"/>
          <w:sz w:val="28"/>
          <w:szCs w:val="28"/>
          <w:rtl/>
        </w:rPr>
        <w:t>و</w:t>
      </w:r>
      <w:r w:rsidRPr="00947CA8">
        <w:rPr>
          <w:rFonts w:cs="B Lotus"/>
          <w:sz w:val="28"/>
          <w:szCs w:val="28"/>
          <w:rtl/>
        </w:rPr>
        <w:t xml:space="preserve"> انجمنهاي پنج نفرة روستايي </w:t>
      </w:r>
      <w:r w:rsidRPr="00947CA8">
        <w:rPr>
          <w:rFonts w:cs="B Lotus" w:hint="cs"/>
          <w:sz w:val="28"/>
          <w:szCs w:val="28"/>
          <w:rtl/>
        </w:rPr>
        <w:t>از ديگر ابعاد مورد تأكيد در اين شيوه برنامه‌ريزي مي‌باشد</w:t>
      </w:r>
      <w:r w:rsidRPr="00947CA8">
        <w:rPr>
          <w:rFonts w:eastAsia="SimSun" w:cs="B Lotus"/>
          <w:sz w:val="28"/>
          <w:szCs w:val="28"/>
          <w:lang w:eastAsia="zh-CN" w:bidi="ar-SA"/>
        </w:rPr>
        <w:t>Moulid, 1979)</w:t>
      </w:r>
      <w:r w:rsidRPr="00947CA8">
        <w:rPr>
          <w:rFonts w:cs="B Lotus" w:hint="cs"/>
          <w:sz w:val="28"/>
          <w:szCs w:val="28"/>
          <w:rtl/>
        </w:rPr>
        <w:t>).</w:t>
      </w:r>
    </w:p>
    <w:p w:rsidR="00245E39" w:rsidRPr="00947CA8" w:rsidRDefault="00245E39" w:rsidP="00245E39">
      <w:pPr>
        <w:spacing w:line="312" w:lineRule="auto"/>
        <w:jc w:val="both"/>
        <w:rPr>
          <w:rFonts w:cs="B Lotus"/>
          <w:sz w:val="28"/>
          <w:szCs w:val="28"/>
          <w:rtl/>
        </w:rPr>
      </w:pPr>
      <w:r w:rsidRPr="00947CA8">
        <w:rPr>
          <w:rFonts w:cs="B Lotus"/>
          <w:sz w:val="28"/>
          <w:szCs w:val="28"/>
          <w:rtl/>
        </w:rPr>
        <w:t xml:space="preserve">برنامة اجرايي توسعه روستاها در هندوستان، از سال 1952 آغاز شده و طي اين مدت، دولت هندوستان در زمينة روش محلي توسعة روستايي، تجربيات وسيعي كسب كرده است. طي دورة برنامة پنجساله (1956-1961)، نه تنها در زمينة تمركززدايي اداري در سطوح شهرستان و بلوك، بلكه در جهت تأسيس نظام سه سطحي انجمنهاي پنج نفره ارگانهاي محلي انتخابي و قانوني ده، بلوك و شهرستان نيز تلاشهايي صورت گرفته است. </w:t>
      </w:r>
      <w:r w:rsidRPr="00947CA8">
        <w:rPr>
          <w:rFonts w:cs="B Lotus" w:hint="cs"/>
          <w:sz w:val="28"/>
          <w:szCs w:val="28"/>
          <w:rtl/>
        </w:rPr>
        <w:t>ابتدا</w:t>
      </w:r>
      <w:r w:rsidRPr="00947CA8">
        <w:rPr>
          <w:rFonts w:cs="B Lotus"/>
          <w:sz w:val="28"/>
          <w:szCs w:val="28"/>
          <w:rtl/>
        </w:rPr>
        <w:t xml:space="preserve"> بر روي برنامه‌هاي اجرايي حوزه‌هاي كشاورزي فشرده تأكيد مي‌شد كه به معني افزايش توليد مواد غذايي، از طريق استفاده از انواع غلات پربازده بود. منافع حاصل از اين برنامه، عموماً به كشاورزان ثروتمند و حوزه‌هاي غني‌تر مي‌رسيد. بنابراين، براي كمك مستقيم‌تر به كشاورزان كوچك و حوزه‌هاي خشك و بي‌آب، مي‌بايست برنامه‌هاي اجرايي ويژه‌اي در نظر گرفته مي‌شد. ساير برنامه‌هاي اجرايي به منظور توسعة پروژه‌هاي آبياري (توسعة حوزة مركزي) تنظيم شده بود. كلية اين برنامه‌هاي اجرايي به درجه‌اي از برنامه‌ريزي در سطح محلي منجر مي‌شد، گرچه بسته به نوع برنامة اجرايي (مثلاً توليد كشاورزي، نظام آبياري) جنبه‌هاي مورد تأكيد تفاوت مي‌كرد. </w:t>
      </w:r>
      <w:r w:rsidRPr="00947CA8">
        <w:rPr>
          <w:rFonts w:cs="B Lotus" w:hint="cs"/>
          <w:sz w:val="28"/>
          <w:szCs w:val="28"/>
          <w:rtl/>
        </w:rPr>
        <w:t>در اين زمان</w:t>
      </w:r>
      <w:r w:rsidRPr="00947CA8">
        <w:rPr>
          <w:rFonts w:cs="B Lotus"/>
          <w:sz w:val="28"/>
          <w:szCs w:val="28"/>
          <w:rtl/>
        </w:rPr>
        <w:t>، براي از بين بردن عدم توازنهاي منطقه‌اي و گسترش منافع برنامه‌هاي اجرايي توسعه به بخشهاي ضعيف‌تر جامعه، گامهاي مشخصي برداشته شد. در سال 1969، رهنمودهايي براي تدوين برنامه‌هاي شهرستاني از سوي كميسيون برنامه‌ريزي انتشار ياف</w:t>
      </w:r>
      <w:r w:rsidRPr="00947CA8">
        <w:rPr>
          <w:rFonts w:cs="B Lotus" w:hint="cs"/>
          <w:sz w:val="28"/>
          <w:szCs w:val="28"/>
          <w:rtl/>
        </w:rPr>
        <w:t>ت</w:t>
      </w:r>
      <w:r w:rsidRPr="00947CA8">
        <w:rPr>
          <w:rFonts w:cs="B Lotus"/>
          <w:sz w:val="28"/>
          <w:szCs w:val="28"/>
          <w:rtl/>
        </w:rPr>
        <w:t xml:space="preserve">. اين قبيل برنامه‌ها به گونه‌اي مؤثر توسط تعدادي از دولتهاي محلي تهيه شد. در سال 1977، به منظور تشديد توسعة روستايي و ايجاد اشتغال كامل به منزلة مسئله‌اي حاد و فوري، جان تازه‌اي به كالبد </w:t>
      </w:r>
      <w:r w:rsidRPr="00947CA8">
        <w:rPr>
          <w:rFonts w:cs="B Lotus"/>
          <w:sz w:val="28"/>
          <w:szCs w:val="28"/>
          <w:rtl/>
        </w:rPr>
        <w:lastRenderedPageBreak/>
        <w:t xml:space="preserve">برنامه‌ريزي حوزه‌اي دميده شد. </w:t>
      </w:r>
      <w:r w:rsidRPr="00947CA8">
        <w:rPr>
          <w:rFonts w:cs="B Lotus" w:hint="cs"/>
          <w:sz w:val="28"/>
          <w:szCs w:val="28"/>
          <w:rtl/>
        </w:rPr>
        <w:t xml:space="preserve">در برنامه‌هاي پنج‌ساله بعدي تعداد بلوك‌هايي كه </w:t>
      </w:r>
      <w:r w:rsidRPr="00947CA8">
        <w:rPr>
          <w:rFonts w:cs="B Lotus"/>
          <w:sz w:val="28"/>
          <w:szCs w:val="28"/>
          <w:rtl/>
        </w:rPr>
        <w:t xml:space="preserve">برنامة اجرايي توسعة فشرده بر مبناي برنامه‌ريزي در سطح بلوك </w:t>
      </w:r>
      <w:r w:rsidRPr="00947CA8">
        <w:rPr>
          <w:rFonts w:cs="B Lotus" w:hint="cs"/>
          <w:sz w:val="28"/>
          <w:szCs w:val="28"/>
          <w:rtl/>
        </w:rPr>
        <w:t xml:space="preserve"> بر آنها انجام شد افزايش قابل ملاحظه‌اي داشت. به منظور دستيابي به الگوهاي مناسب برنامه‌ريزي در سطح محلي كميته‌اي به سرپرستي</w:t>
      </w:r>
      <w:r w:rsidRPr="00947CA8">
        <w:rPr>
          <w:rFonts w:cs="B Lotus"/>
          <w:sz w:val="28"/>
          <w:szCs w:val="28"/>
          <w:rtl/>
        </w:rPr>
        <w:t xml:space="preserve"> آزوكامهتا</w:t>
      </w:r>
      <w:r w:rsidRPr="00947CA8">
        <w:rPr>
          <w:rStyle w:val="FootnoteReference"/>
          <w:rFonts w:cs="B Lotus"/>
          <w:sz w:val="28"/>
          <w:szCs w:val="28"/>
          <w:rtl/>
        </w:rPr>
        <w:footnoteReference w:id="74"/>
      </w:r>
      <w:r w:rsidRPr="00947CA8">
        <w:rPr>
          <w:rFonts w:cs="B Lotus"/>
          <w:sz w:val="28"/>
          <w:szCs w:val="28"/>
          <w:rtl/>
        </w:rPr>
        <w:t>، نايب رئيس پيشين كميسيون برنامه‌ريز</w:t>
      </w:r>
      <w:r w:rsidRPr="00947CA8">
        <w:rPr>
          <w:rFonts w:cs="B Lotus" w:hint="cs"/>
          <w:sz w:val="28"/>
          <w:szCs w:val="28"/>
          <w:rtl/>
        </w:rPr>
        <w:t>ي مأموريت يافت كه راهكارهاي توسعه انجمن‌هاي پنج نفره و تقويت نظام‌هاي برنامه‌ريزي غير متمركز را تدوين نمايد</w:t>
      </w:r>
    </w:p>
    <w:p w:rsidR="00245E39" w:rsidRPr="00947CA8" w:rsidRDefault="00245E39" w:rsidP="00245E39">
      <w:pPr>
        <w:spacing w:line="312" w:lineRule="auto"/>
        <w:jc w:val="both"/>
        <w:rPr>
          <w:rFonts w:cs="B Lotus"/>
          <w:sz w:val="28"/>
          <w:szCs w:val="28"/>
          <w:rtl/>
        </w:rPr>
      </w:pPr>
      <w:r w:rsidRPr="00947CA8">
        <w:rPr>
          <w:rFonts w:cs="B Lotus" w:hint="cs"/>
          <w:sz w:val="28"/>
          <w:szCs w:val="28"/>
          <w:rtl/>
        </w:rPr>
        <w:t xml:space="preserve">همچنين گروهي ديگري به رهبري </w:t>
      </w:r>
      <w:r w:rsidRPr="00947CA8">
        <w:rPr>
          <w:rFonts w:cs="B Lotus"/>
          <w:sz w:val="28"/>
          <w:szCs w:val="28"/>
          <w:rtl/>
        </w:rPr>
        <w:t>سيوارامن</w:t>
      </w:r>
      <w:r w:rsidRPr="00947CA8">
        <w:rPr>
          <w:rStyle w:val="FootnoteReference"/>
          <w:rFonts w:cs="B Lotus"/>
          <w:sz w:val="28"/>
          <w:szCs w:val="28"/>
          <w:rtl/>
        </w:rPr>
        <w:footnoteReference w:id="75"/>
      </w:r>
      <w:r w:rsidRPr="00947CA8">
        <w:rPr>
          <w:rFonts w:cs="B Lotus"/>
          <w:sz w:val="28"/>
          <w:szCs w:val="28"/>
          <w:rtl/>
        </w:rPr>
        <w:t xml:space="preserve"> يكي از اعضاي كميسيون برنامه‌ريزي </w:t>
      </w:r>
      <w:r w:rsidRPr="00947CA8">
        <w:rPr>
          <w:rFonts w:cs="B Lotus" w:hint="cs"/>
          <w:sz w:val="28"/>
          <w:szCs w:val="28"/>
          <w:rtl/>
        </w:rPr>
        <w:t xml:space="preserve">نيز </w:t>
      </w:r>
      <w:r w:rsidRPr="00947CA8">
        <w:rPr>
          <w:rFonts w:cs="B Lotus"/>
          <w:sz w:val="28"/>
          <w:szCs w:val="28"/>
          <w:rtl/>
        </w:rPr>
        <w:t xml:space="preserve">نقش سازمانهاي داوطلب را در اجراي برنامه‌ها و برنامه‌هاي اجرايي توسعة روستايي در سطح محلي </w:t>
      </w:r>
      <w:r w:rsidRPr="00947CA8">
        <w:rPr>
          <w:rFonts w:cs="B Lotus" w:hint="cs"/>
          <w:sz w:val="28"/>
          <w:szCs w:val="28"/>
          <w:rtl/>
        </w:rPr>
        <w:t xml:space="preserve">را مورد بررسي قرار داد و </w:t>
      </w:r>
      <w:r w:rsidRPr="00947CA8">
        <w:rPr>
          <w:rFonts w:cs="B Lotus"/>
          <w:sz w:val="28"/>
          <w:szCs w:val="28"/>
          <w:rtl/>
        </w:rPr>
        <w:t xml:space="preserve">رهنمودهايي جهت برنامه‌ريزي در سطح محلي در سراسر </w:t>
      </w:r>
      <w:r w:rsidRPr="00947CA8">
        <w:rPr>
          <w:rFonts w:cs="B Lotus" w:hint="cs"/>
          <w:sz w:val="28"/>
          <w:szCs w:val="28"/>
          <w:rtl/>
        </w:rPr>
        <w:t>با تأكيد بر ابعاد اشتغال‌زايي كامل ارائه داد</w:t>
      </w:r>
      <w:r w:rsidRPr="00947CA8">
        <w:rPr>
          <w:rFonts w:cs="B Lotus"/>
          <w:sz w:val="28"/>
          <w:szCs w:val="28"/>
          <w:rtl/>
        </w:rPr>
        <w:t>.</w:t>
      </w:r>
      <w:r w:rsidRPr="00947CA8">
        <w:rPr>
          <w:rFonts w:cs="B Lotus" w:hint="cs"/>
          <w:sz w:val="28"/>
          <w:szCs w:val="28"/>
          <w:rtl/>
        </w:rPr>
        <w:t xml:space="preserve"> كمسيون برنامه‌ريزي گروه كاري به رياست پرفسور دانتوالا</w:t>
      </w:r>
      <w:r w:rsidRPr="00947CA8">
        <w:rPr>
          <w:rStyle w:val="FootnoteReference"/>
          <w:rFonts w:cs="B Lotus"/>
          <w:sz w:val="28"/>
          <w:szCs w:val="28"/>
          <w:rtl/>
        </w:rPr>
        <w:footnoteReference w:id="76"/>
      </w:r>
      <w:r w:rsidRPr="00947CA8">
        <w:rPr>
          <w:rFonts w:cs="B Lotus" w:hint="cs"/>
          <w:sz w:val="28"/>
          <w:szCs w:val="28"/>
          <w:rtl/>
        </w:rPr>
        <w:t xml:space="preserve"> تشكيل داد كه سياست‌هاي كلي برنامه‌ريزي در سطح كشور را هدايت مي‌كرد (موسسه توسعه آسيا اقيانوسه وابسته به سازمان ملل، 1365). در اين قسمت پيشنهادات اين سه كميته براي برنامه‌ريزي در سطح محلي مورد بررسي قرار مي‌گيرد.</w:t>
      </w:r>
    </w:p>
    <w:p w:rsidR="00245E39" w:rsidRPr="00947CA8" w:rsidRDefault="00245E39" w:rsidP="00245E39">
      <w:pPr>
        <w:spacing w:line="312" w:lineRule="auto"/>
        <w:jc w:val="both"/>
        <w:rPr>
          <w:rFonts w:cs="B Lotus"/>
          <w:b/>
          <w:bCs/>
          <w:sz w:val="28"/>
          <w:szCs w:val="28"/>
          <w:rtl/>
        </w:rPr>
      </w:pPr>
      <w:r w:rsidRPr="00947CA8">
        <w:rPr>
          <w:rFonts w:cs="B Lotus" w:hint="cs"/>
          <w:b/>
          <w:bCs/>
          <w:sz w:val="28"/>
          <w:szCs w:val="28"/>
          <w:rtl/>
        </w:rPr>
        <w:t>الف- اصول تدوين شده توسط</w:t>
      </w:r>
      <w:r w:rsidRPr="00947CA8">
        <w:rPr>
          <w:rFonts w:cs="B Lotus"/>
          <w:b/>
          <w:bCs/>
          <w:sz w:val="28"/>
          <w:szCs w:val="28"/>
          <w:rtl/>
        </w:rPr>
        <w:t xml:space="preserve"> كميتة آزوكامهتا </w:t>
      </w:r>
    </w:p>
    <w:p w:rsidR="00245E39" w:rsidRPr="00947CA8" w:rsidRDefault="00245E39" w:rsidP="00245E39">
      <w:pPr>
        <w:numPr>
          <w:ilvl w:val="0"/>
          <w:numId w:val="17"/>
        </w:numPr>
        <w:spacing w:after="0" w:line="312" w:lineRule="auto"/>
        <w:jc w:val="both"/>
        <w:rPr>
          <w:rFonts w:cs="B Lotus"/>
          <w:sz w:val="28"/>
          <w:szCs w:val="28"/>
          <w:rtl/>
        </w:rPr>
      </w:pPr>
      <w:r w:rsidRPr="00947CA8">
        <w:rPr>
          <w:rFonts w:cs="B Lotus"/>
          <w:sz w:val="28"/>
          <w:szCs w:val="28"/>
          <w:rtl/>
        </w:rPr>
        <w:t xml:space="preserve">ساخت نهادهاي دمكراتيك بايد بر اساس وظايفشان قرار </w:t>
      </w:r>
      <w:r w:rsidRPr="00947CA8">
        <w:rPr>
          <w:rFonts w:cs="B Lotus" w:hint="cs"/>
          <w:sz w:val="28"/>
          <w:szCs w:val="28"/>
          <w:rtl/>
        </w:rPr>
        <w:t>داده شود</w:t>
      </w:r>
    </w:p>
    <w:p w:rsidR="00245E39" w:rsidRPr="00947CA8" w:rsidRDefault="00245E39" w:rsidP="00245E39">
      <w:pPr>
        <w:numPr>
          <w:ilvl w:val="0"/>
          <w:numId w:val="17"/>
        </w:numPr>
        <w:spacing w:after="0" w:line="312" w:lineRule="auto"/>
        <w:jc w:val="both"/>
        <w:rPr>
          <w:rFonts w:cs="B Lotus"/>
          <w:sz w:val="28"/>
          <w:szCs w:val="28"/>
          <w:rtl/>
        </w:rPr>
      </w:pPr>
      <w:r w:rsidRPr="00947CA8">
        <w:rPr>
          <w:rFonts w:cs="B Lotus"/>
          <w:sz w:val="28"/>
          <w:szCs w:val="28"/>
          <w:rtl/>
        </w:rPr>
        <w:t xml:space="preserve">وسيلة امكانات توسعه </w:t>
      </w:r>
      <w:r w:rsidRPr="00947CA8">
        <w:rPr>
          <w:rFonts w:cs="B Lotus" w:hint="cs"/>
          <w:sz w:val="28"/>
          <w:szCs w:val="28"/>
          <w:rtl/>
        </w:rPr>
        <w:t>كه در</w:t>
      </w:r>
      <w:r w:rsidRPr="00947CA8">
        <w:rPr>
          <w:rFonts w:cs="B Lotus"/>
          <w:sz w:val="28"/>
          <w:szCs w:val="28"/>
          <w:rtl/>
        </w:rPr>
        <w:t xml:space="preserve"> پرتو </w:t>
      </w:r>
      <w:r w:rsidRPr="00947CA8">
        <w:rPr>
          <w:rFonts w:cs="B Lotus" w:hint="cs"/>
          <w:sz w:val="28"/>
          <w:szCs w:val="28"/>
          <w:rtl/>
        </w:rPr>
        <w:t>تحولات عمده</w:t>
      </w:r>
      <w:r w:rsidRPr="00947CA8">
        <w:rPr>
          <w:rFonts w:cs="B Lotus"/>
          <w:sz w:val="28"/>
          <w:szCs w:val="28"/>
          <w:rtl/>
        </w:rPr>
        <w:t xml:space="preserve"> در </w:t>
      </w:r>
      <w:r w:rsidRPr="00947CA8">
        <w:rPr>
          <w:rFonts w:cs="B Lotus" w:hint="cs"/>
          <w:sz w:val="28"/>
          <w:szCs w:val="28"/>
          <w:rtl/>
        </w:rPr>
        <w:t xml:space="preserve">ابعاد مختلف </w:t>
      </w:r>
      <w:r w:rsidRPr="00947CA8">
        <w:rPr>
          <w:rFonts w:cs="B Lotus"/>
          <w:sz w:val="28"/>
          <w:szCs w:val="28"/>
          <w:rtl/>
        </w:rPr>
        <w:t>اقتصاد گسترش يافته است</w:t>
      </w:r>
      <w:r w:rsidRPr="00947CA8">
        <w:rPr>
          <w:rFonts w:cs="B Lotus" w:hint="cs"/>
          <w:sz w:val="28"/>
          <w:szCs w:val="28"/>
          <w:rtl/>
        </w:rPr>
        <w:t xml:space="preserve"> نقش تعيين كننده‌اي در نهاينه كردن اين امر دارد.</w:t>
      </w:r>
    </w:p>
    <w:p w:rsidR="00245E39" w:rsidRPr="00947CA8" w:rsidRDefault="00245E39" w:rsidP="00245E39">
      <w:pPr>
        <w:numPr>
          <w:ilvl w:val="0"/>
          <w:numId w:val="17"/>
        </w:numPr>
        <w:spacing w:after="0" w:line="312" w:lineRule="auto"/>
        <w:jc w:val="both"/>
        <w:rPr>
          <w:rFonts w:cs="B Lotus"/>
          <w:sz w:val="28"/>
          <w:szCs w:val="28"/>
          <w:rtl/>
        </w:rPr>
      </w:pPr>
      <w:r w:rsidRPr="00947CA8">
        <w:rPr>
          <w:rFonts w:cs="B Lotus"/>
          <w:sz w:val="28"/>
          <w:szCs w:val="28"/>
          <w:rtl/>
        </w:rPr>
        <w:t>قلمروهاي نهادي، ساختي و كاركردي انجمنهاي پنج نفره بايد</w:t>
      </w:r>
      <w:r w:rsidRPr="00947CA8">
        <w:rPr>
          <w:rFonts w:cs="B Lotus" w:hint="cs"/>
          <w:sz w:val="28"/>
          <w:szCs w:val="28"/>
          <w:rtl/>
        </w:rPr>
        <w:t xml:space="preserve"> با </w:t>
      </w:r>
      <w:r w:rsidRPr="00947CA8">
        <w:rPr>
          <w:rFonts w:cs="B Lotus"/>
          <w:sz w:val="28"/>
          <w:szCs w:val="28"/>
          <w:rtl/>
        </w:rPr>
        <w:t>خط</w:t>
      </w:r>
      <w:r w:rsidRPr="00947CA8">
        <w:rPr>
          <w:rFonts w:cs="B Lotus" w:hint="cs"/>
          <w:sz w:val="28"/>
          <w:szCs w:val="28"/>
          <w:rtl/>
        </w:rPr>
        <w:t>‌</w:t>
      </w:r>
      <w:r w:rsidRPr="00947CA8">
        <w:rPr>
          <w:rFonts w:cs="B Lotus"/>
          <w:sz w:val="28"/>
          <w:szCs w:val="28"/>
          <w:rtl/>
        </w:rPr>
        <w:t xml:space="preserve">مشي‌ها و راهبردهاي توسعه‌اي كه در طول زمان تكامل يافته‌اند </w:t>
      </w:r>
      <w:r w:rsidRPr="00947CA8">
        <w:rPr>
          <w:rFonts w:cs="B Lotus" w:hint="cs"/>
          <w:sz w:val="28"/>
          <w:szCs w:val="28"/>
          <w:rtl/>
        </w:rPr>
        <w:t>تطبيق داده شود.</w:t>
      </w:r>
    </w:p>
    <w:p w:rsidR="00245E39" w:rsidRPr="00947CA8" w:rsidRDefault="00245E39" w:rsidP="00245E39">
      <w:pPr>
        <w:numPr>
          <w:ilvl w:val="0"/>
          <w:numId w:val="17"/>
        </w:numPr>
        <w:spacing w:after="0" w:line="312" w:lineRule="auto"/>
        <w:jc w:val="both"/>
        <w:rPr>
          <w:rFonts w:cs="B Lotus"/>
          <w:sz w:val="28"/>
          <w:szCs w:val="28"/>
          <w:rtl/>
        </w:rPr>
      </w:pPr>
      <w:r w:rsidRPr="00947CA8">
        <w:rPr>
          <w:rFonts w:cs="B Lotus" w:hint="cs"/>
          <w:sz w:val="28"/>
          <w:szCs w:val="28"/>
          <w:rtl/>
        </w:rPr>
        <w:lastRenderedPageBreak/>
        <w:t xml:space="preserve">ساخت </w:t>
      </w:r>
      <w:r w:rsidRPr="00947CA8">
        <w:rPr>
          <w:rFonts w:cs="B Lotus"/>
          <w:sz w:val="28"/>
          <w:szCs w:val="28"/>
          <w:rtl/>
        </w:rPr>
        <w:t xml:space="preserve">نهادهاي انجمنهاي پنج نفره </w:t>
      </w:r>
      <w:r w:rsidRPr="00947CA8">
        <w:rPr>
          <w:rFonts w:cs="B Lotus" w:hint="cs"/>
          <w:sz w:val="28"/>
          <w:szCs w:val="28"/>
          <w:rtl/>
        </w:rPr>
        <w:t>بايد به نحوي باشد</w:t>
      </w:r>
      <w:r w:rsidRPr="00947CA8">
        <w:rPr>
          <w:rFonts w:cs="B Lotus"/>
          <w:sz w:val="28"/>
          <w:szCs w:val="28"/>
          <w:rtl/>
        </w:rPr>
        <w:t xml:space="preserve"> ك</w:t>
      </w:r>
      <w:r w:rsidRPr="00947CA8">
        <w:rPr>
          <w:rFonts w:cs="B Lotus" w:hint="cs"/>
          <w:sz w:val="28"/>
          <w:szCs w:val="28"/>
          <w:rtl/>
        </w:rPr>
        <w:t>ه</w:t>
      </w:r>
      <w:r w:rsidRPr="00947CA8">
        <w:rPr>
          <w:rFonts w:cs="B Lotus"/>
          <w:sz w:val="28"/>
          <w:szCs w:val="28"/>
          <w:rtl/>
        </w:rPr>
        <w:t xml:space="preserve"> مشاركت</w:t>
      </w:r>
      <w:r w:rsidRPr="00947CA8">
        <w:rPr>
          <w:rFonts w:cs="B Lotus" w:hint="cs"/>
          <w:sz w:val="28"/>
          <w:szCs w:val="28"/>
          <w:rtl/>
        </w:rPr>
        <w:t xml:space="preserve"> موثر</w:t>
      </w:r>
      <w:r w:rsidRPr="00947CA8">
        <w:rPr>
          <w:rFonts w:cs="B Lotus"/>
          <w:sz w:val="28"/>
          <w:szCs w:val="28"/>
          <w:rtl/>
        </w:rPr>
        <w:t xml:space="preserve"> مردم در فرايند </w:t>
      </w:r>
      <w:r w:rsidRPr="00947CA8">
        <w:rPr>
          <w:rFonts w:cs="B Lotus" w:hint="cs"/>
          <w:sz w:val="28"/>
          <w:szCs w:val="28"/>
          <w:rtl/>
        </w:rPr>
        <w:t>توسعه را تضمين نمايد.</w:t>
      </w:r>
      <w:r w:rsidRPr="00947CA8">
        <w:rPr>
          <w:rFonts w:cs="B Lotus"/>
          <w:sz w:val="28"/>
          <w:szCs w:val="28"/>
          <w:rtl/>
        </w:rPr>
        <w:t xml:space="preserve"> </w:t>
      </w:r>
    </w:p>
    <w:p w:rsidR="00245E39" w:rsidRPr="00947CA8" w:rsidRDefault="00245E39" w:rsidP="00245E39">
      <w:pPr>
        <w:numPr>
          <w:ilvl w:val="0"/>
          <w:numId w:val="17"/>
        </w:numPr>
        <w:spacing w:after="0" w:line="312" w:lineRule="auto"/>
        <w:jc w:val="both"/>
        <w:rPr>
          <w:rFonts w:cs="B Lotus"/>
          <w:sz w:val="28"/>
          <w:szCs w:val="28"/>
          <w:rtl/>
        </w:rPr>
      </w:pPr>
      <w:r w:rsidRPr="00947CA8">
        <w:rPr>
          <w:rFonts w:cs="B Lotus" w:hint="cs"/>
          <w:sz w:val="28"/>
          <w:szCs w:val="28"/>
          <w:rtl/>
        </w:rPr>
        <w:t xml:space="preserve">به منظور تضمين نظارت دمكراتيك مردم در </w:t>
      </w:r>
      <w:r w:rsidRPr="00947CA8">
        <w:rPr>
          <w:rFonts w:cs="B Lotus"/>
          <w:sz w:val="28"/>
          <w:szCs w:val="28"/>
          <w:rtl/>
        </w:rPr>
        <w:t>سطوح پايين‌تر از شهرستان، حف</w:t>
      </w:r>
      <w:r w:rsidRPr="00947CA8">
        <w:rPr>
          <w:rFonts w:cs="B Lotus" w:hint="cs"/>
          <w:sz w:val="28"/>
          <w:szCs w:val="28"/>
          <w:rtl/>
        </w:rPr>
        <w:t>ظ</w:t>
      </w:r>
      <w:r w:rsidRPr="00947CA8">
        <w:rPr>
          <w:rFonts w:cs="B Lotus"/>
          <w:sz w:val="28"/>
          <w:szCs w:val="28"/>
          <w:rtl/>
        </w:rPr>
        <w:t xml:space="preserve"> توازن بين نيازمنديهاي تكنولوژيك و امكانات مشاركت واقعي مردم در مديريت توسعه، از طريق گردآوردن روستاها</w:t>
      </w:r>
      <w:r w:rsidRPr="00947CA8">
        <w:rPr>
          <w:rFonts w:cs="B Lotus" w:hint="cs"/>
          <w:sz w:val="28"/>
          <w:szCs w:val="28"/>
          <w:rtl/>
        </w:rPr>
        <w:t xml:space="preserve">، </w:t>
      </w:r>
      <w:r w:rsidRPr="00947CA8">
        <w:rPr>
          <w:rFonts w:cs="B Lotus"/>
          <w:sz w:val="28"/>
          <w:szCs w:val="28"/>
          <w:rtl/>
        </w:rPr>
        <w:t>تشكيل انجمنهاي پنج نفرة مركزي</w:t>
      </w:r>
      <w:r w:rsidRPr="00947CA8">
        <w:rPr>
          <w:rFonts w:cs="B Lotus" w:hint="cs"/>
          <w:sz w:val="28"/>
          <w:szCs w:val="28"/>
          <w:rtl/>
        </w:rPr>
        <w:t xml:space="preserve"> در سطوح پايين‌تر از شهرستان ضروري مي‌باشد.</w:t>
      </w:r>
    </w:p>
    <w:p w:rsidR="00245E39" w:rsidRPr="00947CA8" w:rsidRDefault="00245E39" w:rsidP="00245E39">
      <w:pPr>
        <w:numPr>
          <w:ilvl w:val="0"/>
          <w:numId w:val="17"/>
        </w:numPr>
        <w:spacing w:after="0" w:line="312" w:lineRule="auto"/>
        <w:jc w:val="both"/>
        <w:rPr>
          <w:rFonts w:cs="B Lotus"/>
          <w:sz w:val="28"/>
          <w:szCs w:val="28"/>
          <w:rtl/>
        </w:rPr>
      </w:pPr>
      <w:r w:rsidRPr="00947CA8">
        <w:rPr>
          <w:rFonts w:cs="B Lotus"/>
          <w:sz w:val="28"/>
          <w:szCs w:val="28"/>
          <w:rtl/>
        </w:rPr>
        <w:t xml:space="preserve">با توجه به اينكه انجمنهاي تعاوني روستايي از قبل در تعدادي از ايالات وجود داشت، </w:t>
      </w:r>
      <w:r w:rsidRPr="00947CA8">
        <w:rPr>
          <w:rFonts w:cs="B Lotus" w:hint="cs"/>
          <w:sz w:val="28"/>
          <w:szCs w:val="28"/>
          <w:rtl/>
        </w:rPr>
        <w:t>و اينها</w:t>
      </w:r>
      <w:r w:rsidRPr="00947CA8">
        <w:rPr>
          <w:rFonts w:cs="B Lotus"/>
          <w:sz w:val="28"/>
          <w:szCs w:val="28"/>
          <w:rtl/>
        </w:rPr>
        <w:t xml:space="preserve"> </w:t>
      </w:r>
      <w:r w:rsidRPr="00947CA8">
        <w:rPr>
          <w:rFonts w:cs="B Lotus" w:hint="cs"/>
          <w:sz w:val="28"/>
          <w:szCs w:val="28"/>
          <w:rtl/>
        </w:rPr>
        <w:t>قابليت تبديل به</w:t>
      </w:r>
      <w:r w:rsidRPr="00947CA8">
        <w:rPr>
          <w:rFonts w:cs="B Lotus"/>
          <w:sz w:val="28"/>
          <w:szCs w:val="28"/>
          <w:rtl/>
        </w:rPr>
        <w:t xml:space="preserve"> كميته‌هاي غير رسمي اتحادية شهرستان </w:t>
      </w:r>
      <w:r w:rsidRPr="00947CA8">
        <w:rPr>
          <w:rFonts w:cs="B Lotus" w:hint="cs"/>
          <w:sz w:val="28"/>
          <w:szCs w:val="28"/>
          <w:rtl/>
        </w:rPr>
        <w:t xml:space="preserve">نيز دارند، </w:t>
      </w:r>
      <w:r w:rsidRPr="00947CA8">
        <w:rPr>
          <w:rFonts w:cs="B Lotus"/>
          <w:sz w:val="28"/>
          <w:szCs w:val="28"/>
          <w:rtl/>
        </w:rPr>
        <w:t xml:space="preserve">تأسيس سازمان اداري جداگانه در سطح بلوك يا ده جايزه </w:t>
      </w:r>
      <w:r w:rsidRPr="00947CA8">
        <w:rPr>
          <w:rFonts w:cs="B Lotus" w:hint="cs"/>
          <w:sz w:val="28"/>
          <w:szCs w:val="28"/>
          <w:rtl/>
        </w:rPr>
        <w:t>نمي‌باشد.</w:t>
      </w:r>
    </w:p>
    <w:p w:rsidR="00245E39" w:rsidRPr="00947CA8" w:rsidRDefault="00245E39" w:rsidP="00245E39">
      <w:pPr>
        <w:numPr>
          <w:ilvl w:val="0"/>
          <w:numId w:val="17"/>
        </w:numPr>
        <w:spacing w:after="0" w:line="312" w:lineRule="auto"/>
        <w:jc w:val="both"/>
        <w:rPr>
          <w:rFonts w:cs="B Lotus"/>
          <w:sz w:val="28"/>
          <w:szCs w:val="28"/>
          <w:rtl/>
        </w:rPr>
      </w:pPr>
      <w:r w:rsidRPr="00947CA8">
        <w:rPr>
          <w:rFonts w:cs="B Lotus" w:hint="cs"/>
          <w:sz w:val="28"/>
          <w:szCs w:val="28"/>
          <w:rtl/>
        </w:rPr>
        <w:t>پ</w:t>
      </w:r>
      <w:r w:rsidRPr="00947CA8">
        <w:rPr>
          <w:rFonts w:cs="B Lotus"/>
          <w:sz w:val="28"/>
          <w:szCs w:val="28"/>
          <w:rtl/>
        </w:rPr>
        <w:t>س از ايالت، كه يكي از سطوح راهبردهاي برنامه‌ريزي اقتصادي به شمار مي‌رود، سطح شهرستان آن قدر وسعت دارد كه انتخاب خط مشي‌ها را تحت تأثير قرار دهد</w:t>
      </w:r>
      <w:r w:rsidRPr="00947CA8">
        <w:rPr>
          <w:rFonts w:cs="B Lotus" w:hint="cs"/>
          <w:sz w:val="28"/>
          <w:szCs w:val="28"/>
          <w:rtl/>
        </w:rPr>
        <w:t xml:space="preserve"> از اين رو در</w:t>
      </w:r>
      <w:r w:rsidRPr="00947CA8">
        <w:rPr>
          <w:rFonts w:cs="B Lotus"/>
          <w:sz w:val="28"/>
          <w:szCs w:val="28"/>
          <w:rtl/>
        </w:rPr>
        <w:t xml:space="preserve"> سطح شهرستان </w:t>
      </w:r>
      <w:r w:rsidRPr="00947CA8">
        <w:rPr>
          <w:rFonts w:cs="B Lotus" w:hint="cs"/>
          <w:sz w:val="28"/>
          <w:szCs w:val="28"/>
          <w:rtl/>
        </w:rPr>
        <w:t>زمينه اجرايي برنامه‌ها مناسب مي‌باشد.</w:t>
      </w:r>
      <w:r w:rsidRPr="00947CA8">
        <w:rPr>
          <w:rFonts w:cs="B Lotus"/>
          <w:sz w:val="28"/>
          <w:szCs w:val="28"/>
          <w:rtl/>
        </w:rPr>
        <w:t xml:space="preserve"> </w:t>
      </w:r>
    </w:p>
    <w:p w:rsidR="00245E39" w:rsidRPr="00947CA8" w:rsidRDefault="00245E39" w:rsidP="00245E39">
      <w:pPr>
        <w:numPr>
          <w:ilvl w:val="0"/>
          <w:numId w:val="17"/>
        </w:numPr>
        <w:spacing w:after="0" w:line="312" w:lineRule="auto"/>
        <w:jc w:val="both"/>
        <w:rPr>
          <w:rFonts w:cs="B Lotus"/>
          <w:sz w:val="28"/>
          <w:szCs w:val="28"/>
          <w:rtl/>
        </w:rPr>
      </w:pPr>
      <w:r w:rsidRPr="00947CA8">
        <w:rPr>
          <w:rFonts w:cs="B Lotus" w:hint="cs"/>
          <w:sz w:val="28"/>
          <w:szCs w:val="28"/>
          <w:rtl/>
        </w:rPr>
        <w:t>راهبرد</w:t>
      </w:r>
      <w:r w:rsidRPr="00947CA8">
        <w:rPr>
          <w:rFonts w:cs="B Lotus"/>
          <w:sz w:val="28"/>
          <w:szCs w:val="28"/>
          <w:rtl/>
        </w:rPr>
        <w:t xml:space="preserve"> برنامه‌ريزي در سطح شهرستان </w:t>
      </w:r>
      <w:r w:rsidRPr="00947CA8">
        <w:rPr>
          <w:rFonts w:cs="B Lotus" w:hint="cs"/>
          <w:sz w:val="28"/>
          <w:szCs w:val="28"/>
          <w:rtl/>
        </w:rPr>
        <w:t>بايد مبتني بر</w:t>
      </w:r>
      <w:r w:rsidRPr="00947CA8">
        <w:rPr>
          <w:rFonts w:cs="B Lotus"/>
          <w:sz w:val="28"/>
          <w:szCs w:val="28"/>
          <w:rtl/>
        </w:rPr>
        <w:t xml:space="preserve"> مسائل كلي زيربنايي و تأكيد ضروري بر مناطق مختلف كشاورزي </w:t>
      </w:r>
      <w:r w:rsidRPr="00947CA8">
        <w:rPr>
          <w:rFonts w:cs="B Lotus"/>
          <w:sz w:val="28"/>
          <w:szCs w:val="28"/>
        </w:rPr>
        <w:t>–</w:t>
      </w:r>
      <w:r w:rsidRPr="00947CA8">
        <w:rPr>
          <w:rFonts w:cs="B Lotus"/>
          <w:sz w:val="28"/>
          <w:szCs w:val="28"/>
          <w:rtl/>
        </w:rPr>
        <w:t xml:space="preserve"> اقليمي در يك شهرستان و نظاير آن </w:t>
      </w:r>
      <w:r w:rsidRPr="00947CA8">
        <w:rPr>
          <w:rFonts w:cs="B Lotus" w:hint="cs"/>
          <w:sz w:val="28"/>
          <w:szCs w:val="28"/>
          <w:rtl/>
        </w:rPr>
        <w:t>باشد.</w:t>
      </w:r>
    </w:p>
    <w:p w:rsidR="00245E39" w:rsidRPr="00947CA8" w:rsidRDefault="00245E39" w:rsidP="00245E39">
      <w:pPr>
        <w:numPr>
          <w:ilvl w:val="0"/>
          <w:numId w:val="17"/>
        </w:numPr>
        <w:spacing w:after="0" w:line="312" w:lineRule="auto"/>
        <w:jc w:val="both"/>
        <w:rPr>
          <w:rFonts w:cs="B Lotus"/>
          <w:sz w:val="28"/>
          <w:szCs w:val="28"/>
          <w:rtl/>
        </w:rPr>
      </w:pPr>
      <w:r w:rsidRPr="00947CA8">
        <w:rPr>
          <w:rFonts w:cs="B Lotus"/>
          <w:sz w:val="28"/>
          <w:szCs w:val="28"/>
          <w:rtl/>
        </w:rPr>
        <w:t>برنامه‌هاي</w:t>
      </w:r>
      <w:r w:rsidRPr="00947CA8">
        <w:rPr>
          <w:rFonts w:cs="B Lotus" w:hint="cs"/>
          <w:sz w:val="28"/>
          <w:szCs w:val="28"/>
          <w:rtl/>
        </w:rPr>
        <w:t xml:space="preserve"> سطح</w:t>
      </w:r>
      <w:r w:rsidRPr="00947CA8">
        <w:rPr>
          <w:rFonts w:cs="B Lotus"/>
          <w:sz w:val="28"/>
          <w:szCs w:val="28"/>
          <w:rtl/>
        </w:rPr>
        <w:t xml:space="preserve"> شهرستان و برنامه‌هاي </w:t>
      </w:r>
      <w:r w:rsidRPr="00947CA8">
        <w:rPr>
          <w:rFonts w:cs="B Lotus" w:hint="cs"/>
          <w:sz w:val="28"/>
          <w:szCs w:val="28"/>
          <w:rtl/>
        </w:rPr>
        <w:t>سطح ب</w:t>
      </w:r>
      <w:r w:rsidRPr="00947CA8">
        <w:rPr>
          <w:rFonts w:cs="B Lotus"/>
          <w:sz w:val="28"/>
          <w:szCs w:val="28"/>
          <w:rtl/>
        </w:rPr>
        <w:t xml:space="preserve">لوك نبايد با يكديگر رقابت كنند، بلكه بايد مكمل يكديگر باشند. </w:t>
      </w:r>
    </w:p>
    <w:p w:rsidR="00245E39" w:rsidRPr="00947CA8" w:rsidRDefault="00245E39" w:rsidP="00245E39">
      <w:pPr>
        <w:numPr>
          <w:ilvl w:val="0"/>
          <w:numId w:val="17"/>
        </w:numPr>
        <w:spacing w:after="0" w:line="312" w:lineRule="auto"/>
        <w:jc w:val="both"/>
        <w:rPr>
          <w:rFonts w:cs="B Lotus"/>
          <w:sz w:val="28"/>
          <w:szCs w:val="28"/>
          <w:rtl/>
        </w:rPr>
      </w:pPr>
      <w:r w:rsidRPr="00947CA8">
        <w:rPr>
          <w:rFonts w:cs="B Lotus"/>
          <w:sz w:val="28"/>
          <w:szCs w:val="28"/>
          <w:rtl/>
        </w:rPr>
        <w:t>انجام برنامه‌ريزي در سطح بلوك به تحت پوشش قرار دادن كل شهرستان كمك خواهد كرد</w:t>
      </w:r>
      <w:r w:rsidRPr="00947CA8">
        <w:rPr>
          <w:rFonts w:cs="B Lotus" w:hint="cs"/>
          <w:sz w:val="28"/>
          <w:szCs w:val="28"/>
          <w:rtl/>
        </w:rPr>
        <w:t xml:space="preserve"> از اين رو مي‌توان</w:t>
      </w:r>
      <w:r w:rsidRPr="00947CA8">
        <w:rPr>
          <w:rFonts w:cs="B Lotus"/>
          <w:sz w:val="28"/>
          <w:szCs w:val="28"/>
          <w:rtl/>
        </w:rPr>
        <w:t xml:space="preserve"> </w:t>
      </w:r>
      <w:r w:rsidRPr="00947CA8">
        <w:rPr>
          <w:rFonts w:cs="B Lotus" w:hint="cs"/>
          <w:sz w:val="28"/>
          <w:szCs w:val="28"/>
          <w:rtl/>
        </w:rPr>
        <w:t>اجراي</w:t>
      </w:r>
      <w:r w:rsidRPr="00947CA8">
        <w:rPr>
          <w:rFonts w:cs="B Lotus"/>
          <w:sz w:val="28"/>
          <w:szCs w:val="28"/>
          <w:rtl/>
        </w:rPr>
        <w:t xml:space="preserve"> برنامه‌هاي توليد و اشتغال را  در سطحي پايين‌تر از شهرستان قرار داد.</w:t>
      </w:r>
    </w:p>
    <w:p w:rsidR="00245E39" w:rsidRPr="00947CA8" w:rsidRDefault="00245E39" w:rsidP="00245E39">
      <w:pPr>
        <w:numPr>
          <w:ilvl w:val="0"/>
          <w:numId w:val="17"/>
        </w:numPr>
        <w:spacing w:after="0" w:line="312" w:lineRule="auto"/>
        <w:jc w:val="both"/>
        <w:rPr>
          <w:rFonts w:cs="B Lotus"/>
          <w:sz w:val="28"/>
          <w:szCs w:val="28"/>
          <w:rtl/>
        </w:rPr>
      </w:pPr>
      <w:r w:rsidRPr="00947CA8">
        <w:rPr>
          <w:rFonts w:cs="B Lotus"/>
          <w:sz w:val="28"/>
          <w:szCs w:val="28"/>
          <w:rtl/>
        </w:rPr>
        <w:t>نقش انجمنهاي پنج نفرة مركزي اساساً ترويج و اجراي كار است</w:t>
      </w:r>
      <w:r w:rsidRPr="00947CA8">
        <w:rPr>
          <w:rFonts w:cs="B Lotus" w:hint="cs"/>
          <w:sz w:val="28"/>
          <w:szCs w:val="28"/>
          <w:rtl/>
        </w:rPr>
        <w:t xml:space="preserve"> و نمي‌توان انتظار داشت</w:t>
      </w:r>
      <w:r w:rsidRPr="00947CA8">
        <w:rPr>
          <w:rFonts w:cs="B Lotus"/>
          <w:sz w:val="28"/>
          <w:szCs w:val="28"/>
          <w:rtl/>
        </w:rPr>
        <w:t xml:space="preserve"> كه </w:t>
      </w:r>
      <w:r w:rsidRPr="00947CA8">
        <w:rPr>
          <w:rFonts w:cs="B Lotus" w:hint="cs"/>
          <w:sz w:val="28"/>
          <w:szCs w:val="28"/>
          <w:rtl/>
        </w:rPr>
        <w:t xml:space="preserve"> آنها به طراحي برنامه‌هاي منسجم بپردازند (</w:t>
      </w:r>
      <w:r w:rsidRPr="00947CA8">
        <w:rPr>
          <w:rFonts w:cs="B Lotus"/>
          <w:sz w:val="28"/>
          <w:szCs w:val="28"/>
        </w:rPr>
        <w:t>Dubhasi, 1979</w:t>
      </w:r>
      <w:r w:rsidRPr="00947CA8">
        <w:rPr>
          <w:rFonts w:cs="B Lotus" w:hint="cs"/>
          <w:sz w:val="28"/>
          <w:szCs w:val="28"/>
          <w:rtl/>
        </w:rPr>
        <w:t>).</w:t>
      </w:r>
    </w:p>
    <w:p w:rsidR="0008563D" w:rsidRDefault="0008563D" w:rsidP="00245E39">
      <w:pPr>
        <w:pStyle w:val="Heading1"/>
        <w:spacing w:line="312" w:lineRule="auto"/>
        <w:jc w:val="both"/>
        <w:rPr>
          <w:rFonts w:cs="B Lotus"/>
          <w:rtl/>
        </w:rPr>
      </w:pPr>
    </w:p>
    <w:p w:rsidR="00245E39" w:rsidRPr="00947CA8" w:rsidRDefault="00245E39" w:rsidP="00245E39">
      <w:pPr>
        <w:pStyle w:val="Heading1"/>
        <w:spacing w:line="312" w:lineRule="auto"/>
        <w:jc w:val="both"/>
        <w:rPr>
          <w:rFonts w:cs="B Lotus"/>
          <w:rtl/>
        </w:rPr>
      </w:pPr>
      <w:r w:rsidRPr="00947CA8">
        <w:rPr>
          <w:rFonts w:cs="B Lotus" w:hint="cs"/>
          <w:rtl/>
        </w:rPr>
        <w:lastRenderedPageBreak/>
        <w:t>ب- اصول تدوين شده توسط</w:t>
      </w:r>
      <w:r w:rsidRPr="00947CA8">
        <w:rPr>
          <w:rFonts w:cs="B Lotus"/>
          <w:rtl/>
        </w:rPr>
        <w:t xml:space="preserve"> گروه كار دانتوالا </w:t>
      </w:r>
    </w:p>
    <w:p w:rsidR="00245E39" w:rsidRPr="00947CA8" w:rsidRDefault="00245E39" w:rsidP="00245E39">
      <w:pPr>
        <w:spacing w:line="312" w:lineRule="auto"/>
        <w:jc w:val="both"/>
        <w:rPr>
          <w:rFonts w:cs="B Lotus"/>
          <w:sz w:val="28"/>
          <w:szCs w:val="28"/>
          <w:rtl/>
        </w:rPr>
      </w:pPr>
      <w:r w:rsidRPr="00947CA8">
        <w:rPr>
          <w:rFonts w:cs="B Lotus" w:hint="cs"/>
          <w:sz w:val="28"/>
          <w:szCs w:val="28"/>
          <w:rtl/>
        </w:rPr>
        <w:t xml:space="preserve">گروه كار دانتوالا بر اساس اصول تدوين شده در كميته آزوكامهتا، بلوك را به عنوان واحد برنامه‌ريزي معرفي كرد. از اين قبل از معرفي اصول تدوين شده توسط اين گروه به معرفي ويژگي‌هاي بلوك به عنوان واحد برنامه‌ريزي روستايي پرداخته مي‌شود. </w:t>
      </w:r>
      <w:r w:rsidRPr="00947CA8">
        <w:rPr>
          <w:rFonts w:cs="B Lotus"/>
          <w:sz w:val="28"/>
          <w:szCs w:val="28"/>
          <w:rtl/>
        </w:rPr>
        <w:t>بلوك از نظر مساحت و جمعيت</w:t>
      </w:r>
      <w:r w:rsidRPr="00947CA8">
        <w:rPr>
          <w:rFonts w:cs="B Lotus" w:hint="cs"/>
          <w:sz w:val="28"/>
          <w:szCs w:val="28"/>
          <w:rtl/>
        </w:rPr>
        <w:t xml:space="preserve"> بايد ب</w:t>
      </w:r>
      <w:r w:rsidRPr="00947CA8">
        <w:rPr>
          <w:rFonts w:cs="B Lotus"/>
          <w:sz w:val="28"/>
          <w:szCs w:val="28"/>
          <w:rtl/>
        </w:rPr>
        <w:t xml:space="preserve">ه قدر كافي كوچك </w:t>
      </w:r>
      <w:r w:rsidRPr="00947CA8">
        <w:rPr>
          <w:rFonts w:cs="B Lotus" w:hint="cs"/>
          <w:sz w:val="28"/>
          <w:szCs w:val="28"/>
          <w:rtl/>
        </w:rPr>
        <w:t>باشد</w:t>
      </w:r>
      <w:r w:rsidRPr="00947CA8">
        <w:rPr>
          <w:rFonts w:cs="B Lotus"/>
          <w:sz w:val="28"/>
          <w:szCs w:val="28"/>
          <w:rtl/>
        </w:rPr>
        <w:t xml:space="preserve"> كه برخورد صميمانه و درك متقابل برنامه‌ريزان، مجريان برنامه و مردم از يكديگر را ميسر سازد. همچنين در اين سطح </w:t>
      </w:r>
      <w:r w:rsidRPr="00947CA8">
        <w:rPr>
          <w:rFonts w:cs="B Lotus" w:hint="cs"/>
          <w:sz w:val="28"/>
          <w:szCs w:val="28"/>
          <w:rtl/>
        </w:rPr>
        <w:t>مي‌شود</w:t>
      </w:r>
      <w:r w:rsidRPr="00947CA8">
        <w:rPr>
          <w:rFonts w:cs="B Lotus"/>
          <w:sz w:val="28"/>
          <w:szCs w:val="28"/>
          <w:rtl/>
        </w:rPr>
        <w:t xml:space="preserve"> يك برنامة عيني در ارتباط تنگاتنگ با گروه بهره‌وران تدوين كرد و به درك روشن‌تري از نيازهاي ملموس مردم رسيد و عوامل پيش گيرندة ترقي بخشهاي ضعيف را تدوين كرد. توان بالقوة منابع انساني و فيزيكي خاص حوزه را تعيين و موانع فرا راه رشد اجتماعي </w:t>
      </w:r>
      <w:r w:rsidRPr="00947CA8">
        <w:rPr>
          <w:rFonts w:cs="B Lotus"/>
          <w:sz w:val="28"/>
          <w:szCs w:val="28"/>
        </w:rPr>
        <w:t>–</w:t>
      </w:r>
      <w:r w:rsidRPr="00947CA8">
        <w:rPr>
          <w:rFonts w:cs="B Lotus"/>
          <w:sz w:val="28"/>
          <w:szCs w:val="28"/>
          <w:rtl/>
        </w:rPr>
        <w:t xml:space="preserve"> اقتصادي و تكنولوژيك را مشخص كرد و قلمرو مشاركت مردم را در آماده‌سازي و اجراي برنامه‌ها، گسترش داد. دامنة برنامه‌ريزي‌اي كه در سطح بلوك عمل مي‌كند از طريق محدودة جغرافيايي آن و برآورد كمي و كيفي منابع مادي و انساني تعيين مي‌ش</w:t>
      </w:r>
      <w:r w:rsidRPr="00947CA8">
        <w:rPr>
          <w:rFonts w:cs="B Lotus" w:hint="cs"/>
          <w:sz w:val="28"/>
          <w:szCs w:val="28"/>
          <w:rtl/>
        </w:rPr>
        <w:t>و</w:t>
      </w:r>
      <w:r w:rsidRPr="00947CA8">
        <w:rPr>
          <w:rFonts w:cs="B Lotus"/>
          <w:sz w:val="28"/>
          <w:szCs w:val="28"/>
          <w:rtl/>
        </w:rPr>
        <w:t>د. بنابراين، يكي از اولين كارهاي برنامه‌ريزي در سطح بلوك، بايد مشخص كردن و تفكيك آن از برنامه‌ريزي در سطوح شهرستان و ايالت باشد. لذا، برنامه‌هاي سطح بلوك بايد از يك سو به برنامه‌هاي سطوح شهرستان و ايالت و از سوي ديگر به برنامه‌هاي واحدهاي فرعي متشكل از چندين ده در درون يك بلوك، مرتبط باشد.</w:t>
      </w:r>
      <w:r w:rsidRPr="00947CA8">
        <w:rPr>
          <w:rFonts w:cs="B Lotus" w:hint="cs"/>
          <w:sz w:val="28"/>
          <w:szCs w:val="28"/>
          <w:rtl/>
        </w:rPr>
        <w:t xml:space="preserve"> </w:t>
      </w:r>
    </w:p>
    <w:p w:rsidR="00245E39" w:rsidRPr="00947CA8" w:rsidRDefault="00245E39" w:rsidP="00245E39">
      <w:pPr>
        <w:spacing w:line="312" w:lineRule="auto"/>
        <w:ind w:left="26"/>
        <w:jc w:val="both"/>
        <w:rPr>
          <w:rFonts w:cs="B Lotus"/>
          <w:sz w:val="28"/>
          <w:szCs w:val="28"/>
          <w:rtl/>
        </w:rPr>
      </w:pPr>
      <w:r w:rsidRPr="00947CA8">
        <w:rPr>
          <w:rFonts w:cs="B Lotus" w:hint="cs"/>
          <w:sz w:val="28"/>
          <w:szCs w:val="28"/>
          <w:rtl/>
        </w:rPr>
        <w:t xml:space="preserve">اين </w:t>
      </w:r>
      <w:r w:rsidRPr="00947CA8">
        <w:rPr>
          <w:rFonts w:cs="B Lotus"/>
          <w:sz w:val="28"/>
          <w:szCs w:val="28"/>
          <w:rtl/>
        </w:rPr>
        <w:t xml:space="preserve">گروه، قبل از توصيه انواع ساخت سازماني لازم جهت پيشبرد امر برنامه‌ريزي، انديشه‌هايي پيرامون وظايف ناشي از برنامه‌ريزي غير متمركز در سطح بلوك و شهرستان به شرح زير، ارائه كرد: </w:t>
      </w:r>
    </w:p>
    <w:p w:rsidR="00245E39" w:rsidRPr="00947CA8" w:rsidRDefault="00245E39" w:rsidP="00245E39">
      <w:pPr>
        <w:widowControl w:val="0"/>
        <w:numPr>
          <w:ilvl w:val="0"/>
          <w:numId w:val="16"/>
        </w:numPr>
        <w:spacing w:after="0" w:line="312" w:lineRule="auto"/>
        <w:jc w:val="both"/>
        <w:rPr>
          <w:rFonts w:cs="B Lotus"/>
          <w:sz w:val="28"/>
          <w:szCs w:val="28"/>
          <w:rtl/>
        </w:rPr>
      </w:pPr>
      <w:r w:rsidRPr="00947CA8">
        <w:rPr>
          <w:rFonts w:cs="B Lotus"/>
          <w:sz w:val="28"/>
          <w:szCs w:val="28"/>
          <w:rtl/>
        </w:rPr>
        <w:t xml:space="preserve">كشف منابع و گردآوري داده‌ها، از جمله تحليل سطوح جاري توسعه، توان بالقوة توسعة بيشتر و تشخيص موانع فرا راه توسعه. </w:t>
      </w:r>
    </w:p>
    <w:p w:rsidR="00245E39" w:rsidRPr="00947CA8" w:rsidRDefault="00245E39" w:rsidP="00245E39">
      <w:pPr>
        <w:widowControl w:val="0"/>
        <w:numPr>
          <w:ilvl w:val="0"/>
          <w:numId w:val="16"/>
        </w:numPr>
        <w:spacing w:after="0" w:line="312" w:lineRule="auto"/>
        <w:jc w:val="both"/>
        <w:rPr>
          <w:rFonts w:cs="B Lotus"/>
          <w:sz w:val="28"/>
          <w:szCs w:val="28"/>
          <w:rtl/>
        </w:rPr>
      </w:pPr>
      <w:r w:rsidRPr="00947CA8">
        <w:rPr>
          <w:rFonts w:cs="B Lotus"/>
          <w:sz w:val="28"/>
          <w:szCs w:val="28"/>
          <w:rtl/>
        </w:rPr>
        <w:t xml:space="preserve">تشخيص اولويتها و انتخاب برنامة اجرايي ميانجي </w:t>
      </w:r>
    </w:p>
    <w:p w:rsidR="00245E39" w:rsidRPr="00947CA8" w:rsidRDefault="00245E39" w:rsidP="00245E39">
      <w:pPr>
        <w:widowControl w:val="0"/>
        <w:numPr>
          <w:ilvl w:val="0"/>
          <w:numId w:val="16"/>
        </w:numPr>
        <w:spacing w:after="0" w:line="312" w:lineRule="auto"/>
        <w:jc w:val="both"/>
        <w:rPr>
          <w:rFonts w:cs="B Lotus"/>
          <w:sz w:val="28"/>
          <w:szCs w:val="28"/>
          <w:rtl/>
        </w:rPr>
      </w:pPr>
      <w:r w:rsidRPr="00947CA8">
        <w:rPr>
          <w:rFonts w:cs="B Lotus"/>
          <w:sz w:val="28"/>
          <w:szCs w:val="28"/>
          <w:rtl/>
        </w:rPr>
        <w:t xml:space="preserve">تدوين برنامه‌هاي اجرايي/ پروژه‌ها/ طرحهاي توسعه و ايجاد پيوندهاي مكاني و زماني در يك چارچوب يكپارچه </w:t>
      </w:r>
    </w:p>
    <w:p w:rsidR="00245E39" w:rsidRPr="00947CA8" w:rsidRDefault="00245E39" w:rsidP="00245E39">
      <w:pPr>
        <w:widowControl w:val="0"/>
        <w:numPr>
          <w:ilvl w:val="0"/>
          <w:numId w:val="16"/>
        </w:numPr>
        <w:spacing w:after="0" w:line="312" w:lineRule="auto"/>
        <w:jc w:val="both"/>
        <w:rPr>
          <w:rFonts w:cs="B Lotus"/>
          <w:sz w:val="28"/>
          <w:szCs w:val="28"/>
          <w:rtl/>
        </w:rPr>
      </w:pPr>
      <w:r w:rsidRPr="00947CA8">
        <w:rPr>
          <w:rFonts w:cs="B Lotus"/>
          <w:sz w:val="28"/>
          <w:szCs w:val="28"/>
          <w:rtl/>
        </w:rPr>
        <w:lastRenderedPageBreak/>
        <w:t xml:space="preserve">تنظيم برنامه‌اي براي بهره‌گيري كاملتر از عامل نيروي انساني، بعبارت ديگر برنامه‌اي جهت افزايش اشتغال </w:t>
      </w:r>
    </w:p>
    <w:p w:rsidR="00245E39" w:rsidRPr="00947CA8" w:rsidRDefault="00245E39" w:rsidP="00245E39">
      <w:pPr>
        <w:widowControl w:val="0"/>
        <w:numPr>
          <w:ilvl w:val="0"/>
          <w:numId w:val="16"/>
        </w:numPr>
        <w:spacing w:after="0" w:line="312" w:lineRule="auto"/>
        <w:jc w:val="both"/>
        <w:rPr>
          <w:rFonts w:cs="B Lotus"/>
          <w:sz w:val="28"/>
          <w:szCs w:val="28"/>
          <w:rtl/>
        </w:rPr>
      </w:pPr>
      <w:r w:rsidRPr="00947CA8">
        <w:rPr>
          <w:rFonts w:cs="B Lotus"/>
          <w:sz w:val="28"/>
          <w:szCs w:val="28"/>
          <w:rtl/>
        </w:rPr>
        <w:t xml:space="preserve">برآورد منابع موجود مالي حاصل از منشأهاي گوناگون </w:t>
      </w:r>
      <w:r w:rsidRPr="00947CA8">
        <w:rPr>
          <w:rFonts w:cs="B Lotus"/>
          <w:sz w:val="28"/>
          <w:szCs w:val="28"/>
        </w:rPr>
        <w:t>–</w:t>
      </w:r>
      <w:r w:rsidRPr="00947CA8">
        <w:rPr>
          <w:rFonts w:cs="B Lotus"/>
          <w:sz w:val="28"/>
          <w:szCs w:val="28"/>
          <w:rtl/>
        </w:rPr>
        <w:t xml:space="preserve"> بودجة شهرستان، نظام بانكي، بخش خصوصي و بسيج آنها </w:t>
      </w:r>
    </w:p>
    <w:p w:rsidR="00245E39" w:rsidRPr="00947CA8" w:rsidRDefault="00245E39" w:rsidP="00245E39">
      <w:pPr>
        <w:widowControl w:val="0"/>
        <w:numPr>
          <w:ilvl w:val="0"/>
          <w:numId w:val="16"/>
        </w:numPr>
        <w:spacing w:after="0" w:line="312" w:lineRule="auto"/>
        <w:jc w:val="both"/>
        <w:rPr>
          <w:rFonts w:cs="B Lotus"/>
          <w:sz w:val="28"/>
          <w:szCs w:val="28"/>
          <w:rtl/>
        </w:rPr>
      </w:pPr>
      <w:r w:rsidRPr="00947CA8">
        <w:rPr>
          <w:rFonts w:cs="B Lotus"/>
          <w:sz w:val="28"/>
          <w:szCs w:val="28"/>
          <w:rtl/>
        </w:rPr>
        <w:t xml:space="preserve">بازنگري و ارزشيابي همزمان يا بازرسي موازي برنامه‌هاي توسعه و تغييرات آنها نسبت به زمان در پرتو تجربيات حاصله </w:t>
      </w:r>
    </w:p>
    <w:p w:rsidR="00245E39" w:rsidRPr="00947CA8" w:rsidRDefault="00245E39" w:rsidP="00245E39">
      <w:pPr>
        <w:spacing w:line="312" w:lineRule="auto"/>
        <w:jc w:val="both"/>
        <w:rPr>
          <w:rFonts w:cs="B Lotus"/>
          <w:sz w:val="28"/>
          <w:szCs w:val="28"/>
          <w:rtl/>
        </w:rPr>
      </w:pPr>
      <w:r w:rsidRPr="00947CA8">
        <w:rPr>
          <w:rFonts w:cs="B Lotus"/>
          <w:sz w:val="28"/>
          <w:szCs w:val="28"/>
          <w:rtl/>
        </w:rPr>
        <w:t xml:space="preserve">گروه </w:t>
      </w:r>
      <w:r w:rsidRPr="00947CA8">
        <w:rPr>
          <w:rFonts w:cs="B Lotus" w:hint="cs"/>
          <w:sz w:val="28"/>
          <w:szCs w:val="28"/>
          <w:rtl/>
        </w:rPr>
        <w:t xml:space="preserve">اعتقاد داشت </w:t>
      </w:r>
      <w:r w:rsidRPr="00947CA8">
        <w:rPr>
          <w:rFonts w:cs="B Lotus"/>
          <w:sz w:val="28"/>
          <w:szCs w:val="28"/>
          <w:rtl/>
        </w:rPr>
        <w:t xml:space="preserve">كه </w:t>
      </w:r>
      <w:r w:rsidRPr="00947CA8">
        <w:rPr>
          <w:rFonts w:cs="B Lotus" w:hint="cs"/>
          <w:sz w:val="28"/>
          <w:szCs w:val="28"/>
          <w:rtl/>
        </w:rPr>
        <w:t>نظام</w:t>
      </w:r>
      <w:r w:rsidRPr="00947CA8">
        <w:rPr>
          <w:rFonts w:cs="B Lotus"/>
          <w:sz w:val="28"/>
          <w:szCs w:val="28"/>
          <w:rtl/>
        </w:rPr>
        <w:t xml:space="preserve"> برنامه‌ريزي موجود در سطوح شهرستان و بلوك، براي انجام كلية اين وظايف فني به طور مناسب تجهيز نشده است. </w:t>
      </w:r>
      <w:r w:rsidRPr="00947CA8">
        <w:rPr>
          <w:rFonts w:cs="B Lotus" w:hint="cs"/>
          <w:sz w:val="28"/>
          <w:szCs w:val="28"/>
          <w:rtl/>
        </w:rPr>
        <w:t>اين نظام</w:t>
      </w:r>
      <w:r w:rsidRPr="00947CA8">
        <w:rPr>
          <w:rFonts w:cs="B Lotus"/>
          <w:sz w:val="28"/>
          <w:szCs w:val="28"/>
          <w:rtl/>
        </w:rPr>
        <w:t xml:space="preserve"> هم از نظر تخصصي و هم از نظر استحكام اداري، ناقص است. با توجه به واقعيات موجود، از جمله كمبود كاركنان فني برنامه‌ريزي و موانع مالي، گروه كار اعلام داشت كه در مرحلة كنوني توسعه بهتر است مهارتهاي موجود برنامه‌ريزي را در سطح شهرستان متمركز كرد و از تقسيم اين منبع كمياب بين بلوك‌هاي مختلف اجتناب ورزيد. چنانچه سلول برنامه‌ريزي در سطح شهرستان به اندازة كافي مستحكم شود، از برنامه‌ريزي در سطح بلوك نيز مراقبت خواهد كرد. انجام اين كار، علاوه بر تضمين آرايش مطلوب منابع پرسنلي موجود، جهت برنامه‌ريزي حوزه‌اي، گروه برنامه‌ريزي را قادر مي‌سازد كه چشم انداز گسترده‌تري از منابع بالقوه و موانع فراراه هماهنگي بهتر و يكپارچگي برنامه‌هاي بلوك و شهرستان داشته باشد. اين فرآيند بايد هماهنگي برنامة بلوك و شهرستان را تضمين كند. </w:t>
      </w:r>
    </w:p>
    <w:p w:rsidR="00245E39" w:rsidRPr="00947CA8" w:rsidRDefault="00245E39" w:rsidP="00245E39">
      <w:pPr>
        <w:spacing w:line="312" w:lineRule="auto"/>
        <w:jc w:val="both"/>
        <w:rPr>
          <w:rFonts w:cs="B Lotus"/>
          <w:sz w:val="28"/>
          <w:szCs w:val="28"/>
          <w:rtl/>
        </w:rPr>
      </w:pPr>
      <w:r w:rsidRPr="00947CA8">
        <w:rPr>
          <w:rFonts w:cs="B Lotus" w:hint="cs"/>
          <w:sz w:val="28"/>
          <w:szCs w:val="28"/>
          <w:rtl/>
        </w:rPr>
        <w:t>بطور كلي اصول تدوين شده توسط اين گروه به شرح زير مي‌باشد.</w:t>
      </w:r>
    </w:p>
    <w:p w:rsidR="00245E39" w:rsidRPr="00947CA8" w:rsidRDefault="00245E39" w:rsidP="00245E39">
      <w:pPr>
        <w:numPr>
          <w:ilvl w:val="0"/>
          <w:numId w:val="18"/>
        </w:numPr>
        <w:spacing w:after="0" w:line="312" w:lineRule="auto"/>
        <w:jc w:val="both"/>
        <w:rPr>
          <w:rFonts w:cs="B Lotus"/>
          <w:sz w:val="28"/>
          <w:szCs w:val="28"/>
          <w:rtl/>
        </w:rPr>
      </w:pPr>
      <w:r w:rsidRPr="00947CA8">
        <w:rPr>
          <w:rFonts w:cs="B Lotus"/>
          <w:sz w:val="28"/>
          <w:szCs w:val="28"/>
          <w:rtl/>
        </w:rPr>
        <w:t xml:space="preserve">برنامه‌ريزي در سطوح شهرستان و بلوك بايد صرفاً به عنوان اجزايي از يك تجربة واحد نگريسته شوند. </w:t>
      </w:r>
    </w:p>
    <w:p w:rsidR="00245E39" w:rsidRPr="00947CA8" w:rsidRDefault="00245E39" w:rsidP="00245E39">
      <w:pPr>
        <w:numPr>
          <w:ilvl w:val="0"/>
          <w:numId w:val="18"/>
        </w:numPr>
        <w:spacing w:after="0" w:line="312" w:lineRule="auto"/>
        <w:jc w:val="both"/>
        <w:rPr>
          <w:rFonts w:cs="B Lotus"/>
          <w:sz w:val="28"/>
          <w:szCs w:val="28"/>
          <w:rtl/>
        </w:rPr>
      </w:pPr>
      <w:r w:rsidRPr="00947CA8">
        <w:rPr>
          <w:rFonts w:cs="B Lotus"/>
          <w:sz w:val="28"/>
          <w:szCs w:val="28"/>
          <w:rtl/>
        </w:rPr>
        <w:t xml:space="preserve">گسترش جغرافيايي </w:t>
      </w:r>
      <w:r w:rsidRPr="00947CA8">
        <w:rPr>
          <w:rFonts w:cs="B Lotus" w:hint="cs"/>
          <w:sz w:val="28"/>
          <w:szCs w:val="28"/>
          <w:rtl/>
        </w:rPr>
        <w:t>حيطه برنامه‌ريزي و</w:t>
      </w:r>
      <w:r w:rsidRPr="00947CA8">
        <w:rPr>
          <w:rFonts w:cs="B Lotus"/>
          <w:sz w:val="28"/>
          <w:szCs w:val="28"/>
          <w:rtl/>
        </w:rPr>
        <w:t xml:space="preserve"> دوري سازمان</w:t>
      </w:r>
      <w:r w:rsidRPr="00947CA8">
        <w:rPr>
          <w:rFonts w:cs="B Lotus" w:hint="cs"/>
          <w:sz w:val="28"/>
          <w:szCs w:val="28"/>
          <w:rtl/>
        </w:rPr>
        <w:t>‌</w:t>
      </w:r>
      <w:r w:rsidRPr="00947CA8">
        <w:rPr>
          <w:rFonts w:cs="B Lotus"/>
          <w:sz w:val="28"/>
          <w:szCs w:val="28"/>
          <w:rtl/>
        </w:rPr>
        <w:t xml:space="preserve">هاي برنامه‌ريزي از حوزة اجرا مانع انطباق بودجه‌هاي تخصيصي بخشي با نيازهاي خاص مكاني و نيز به كارگيري توان بالقوة مردم و </w:t>
      </w:r>
      <w:r w:rsidRPr="00947CA8">
        <w:rPr>
          <w:rFonts w:cs="B Lotus"/>
          <w:sz w:val="28"/>
          <w:szCs w:val="28"/>
          <w:rtl/>
        </w:rPr>
        <w:lastRenderedPageBreak/>
        <w:t>بهره‌گيري از توزيع مناسب منافع توسعه بوده است</w:t>
      </w:r>
      <w:r w:rsidRPr="00947CA8">
        <w:rPr>
          <w:rFonts w:cs="B Lotus" w:hint="cs"/>
          <w:sz w:val="28"/>
          <w:szCs w:val="28"/>
          <w:rtl/>
        </w:rPr>
        <w:t xml:space="preserve"> بنابراين تمركززدايي در برنامه‌ريزي الزامي است</w:t>
      </w:r>
      <w:r w:rsidRPr="00947CA8">
        <w:rPr>
          <w:rFonts w:cs="B Lotus"/>
          <w:sz w:val="28"/>
          <w:szCs w:val="28"/>
          <w:rtl/>
        </w:rPr>
        <w:t xml:space="preserve">. </w:t>
      </w:r>
    </w:p>
    <w:p w:rsidR="00245E39" w:rsidRPr="00947CA8" w:rsidRDefault="00245E39" w:rsidP="00245E39">
      <w:pPr>
        <w:numPr>
          <w:ilvl w:val="0"/>
          <w:numId w:val="18"/>
        </w:numPr>
        <w:spacing w:after="0" w:line="312" w:lineRule="auto"/>
        <w:jc w:val="both"/>
        <w:rPr>
          <w:rFonts w:cs="B Lotus"/>
          <w:sz w:val="28"/>
          <w:szCs w:val="28"/>
          <w:rtl/>
        </w:rPr>
      </w:pPr>
      <w:r w:rsidRPr="00947CA8">
        <w:rPr>
          <w:rFonts w:cs="B Lotus" w:hint="cs"/>
          <w:sz w:val="28"/>
          <w:szCs w:val="28"/>
          <w:rtl/>
        </w:rPr>
        <w:t>ه</w:t>
      </w:r>
      <w:r w:rsidRPr="00947CA8">
        <w:rPr>
          <w:rFonts w:cs="B Lotus"/>
          <w:sz w:val="28"/>
          <w:szCs w:val="28"/>
          <w:rtl/>
        </w:rPr>
        <w:t xml:space="preserve">دف عمدة برنامه‌ريزي در سطح بلوك، شتاب بخشيدن به فرايند تمركززدايي است، </w:t>
      </w:r>
      <w:r w:rsidRPr="00947CA8">
        <w:rPr>
          <w:rFonts w:cs="B Lotus" w:hint="cs"/>
          <w:sz w:val="28"/>
          <w:szCs w:val="28"/>
          <w:rtl/>
        </w:rPr>
        <w:t xml:space="preserve">از اين رو </w:t>
      </w:r>
      <w:r w:rsidRPr="00947CA8">
        <w:rPr>
          <w:rFonts w:cs="B Lotus"/>
          <w:sz w:val="28"/>
          <w:szCs w:val="28"/>
          <w:rtl/>
        </w:rPr>
        <w:t xml:space="preserve">اقدام به برنامه‌ريزي </w:t>
      </w:r>
      <w:r w:rsidRPr="00947CA8">
        <w:rPr>
          <w:rFonts w:cs="B Lotus" w:hint="cs"/>
          <w:sz w:val="28"/>
          <w:szCs w:val="28"/>
          <w:rtl/>
        </w:rPr>
        <w:t xml:space="preserve">در سطحي </w:t>
      </w:r>
      <w:r w:rsidRPr="00947CA8">
        <w:rPr>
          <w:rFonts w:cs="B Lotus"/>
          <w:sz w:val="28"/>
          <w:szCs w:val="28"/>
          <w:rtl/>
        </w:rPr>
        <w:t xml:space="preserve">كوچكتر، </w:t>
      </w:r>
      <w:r w:rsidRPr="00947CA8">
        <w:rPr>
          <w:rFonts w:cs="B Lotus" w:hint="cs"/>
          <w:sz w:val="28"/>
          <w:szCs w:val="28"/>
          <w:rtl/>
        </w:rPr>
        <w:t>ضمن تسريع</w:t>
      </w:r>
      <w:r w:rsidRPr="00947CA8">
        <w:rPr>
          <w:rFonts w:cs="B Lotus"/>
          <w:sz w:val="28"/>
          <w:szCs w:val="28"/>
          <w:rtl/>
        </w:rPr>
        <w:t xml:space="preserve"> فرآيند توسعه كيفيت</w:t>
      </w:r>
      <w:r w:rsidRPr="00947CA8">
        <w:rPr>
          <w:rFonts w:cs="B Lotus" w:hint="cs"/>
          <w:sz w:val="28"/>
          <w:szCs w:val="28"/>
          <w:rtl/>
        </w:rPr>
        <w:t xml:space="preserve"> آن را نيز افزايش خواهد داد</w:t>
      </w:r>
      <w:r w:rsidRPr="00947CA8">
        <w:rPr>
          <w:rFonts w:cs="B Lotus"/>
          <w:sz w:val="28"/>
          <w:szCs w:val="28"/>
          <w:rtl/>
        </w:rPr>
        <w:t xml:space="preserve">، </w:t>
      </w:r>
      <w:r w:rsidRPr="00947CA8">
        <w:rPr>
          <w:rFonts w:cs="B Lotus" w:hint="cs"/>
          <w:sz w:val="28"/>
          <w:szCs w:val="28"/>
          <w:rtl/>
        </w:rPr>
        <w:t>و</w:t>
      </w:r>
      <w:r w:rsidRPr="00947CA8">
        <w:rPr>
          <w:rFonts w:cs="B Lotus"/>
          <w:sz w:val="28"/>
          <w:szCs w:val="28"/>
          <w:rtl/>
        </w:rPr>
        <w:t xml:space="preserve"> </w:t>
      </w:r>
      <w:r w:rsidRPr="00947CA8">
        <w:rPr>
          <w:rFonts w:cs="B Lotus" w:hint="cs"/>
          <w:sz w:val="28"/>
          <w:szCs w:val="28"/>
          <w:rtl/>
        </w:rPr>
        <w:t>مطابق با نيازهاي جامعه خواهد بود.</w:t>
      </w:r>
    </w:p>
    <w:p w:rsidR="00245E39" w:rsidRPr="00947CA8" w:rsidRDefault="00245E39" w:rsidP="00245E39">
      <w:pPr>
        <w:numPr>
          <w:ilvl w:val="0"/>
          <w:numId w:val="18"/>
        </w:numPr>
        <w:spacing w:after="0" w:line="312" w:lineRule="auto"/>
        <w:jc w:val="both"/>
        <w:rPr>
          <w:rFonts w:cs="B Lotus"/>
          <w:sz w:val="28"/>
          <w:szCs w:val="28"/>
          <w:rtl/>
        </w:rPr>
      </w:pPr>
      <w:r w:rsidRPr="00947CA8">
        <w:rPr>
          <w:rFonts w:cs="B Lotus"/>
          <w:sz w:val="28"/>
          <w:szCs w:val="28"/>
          <w:rtl/>
        </w:rPr>
        <w:t>برنامه‌ريزي در سطح بلوك نبايد به منزلة يك تجربة جداگانه تلقي شود، بلكه بايد به مثابة حلقه‌اي در نظر گرفته شود كه سلسله مراتبي از سطوح مختلف مجموعه روستاهاي زير سطوح بلوك تا سطوح شهرستان، منطقه و ايالت را به يكديگر پيوند مي‌دهد.</w:t>
      </w:r>
    </w:p>
    <w:p w:rsidR="00245E39" w:rsidRPr="00947CA8" w:rsidRDefault="00245E39" w:rsidP="00245E39">
      <w:pPr>
        <w:numPr>
          <w:ilvl w:val="0"/>
          <w:numId w:val="18"/>
        </w:numPr>
        <w:spacing w:after="0" w:line="312" w:lineRule="auto"/>
        <w:jc w:val="both"/>
        <w:rPr>
          <w:rFonts w:cs="B Lotus"/>
          <w:sz w:val="28"/>
          <w:szCs w:val="28"/>
          <w:rtl/>
        </w:rPr>
      </w:pPr>
      <w:r w:rsidRPr="00947CA8">
        <w:rPr>
          <w:rFonts w:cs="B Lotus"/>
          <w:sz w:val="28"/>
          <w:szCs w:val="28"/>
          <w:rtl/>
        </w:rPr>
        <w:t>دخالت نهادهاي انجمنهاي پنج نفرة روستايي در فرآيند برنامه‌ريزي، زمينة مشاركت مؤثرتر مردم را در اجراي برنامه‌فراهم خواهد آورد، شرطي كه در كاميابي برنامه اهميت تعيين كننده دارد.</w:t>
      </w:r>
    </w:p>
    <w:p w:rsidR="00245E39" w:rsidRPr="00947CA8" w:rsidRDefault="00245E39" w:rsidP="00245E39">
      <w:pPr>
        <w:numPr>
          <w:ilvl w:val="0"/>
          <w:numId w:val="18"/>
        </w:numPr>
        <w:spacing w:after="0" w:line="312" w:lineRule="auto"/>
        <w:jc w:val="both"/>
        <w:rPr>
          <w:rFonts w:cs="B Lotus"/>
          <w:sz w:val="28"/>
          <w:szCs w:val="28"/>
          <w:rtl/>
        </w:rPr>
      </w:pPr>
      <w:r w:rsidRPr="00947CA8">
        <w:rPr>
          <w:rFonts w:cs="B Lotus"/>
          <w:sz w:val="28"/>
          <w:szCs w:val="28"/>
          <w:rtl/>
        </w:rPr>
        <w:t>تدوين برنامه و اجراي آن قابل تفكيك نيست و مجريان برنامه، بايد در ارتباط تنگاتنگ با تدوين كنندگان آن باشند و بالعكس</w:t>
      </w:r>
      <w:r w:rsidRPr="00947CA8">
        <w:rPr>
          <w:rFonts w:cs="B Lotus" w:hint="cs"/>
          <w:sz w:val="28"/>
          <w:szCs w:val="28"/>
          <w:rtl/>
        </w:rPr>
        <w:t xml:space="preserve"> (موسسه توسعه آسيا اقيانوسه وابسته به سازمان ملل، 1365)</w:t>
      </w:r>
      <w:r w:rsidRPr="00947CA8">
        <w:rPr>
          <w:rFonts w:cs="B Lotus"/>
          <w:sz w:val="28"/>
          <w:szCs w:val="28"/>
          <w:rtl/>
        </w:rPr>
        <w:t xml:space="preserve">. </w:t>
      </w:r>
    </w:p>
    <w:p w:rsidR="00245E39" w:rsidRPr="00947CA8" w:rsidRDefault="00245E39" w:rsidP="00245E39">
      <w:pPr>
        <w:pStyle w:val="Heading1"/>
        <w:spacing w:line="312" w:lineRule="auto"/>
        <w:jc w:val="both"/>
        <w:rPr>
          <w:rFonts w:cs="B Lotus"/>
          <w:rtl/>
        </w:rPr>
      </w:pPr>
      <w:r w:rsidRPr="00947CA8">
        <w:rPr>
          <w:rFonts w:cs="B Lotus" w:hint="cs"/>
          <w:rtl/>
        </w:rPr>
        <w:t>پيشنهادهاي تدوين شده توسط</w:t>
      </w:r>
      <w:r w:rsidRPr="00947CA8">
        <w:rPr>
          <w:rFonts w:cs="B Lotus"/>
          <w:rtl/>
        </w:rPr>
        <w:t xml:space="preserve"> كميتة سيوارامن </w:t>
      </w:r>
    </w:p>
    <w:p w:rsidR="00245E39" w:rsidRPr="00947CA8" w:rsidRDefault="00245E39" w:rsidP="00245E39">
      <w:pPr>
        <w:spacing w:line="312" w:lineRule="auto"/>
        <w:jc w:val="both"/>
        <w:rPr>
          <w:rFonts w:cs="B Lotus"/>
          <w:sz w:val="28"/>
          <w:szCs w:val="28"/>
          <w:rtl/>
        </w:rPr>
      </w:pPr>
      <w:r w:rsidRPr="00947CA8">
        <w:rPr>
          <w:rFonts w:cs="B Lotus"/>
          <w:sz w:val="28"/>
          <w:szCs w:val="28"/>
          <w:rtl/>
        </w:rPr>
        <w:t xml:space="preserve">اين كميته بر اين نظر بود كه سازمانهاي داوطلب در برنامه‌ريزي و اجراي برنامه‌هاي توسعه مي‌توانند نقش بسيار مؤثري ايفا كنند. براي سازمانهاي داوطلبي كه كار تنظيم برنامه را بر عهده داشته‌اند، مشاركت در اجراي برنامه نيز ارجحيت دارد. حتي در تهية يك برنامة بلوك، سازمانهاي داوطلبي كه در برنامه‌ريزي عملي توسعة حوزه‌اي سابقة كافي داشته باشند، مي‌تواند نقش مؤثري ايفا كنند. بعضي از سازمانهاي داوطلب، ممكن است قادر نباشند مسئوليت تدوين برنامة بلوك را قبول كنند. در اين گونه موارد، تهيه و اجراي قسمتي از برنامه‌ را نيز مي‌توا به آنها واگذار كرد. تهية برنامه‌هاي جامع را كه كاري بسيار تخصصي است، مي‌توان به سازمانهاي داوطلبي (علاوه بر مؤسسات فرهنگي و سازمانهاي مشاورة مديريت خوب) واگذاشت كه از متخصصان لازم، اعتبار تثبيت شده، تجربة عملي و سازمانهاي مجهز برخوردار باشند. </w:t>
      </w:r>
      <w:r w:rsidRPr="00947CA8">
        <w:rPr>
          <w:rFonts w:cs="B Lotus"/>
          <w:sz w:val="28"/>
          <w:szCs w:val="28"/>
          <w:rtl/>
        </w:rPr>
        <w:lastRenderedPageBreak/>
        <w:t>بعضي از سازمانها، چون انجمن سازمانهاي داوطلب توسعة روستايي، قبلاً در اين زمينه كارهاي درخور توجهي انجام داده‌اند، در برنامة اجرايي عظيم توسعة‌روستايي كه در حال حاضر در دست اقدام است، نظر كميته اين بود كه اين چنين مؤسساتي كه مي‌توانند تهية‌برنامه‌هاي توسعة يكپارچة روستايي را بر عهده بگيرند و رهنمودهايي جهت اجراي آن ارائه كنند، مورد تشويق و حمايت قرار گيرند</w:t>
      </w:r>
      <w:r w:rsidRPr="00947CA8">
        <w:rPr>
          <w:rFonts w:cs="B Lotus" w:hint="cs"/>
          <w:sz w:val="28"/>
          <w:szCs w:val="28"/>
          <w:rtl/>
        </w:rPr>
        <w:t xml:space="preserve"> (همان)</w:t>
      </w:r>
      <w:r w:rsidRPr="00947CA8">
        <w:rPr>
          <w:rFonts w:cs="B Lotus"/>
          <w:sz w:val="28"/>
          <w:szCs w:val="28"/>
          <w:rtl/>
        </w:rPr>
        <w:t xml:space="preserve">. </w:t>
      </w:r>
    </w:p>
    <w:p w:rsidR="00245E39" w:rsidRPr="00947CA8" w:rsidRDefault="00245E39" w:rsidP="00245E39">
      <w:pPr>
        <w:spacing w:line="312" w:lineRule="auto"/>
        <w:jc w:val="both"/>
        <w:rPr>
          <w:rFonts w:cs="B Lotus"/>
          <w:b/>
          <w:bCs/>
          <w:sz w:val="28"/>
          <w:szCs w:val="28"/>
          <w:rtl/>
        </w:rPr>
      </w:pPr>
      <w:r w:rsidRPr="00947CA8">
        <w:rPr>
          <w:rFonts w:cs="B Lotus" w:hint="cs"/>
          <w:b/>
          <w:bCs/>
          <w:sz w:val="28"/>
          <w:szCs w:val="28"/>
          <w:rtl/>
        </w:rPr>
        <w:t>نتايج كلي</w:t>
      </w:r>
      <w:r w:rsidRPr="00947CA8">
        <w:rPr>
          <w:rFonts w:cs="B Lotus"/>
          <w:b/>
          <w:bCs/>
          <w:sz w:val="28"/>
          <w:szCs w:val="28"/>
          <w:rtl/>
        </w:rPr>
        <w:t xml:space="preserve"> </w:t>
      </w:r>
      <w:r w:rsidRPr="00947CA8">
        <w:rPr>
          <w:rFonts w:cs="B Lotus" w:hint="cs"/>
          <w:b/>
          <w:bCs/>
          <w:sz w:val="28"/>
          <w:szCs w:val="28"/>
          <w:rtl/>
        </w:rPr>
        <w:t>:</w:t>
      </w:r>
    </w:p>
    <w:p w:rsidR="00245E39" w:rsidRPr="00947CA8" w:rsidRDefault="00245E39" w:rsidP="00245E39">
      <w:pPr>
        <w:spacing w:line="288" w:lineRule="auto"/>
        <w:jc w:val="both"/>
        <w:rPr>
          <w:rFonts w:cs="B Lotus"/>
          <w:sz w:val="28"/>
          <w:szCs w:val="28"/>
          <w:rtl/>
        </w:rPr>
      </w:pPr>
      <w:r w:rsidRPr="00947CA8">
        <w:rPr>
          <w:rFonts w:cs="B Lotus" w:hint="cs"/>
          <w:sz w:val="28"/>
          <w:szCs w:val="28"/>
          <w:rtl/>
        </w:rPr>
        <w:t>كشور هندوستان، از طولاني‌ترين سابقة برنامه‌ريزي منطقه‌اي و محلي در منطقة جنوب و جنوب شرقي آسيا برخوردار است. برنامه‌ريزي غير متمركز از سال 1969، يعني طي چهارمين برنامة پنجساله آغاز شد، و اين هنگامي بود كه وظايف ويژه برنامه‌ريزي، مختص دولتهاي ايالتي و بخشها بود. در كميسيون برنامه‌ريزي هند</w:t>
      </w:r>
      <w:r w:rsidRPr="00947CA8">
        <w:rPr>
          <w:rStyle w:val="FootnoteReference"/>
          <w:rFonts w:cs="B Lotus"/>
          <w:sz w:val="28"/>
          <w:szCs w:val="28"/>
          <w:rtl/>
        </w:rPr>
        <w:footnoteReference w:id="77"/>
      </w:r>
      <w:r w:rsidRPr="00947CA8">
        <w:rPr>
          <w:rFonts w:cs="B Lotus" w:hint="cs"/>
          <w:sz w:val="28"/>
          <w:szCs w:val="28"/>
          <w:rtl/>
        </w:rPr>
        <w:t xml:space="preserve"> سه سطح برنامه‌ريزي، با چهار سطح اداري، به همراه قرينه‌هاي سرزميني</w:t>
      </w:r>
      <w:r w:rsidRPr="00947CA8">
        <w:rPr>
          <w:rStyle w:val="FootnoteReference"/>
          <w:rFonts w:cs="B Lotus"/>
          <w:sz w:val="28"/>
          <w:szCs w:val="28"/>
          <w:rtl/>
        </w:rPr>
        <w:footnoteReference w:id="78"/>
      </w:r>
      <w:r w:rsidRPr="00947CA8">
        <w:rPr>
          <w:rFonts w:cs="B Lotus" w:hint="cs"/>
          <w:sz w:val="28"/>
          <w:szCs w:val="28"/>
          <w:rtl/>
        </w:rPr>
        <w:t xml:space="preserve"> و مفاهيم برنامه‌ريزي مشخص شده است. بنابراين، از همان آغاز، مناطق برنامه‌ريزي به جاي اينكه مناطقي از نوع همگن يا كاركردي باشند، مناطقي اداري بودند (</w:t>
      </w:r>
      <w:r w:rsidRPr="00947CA8">
        <w:rPr>
          <w:rFonts w:cs="B Lotus"/>
          <w:sz w:val="28"/>
          <w:szCs w:val="28"/>
        </w:rPr>
        <w:t>Chakravarthy, 1972</w:t>
      </w:r>
      <w:r w:rsidRPr="00947CA8">
        <w:rPr>
          <w:rFonts w:cs="B Lotus" w:hint="cs"/>
          <w:sz w:val="28"/>
          <w:szCs w:val="28"/>
          <w:rtl/>
        </w:rPr>
        <w:t xml:space="preserve">). </w:t>
      </w:r>
    </w:p>
    <w:p w:rsidR="00245E39" w:rsidRPr="00947CA8" w:rsidRDefault="00245E39" w:rsidP="00245E39">
      <w:pPr>
        <w:spacing w:line="288" w:lineRule="auto"/>
        <w:jc w:val="both"/>
        <w:rPr>
          <w:rFonts w:cs="B Lotus"/>
          <w:sz w:val="28"/>
          <w:szCs w:val="28"/>
          <w:rtl/>
        </w:rPr>
      </w:pPr>
      <w:r w:rsidRPr="00947CA8">
        <w:rPr>
          <w:rFonts w:cs="B Lotus" w:hint="cs"/>
          <w:sz w:val="28"/>
          <w:szCs w:val="28"/>
          <w:rtl/>
        </w:rPr>
        <w:t>درهندوستان درابتدا پايين‌ترين سطح برنامه‌ريزي خرد همان بخش بود. بعدها، هنگامي كه توسعة روستايي همه جانبه به عنوان رهيافتي شناخته شده سربرآورد، واحد اصلي برنامه‌ريزي سطح خرد، تبديل به بلوك شد.در آغاز، برنامه‌ريزي‌ بخشها</w:t>
      </w:r>
      <w:r w:rsidRPr="00947CA8">
        <w:rPr>
          <w:rStyle w:val="FootnoteReference"/>
          <w:rFonts w:cs="B Lotus"/>
          <w:sz w:val="28"/>
          <w:szCs w:val="28"/>
          <w:rtl/>
        </w:rPr>
        <w:footnoteReference w:id="79"/>
      </w:r>
      <w:r w:rsidRPr="00947CA8">
        <w:rPr>
          <w:rFonts w:cs="B Lotus" w:hint="cs"/>
          <w:sz w:val="28"/>
          <w:szCs w:val="28"/>
          <w:rtl/>
        </w:rPr>
        <w:t xml:space="preserve"> بر توسعة منابع محلي، به وجود آوردن زيرساخت، نقاط رشد و همچنين در كل بر مكان فعاليت‌هاي اقتصادي تأكيد داشت. بعداً دو رهيافت گروه‌هاي آماج و رهيافت ناحيه‌اي</w:t>
      </w:r>
      <w:r w:rsidRPr="00947CA8">
        <w:rPr>
          <w:rStyle w:val="FootnoteReference"/>
          <w:rFonts w:cs="B Lotus"/>
          <w:sz w:val="28"/>
          <w:szCs w:val="28"/>
          <w:rtl/>
        </w:rPr>
        <w:footnoteReference w:id="80"/>
      </w:r>
      <w:r w:rsidRPr="00947CA8">
        <w:rPr>
          <w:rFonts w:cs="B Lotus" w:hint="cs"/>
          <w:sz w:val="28"/>
          <w:szCs w:val="28"/>
          <w:rtl/>
        </w:rPr>
        <w:t xml:space="preserve"> به آن افزوده شدند تا بدين طريق، نابرابري بين گروه‌ها و نواحي/ مناطق به حداقل برسد. بنابراين در اهداف برنامه‌ريزي فوق، بر سه مؤلفه تأكيد شد:</w:t>
      </w:r>
    </w:p>
    <w:p w:rsidR="00245E39" w:rsidRPr="00947CA8" w:rsidRDefault="00245E39" w:rsidP="00245E39">
      <w:pPr>
        <w:numPr>
          <w:ilvl w:val="0"/>
          <w:numId w:val="19"/>
        </w:numPr>
        <w:spacing w:after="0" w:line="312" w:lineRule="auto"/>
        <w:jc w:val="both"/>
        <w:rPr>
          <w:rFonts w:cs="B Lotus"/>
          <w:sz w:val="28"/>
          <w:szCs w:val="28"/>
          <w:rtl/>
        </w:rPr>
      </w:pPr>
      <w:r w:rsidRPr="00947CA8">
        <w:rPr>
          <w:rFonts w:cs="B Lotus" w:hint="cs"/>
          <w:sz w:val="28"/>
          <w:szCs w:val="28"/>
          <w:rtl/>
        </w:rPr>
        <w:lastRenderedPageBreak/>
        <w:t>رشد اقتصادي، براساس بهينه‌سازي استفاده از امكانات منابع و زيرساختهاي محلي</w:t>
      </w:r>
    </w:p>
    <w:p w:rsidR="00245E39" w:rsidRPr="00947CA8" w:rsidRDefault="00245E39" w:rsidP="00245E39">
      <w:pPr>
        <w:numPr>
          <w:ilvl w:val="0"/>
          <w:numId w:val="19"/>
        </w:numPr>
        <w:spacing w:after="0" w:line="312" w:lineRule="auto"/>
        <w:jc w:val="both"/>
        <w:rPr>
          <w:rFonts w:cs="B Lotus"/>
          <w:sz w:val="28"/>
          <w:szCs w:val="28"/>
        </w:rPr>
      </w:pPr>
      <w:r w:rsidRPr="00947CA8">
        <w:rPr>
          <w:rFonts w:cs="B Lotus" w:hint="cs"/>
          <w:sz w:val="28"/>
          <w:szCs w:val="28"/>
          <w:rtl/>
        </w:rPr>
        <w:t xml:space="preserve">برابري بيشتر، با بذل توجه خاص به گروه‌هاي آماج فقيرتر و </w:t>
      </w:r>
    </w:p>
    <w:p w:rsidR="00245E39" w:rsidRPr="00947CA8" w:rsidRDefault="00245E39" w:rsidP="00245E39">
      <w:pPr>
        <w:numPr>
          <w:ilvl w:val="0"/>
          <w:numId w:val="19"/>
        </w:numPr>
        <w:spacing w:after="0" w:line="312" w:lineRule="auto"/>
        <w:jc w:val="both"/>
        <w:rPr>
          <w:rFonts w:cs="B Lotus"/>
          <w:sz w:val="28"/>
          <w:szCs w:val="28"/>
        </w:rPr>
      </w:pPr>
      <w:r w:rsidRPr="00947CA8">
        <w:rPr>
          <w:rFonts w:cs="B Lotus" w:hint="cs"/>
          <w:sz w:val="28"/>
          <w:szCs w:val="28"/>
          <w:rtl/>
        </w:rPr>
        <w:t>كيفيت بهتر زندگي، با توجه به تأمين نيازهاي اساسي و (ديگر) امكانات رفاهي اجتماعي براي اجتماعات محلي.</w:t>
      </w:r>
    </w:p>
    <w:p w:rsidR="00245E39" w:rsidRPr="00947CA8" w:rsidRDefault="00245E39" w:rsidP="00245E39">
      <w:pPr>
        <w:spacing w:line="312" w:lineRule="auto"/>
        <w:jc w:val="both"/>
        <w:rPr>
          <w:rFonts w:cs="B Lotus"/>
          <w:sz w:val="28"/>
          <w:szCs w:val="28"/>
          <w:rtl/>
        </w:rPr>
      </w:pPr>
      <w:r w:rsidRPr="00947CA8">
        <w:rPr>
          <w:rFonts w:cs="B Lotus" w:hint="cs"/>
          <w:sz w:val="28"/>
          <w:szCs w:val="28"/>
          <w:rtl/>
        </w:rPr>
        <w:t xml:space="preserve">براي فهم بهتر چارچوب مديريت توسعه روستايي درهندوستان ، بجاست كه تقسيم مسئوليتها بين كارگزاريهاي دولتي مختلف در سطوح بخش و بلوك، با عنايت به مؤلفه‌هاي مختلف طرح در نظر گرفته شود. مؤلفه‌هاي زير در اين زمينه وجود دارند: </w:t>
      </w:r>
    </w:p>
    <w:p w:rsidR="00245E39" w:rsidRPr="00947CA8" w:rsidRDefault="00245E39" w:rsidP="00245E39">
      <w:pPr>
        <w:numPr>
          <w:ilvl w:val="0"/>
          <w:numId w:val="19"/>
        </w:numPr>
        <w:spacing w:after="0" w:line="312" w:lineRule="auto"/>
        <w:jc w:val="both"/>
        <w:rPr>
          <w:rFonts w:cs="B Lotus"/>
          <w:sz w:val="28"/>
          <w:szCs w:val="28"/>
          <w:rtl/>
        </w:rPr>
      </w:pPr>
      <w:r w:rsidRPr="00947CA8">
        <w:rPr>
          <w:rFonts w:cs="B Lotus" w:hint="cs"/>
          <w:sz w:val="28"/>
          <w:szCs w:val="28"/>
          <w:rtl/>
        </w:rPr>
        <w:t xml:space="preserve">مؤلفه‌هاي بخشي كه توسط ادارات بخشهاي اقتصادي مختلف اداره مي‌شوند؛ </w:t>
      </w:r>
    </w:p>
    <w:p w:rsidR="00245E39" w:rsidRPr="00947CA8" w:rsidRDefault="00245E39" w:rsidP="00245E39">
      <w:pPr>
        <w:numPr>
          <w:ilvl w:val="0"/>
          <w:numId w:val="19"/>
        </w:numPr>
        <w:spacing w:after="0" w:line="312" w:lineRule="auto"/>
        <w:jc w:val="both"/>
        <w:rPr>
          <w:rFonts w:cs="B Lotus"/>
          <w:sz w:val="28"/>
          <w:szCs w:val="28"/>
        </w:rPr>
      </w:pPr>
      <w:r w:rsidRPr="00947CA8">
        <w:rPr>
          <w:rFonts w:cs="B Lotus" w:hint="cs"/>
          <w:sz w:val="28"/>
          <w:szCs w:val="28"/>
          <w:rtl/>
        </w:rPr>
        <w:t>مؤلفه‌هايي غير بخشي، عمدتاً فعاليتهاي توسعة روستايي كه توسط "كارگزاري توسعة روستايي بخشها"</w:t>
      </w:r>
      <w:r w:rsidRPr="00947CA8">
        <w:rPr>
          <w:rStyle w:val="FootnoteReference"/>
          <w:rFonts w:cs="B Lotus"/>
          <w:sz w:val="28"/>
          <w:szCs w:val="28"/>
          <w:rtl/>
        </w:rPr>
        <w:footnoteReference w:id="81"/>
      </w:r>
      <w:r w:rsidRPr="00947CA8">
        <w:rPr>
          <w:rFonts w:cs="B Lotus" w:hint="cs"/>
          <w:sz w:val="28"/>
          <w:szCs w:val="28"/>
          <w:rtl/>
        </w:rPr>
        <w:t xml:space="preserve"> اداره مي‌شوند؛ مگر تعدادي از آنها كه تحت كنترل جزئي ادارات بخشي هستند. </w:t>
      </w:r>
    </w:p>
    <w:p w:rsidR="00245E39" w:rsidRPr="00947CA8" w:rsidRDefault="00245E39" w:rsidP="0008563D">
      <w:pPr>
        <w:pStyle w:val="ListParagraph"/>
        <w:numPr>
          <w:ilvl w:val="0"/>
          <w:numId w:val="19"/>
        </w:numPr>
        <w:tabs>
          <w:tab w:val="clear" w:pos="720"/>
          <w:tab w:val="num" w:pos="-64"/>
        </w:tabs>
        <w:spacing w:after="0" w:line="312" w:lineRule="auto"/>
        <w:ind w:left="26" w:firstLine="0"/>
        <w:jc w:val="both"/>
        <w:rPr>
          <w:rFonts w:cs="B Lotus"/>
          <w:sz w:val="28"/>
          <w:szCs w:val="28"/>
          <w:rtl/>
        </w:rPr>
      </w:pPr>
      <w:r w:rsidRPr="00947CA8">
        <w:rPr>
          <w:rFonts w:cs="B Lotus" w:hint="cs"/>
          <w:sz w:val="28"/>
          <w:szCs w:val="28"/>
          <w:rtl/>
        </w:rPr>
        <w:t>سازمانهاي بلوك در برنامه‌ريزي و اجرا، نقش محدودتري دارند و به فعاليتهاي خاصي محدود مي‌شوند. با اين حال، نقش آنها در طرحهاي غير بخشي، هم از لحاظ برنامه‌ريزي و هم از لحاظ اجرا بسيار گسترده است. هيچ سازمان خاصي در سطح بخش وجود ندارد كه تمامي مسئوليت برنامه‌ريزي بر عهدة آن باشد. متصدي هر بخش اقتصادي، برنامه‌هاي بخش اقتصادي خود را تنظيم مي‌كند. اين برنامه‌ها را "متصدي توسعه بخش"</w:t>
      </w:r>
      <w:r w:rsidRPr="00947CA8">
        <w:rPr>
          <w:rStyle w:val="FootnoteReference"/>
          <w:rFonts w:cs="B Lotus"/>
          <w:sz w:val="28"/>
          <w:szCs w:val="28"/>
          <w:rtl/>
        </w:rPr>
        <w:footnoteReference w:id="82"/>
      </w:r>
      <w:r w:rsidRPr="00947CA8">
        <w:rPr>
          <w:rFonts w:cs="B Lotus" w:hint="cs"/>
          <w:sz w:val="28"/>
          <w:szCs w:val="28"/>
          <w:rtl/>
        </w:rPr>
        <w:t>/ "متصدي برنامه‌ريزي بخش"</w:t>
      </w:r>
      <w:r w:rsidRPr="00947CA8">
        <w:rPr>
          <w:rStyle w:val="FootnoteReference"/>
          <w:rFonts w:cs="B Lotus"/>
          <w:sz w:val="28"/>
          <w:szCs w:val="28"/>
          <w:rtl/>
        </w:rPr>
        <w:footnoteReference w:id="83"/>
      </w:r>
      <w:r w:rsidRPr="00947CA8">
        <w:rPr>
          <w:rFonts w:cs="B Lotus" w:hint="cs"/>
          <w:sz w:val="28"/>
          <w:szCs w:val="28"/>
          <w:rtl/>
        </w:rPr>
        <w:t xml:space="preserve"> گردآوري مي‌كند تا "هيأت توسعه بخش"</w:t>
      </w:r>
      <w:r w:rsidRPr="00947CA8">
        <w:rPr>
          <w:rStyle w:val="FootnoteReference"/>
          <w:rFonts w:cs="B Lotus"/>
          <w:sz w:val="28"/>
          <w:szCs w:val="28"/>
          <w:rtl/>
        </w:rPr>
        <w:footnoteReference w:id="84"/>
      </w:r>
      <w:r w:rsidRPr="00947CA8">
        <w:rPr>
          <w:rFonts w:cs="B Lotus" w:hint="cs"/>
          <w:sz w:val="28"/>
          <w:szCs w:val="28"/>
          <w:rtl/>
        </w:rPr>
        <w:t>/ "شوراي توسعة بخش"</w:t>
      </w:r>
      <w:r w:rsidRPr="00947CA8">
        <w:rPr>
          <w:rStyle w:val="FootnoteReference"/>
          <w:rFonts w:cs="B Lotus"/>
          <w:sz w:val="28"/>
          <w:szCs w:val="28"/>
          <w:rtl/>
        </w:rPr>
        <w:footnoteReference w:id="85"/>
      </w:r>
      <w:r w:rsidRPr="00947CA8">
        <w:rPr>
          <w:rFonts w:cs="B Lotus" w:hint="cs"/>
          <w:sz w:val="28"/>
          <w:szCs w:val="28"/>
          <w:rtl/>
        </w:rPr>
        <w:t xml:space="preserve"> آن را بازبيني كند. هيأت توسعة بخش / شوراي توسعة بخش هيأتي قانوني است </w:t>
      </w:r>
      <w:r w:rsidRPr="00947CA8">
        <w:rPr>
          <w:rFonts w:cs="B Lotus" w:hint="cs"/>
          <w:sz w:val="28"/>
          <w:szCs w:val="28"/>
          <w:rtl/>
        </w:rPr>
        <w:lastRenderedPageBreak/>
        <w:t>كه رياست آن را "وزير سطح ايالتي"</w:t>
      </w:r>
      <w:r w:rsidRPr="00947CA8">
        <w:rPr>
          <w:rStyle w:val="FootnoteReference"/>
          <w:rFonts w:cs="B Lotus"/>
          <w:sz w:val="28"/>
          <w:szCs w:val="28"/>
          <w:rtl/>
        </w:rPr>
        <w:footnoteReference w:id="86"/>
      </w:r>
      <w:r w:rsidRPr="00947CA8">
        <w:rPr>
          <w:rFonts w:cs="B Lotus" w:hint="cs"/>
          <w:sz w:val="28"/>
          <w:szCs w:val="28"/>
          <w:rtl/>
        </w:rPr>
        <w:t xml:space="preserve"> و در اغلب ايالتها "مأمور وصول بخش"</w:t>
      </w:r>
      <w:r w:rsidRPr="00947CA8">
        <w:rPr>
          <w:rStyle w:val="FootnoteReference"/>
          <w:rFonts w:cs="B Lotus"/>
          <w:sz w:val="28"/>
          <w:szCs w:val="28"/>
          <w:rtl/>
        </w:rPr>
        <w:footnoteReference w:id="87"/>
      </w:r>
      <w:r w:rsidRPr="00947CA8">
        <w:rPr>
          <w:rFonts w:cs="B Lotus" w:hint="cs"/>
          <w:sz w:val="28"/>
          <w:szCs w:val="28"/>
          <w:rtl/>
        </w:rPr>
        <w:t xml:space="preserve"> يا رئيس "زيلاپاريشاد"</w:t>
      </w:r>
      <w:r w:rsidRPr="00947CA8">
        <w:rPr>
          <w:rStyle w:val="FootnoteReference"/>
          <w:rFonts w:cs="B Lotus"/>
          <w:sz w:val="28"/>
          <w:szCs w:val="28"/>
          <w:rtl/>
        </w:rPr>
        <w:footnoteReference w:id="88"/>
      </w:r>
      <w:r w:rsidRPr="00947CA8">
        <w:rPr>
          <w:rFonts w:cs="B Lotus" w:hint="cs"/>
          <w:sz w:val="28"/>
          <w:szCs w:val="28"/>
          <w:rtl/>
        </w:rPr>
        <w:t xml:space="preserve"> بر عهده دارد. اعضاي آن را متصديان بخشهاي اقتصادي، نمايندگان پارلمان و مجلس قانونگذاري</w:t>
      </w:r>
      <w:r w:rsidRPr="00947CA8">
        <w:rPr>
          <w:rStyle w:val="FootnoteReference"/>
          <w:rFonts w:cs="B Lotus"/>
          <w:sz w:val="28"/>
          <w:szCs w:val="28"/>
          <w:rtl/>
        </w:rPr>
        <w:footnoteReference w:id="89"/>
      </w:r>
      <w:r w:rsidRPr="00947CA8">
        <w:rPr>
          <w:rFonts w:cs="B Lotus" w:hint="cs"/>
          <w:sz w:val="28"/>
          <w:szCs w:val="28"/>
          <w:rtl/>
        </w:rPr>
        <w:t xml:space="preserve"> به نمايندگي از بخش و رؤساي كميته‌هاي دائمي زيلاپاريشاد در بخش، تشكيل مي‌دهند. با اين حال، هيأت توسعة بخش/ شوراي توسعة بخش صرفاً نقش مشاوره‌اي دارند. فقط چندين وزارتخانه و مديريت سطح ايالتي كه در رأس بخشهاي اقتصادي قرار دارند، مي‌توانند بودجه‌ها را به تصويب برسانند و از اين رو اقتدار نهايي براي تائيد بخش‌هايي از برنامه برخوردارند. در نتيجه، بديهي است كه فرآيند برنامه‌ريزي در سطح بخش، صرفاً جنبه تشريفاتي دارد و ارتباط چنداني با برنامه‌ريزي ملي و منطقه‌اي ندارد. در اكثر موارد، نه اعتراضي در خصوص شناسايي منظم منابع و تنگناهاي موجود وجود دارد و نه در مورد تلاشي جدي براي حل مشكلات با روشي منسجم اعتراضي به چشم مي‌خورد. كنترل ايالتي همچنين دال بر اين است كه مدت زمان قابل توجهي طول مي‌كشد تا اعتبارات بخشهاي اقتصادي عملاً واگذار شوند. گرچه سال مالي در ماه آوريل آغاز مي‌شود ولي در اكثر موارد بودجه‌ها تا ماه سپتامبر واگذار نمي‌شوند (مهندسين مشاور </w:t>
      </w:r>
      <w:r w:rsidRPr="00947CA8">
        <w:rPr>
          <w:rFonts w:cs="B Lotus"/>
          <w:sz w:val="28"/>
          <w:szCs w:val="28"/>
        </w:rPr>
        <w:t>DHV</w:t>
      </w:r>
      <w:r w:rsidRPr="00947CA8">
        <w:rPr>
          <w:rFonts w:cs="B Lotus" w:hint="cs"/>
          <w:sz w:val="28"/>
          <w:szCs w:val="28"/>
          <w:rtl/>
        </w:rPr>
        <w:t xml:space="preserve"> هلند، 1375). </w:t>
      </w:r>
    </w:p>
    <w:p w:rsidR="00245E39" w:rsidRPr="00947CA8" w:rsidRDefault="00245E39" w:rsidP="0008563D">
      <w:pPr>
        <w:pStyle w:val="ListParagraph"/>
        <w:numPr>
          <w:ilvl w:val="0"/>
          <w:numId w:val="19"/>
        </w:numPr>
        <w:tabs>
          <w:tab w:val="clear" w:pos="720"/>
          <w:tab w:val="num" w:pos="566"/>
        </w:tabs>
        <w:spacing w:after="0" w:line="312" w:lineRule="auto"/>
        <w:ind w:left="26" w:firstLine="0"/>
        <w:jc w:val="both"/>
        <w:rPr>
          <w:rFonts w:cs="B Lotus"/>
          <w:sz w:val="28"/>
          <w:szCs w:val="28"/>
          <w:rtl/>
        </w:rPr>
      </w:pPr>
      <w:r w:rsidRPr="00947CA8">
        <w:rPr>
          <w:rFonts w:cs="B Lotus" w:hint="cs"/>
          <w:sz w:val="28"/>
          <w:szCs w:val="28"/>
          <w:rtl/>
        </w:rPr>
        <w:t>در سطح بلوك، وضعيت متفاوت‌تر است؛ ولي در كل حدود اختيارات متصدي توسعة بلوك</w:t>
      </w:r>
      <w:r w:rsidRPr="00947CA8">
        <w:rPr>
          <w:rStyle w:val="FootnoteReference"/>
          <w:rFonts w:cs="B Lotus"/>
          <w:sz w:val="28"/>
          <w:szCs w:val="28"/>
          <w:rtl/>
        </w:rPr>
        <w:footnoteReference w:id="90"/>
      </w:r>
      <w:r w:rsidRPr="00947CA8">
        <w:rPr>
          <w:rFonts w:cs="B Lotus" w:hint="cs"/>
          <w:sz w:val="28"/>
          <w:szCs w:val="28"/>
          <w:rtl/>
        </w:rPr>
        <w:t xml:space="preserve"> تضعيف شده است. با به كارگيري نظام آموزش و بازديد</w:t>
      </w:r>
      <w:r w:rsidRPr="00947CA8">
        <w:rPr>
          <w:rStyle w:val="FootnoteReference"/>
          <w:rFonts w:cs="B Lotus"/>
          <w:sz w:val="28"/>
          <w:szCs w:val="28"/>
          <w:rtl/>
        </w:rPr>
        <w:footnoteReference w:id="91"/>
      </w:r>
      <w:r w:rsidRPr="00947CA8">
        <w:rPr>
          <w:rFonts w:cs="B Lotus" w:hint="cs"/>
          <w:sz w:val="28"/>
          <w:szCs w:val="28"/>
          <w:rtl/>
        </w:rPr>
        <w:t xml:space="preserve"> در ترويج روستايي، در اكثر ايالتها كاركنان امور ترويج تحت نظارت مستقيم وزارتخانه در آمده‌اند. همين مسأله در مورد ديگر كارمندان نظير متصديان امور پزشكي، كمك جراحان دامپزشك و مسئولان آموزش صدق مي‌كند، به طوري كه متصديان توسعة بلوك با </w:t>
      </w:r>
      <w:r w:rsidRPr="00947CA8">
        <w:rPr>
          <w:rFonts w:cs="B Lotus" w:hint="cs"/>
          <w:sz w:val="28"/>
          <w:szCs w:val="28"/>
          <w:rtl/>
        </w:rPr>
        <w:lastRenderedPageBreak/>
        <w:t>تعداد كمي كارمند باقي مانده‌اند. بلوكها برنامه‌هاي خود را فقط براي طرحهاي توسعة روستايي تنظيم مي‌كنند. اين برنامه‌ها پس از آنكه كارگزاري توسعة روستايي بخش آنها را به صورت يك برنامة بخش جمع‌بندي مي‌كند، توسط هيأت رئيسه به تصويب مي‌رسد. اين هيأت از مأمور وصول بخش (در برخي ايالتها رئيس زيلاپاريشاد) به عنوان رئيس، مدير پروژة كارگزاري توسعة روستايي بخش به عنوان دبير، متصديان بخشهاي اقتصادي، مديران شعبات اصلي بانكها، اعضاي پارلمان و مجلس قانونگذاري به عنوان عضو، تشكيل مي‌شود. از آنجا كه مسئوليت اين طرحها عمدتاً بر عهدة مركز است و اعتبارات مالي مستقيماً به كارگزاريهاي توسعة روستايي بخش واگذار مي‌شوند، هيأت رئيسة كارگزاريهاي توسعة روستايي بخش، در حقيقت مجبور به تصويب تمامي هزينه‌هاي موجود در برنامه‌هاست (</w:t>
      </w:r>
      <w:r w:rsidRPr="00947CA8">
        <w:rPr>
          <w:rFonts w:cs="B Lotus"/>
          <w:sz w:val="28"/>
          <w:szCs w:val="28"/>
        </w:rPr>
        <w:t>Thapliyal &amp; Sudhakara, 1989</w:t>
      </w:r>
      <w:r w:rsidRPr="00947CA8">
        <w:rPr>
          <w:rFonts w:cs="B Lotus" w:hint="cs"/>
          <w:sz w:val="28"/>
          <w:szCs w:val="28"/>
          <w:rtl/>
        </w:rPr>
        <w:t xml:space="preserve">‌). نمايانگر چارچوب سازماني برنامه‌ريزي (و اجرا) در سطح بخش و بلوك است. </w:t>
      </w:r>
    </w:p>
    <w:p w:rsidR="00245E39" w:rsidRPr="00947CA8" w:rsidRDefault="00245E39" w:rsidP="0008563D">
      <w:pPr>
        <w:pStyle w:val="ListParagraph"/>
        <w:tabs>
          <w:tab w:val="num" w:pos="566"/>
        </w:tabs>
        <w:spacing w:line="312" w:lineRule="auto"/>
        <w:ind w:left="26"/>
        <w:jc w:val="both"/>
        <w:rPr>
          <w:rFonts w:cs="B Lotus"/>
          <w:sz w:val="28"/>
          <w:szCs w:val="28"/>
          <w:rtl/>
        </w:rPr>
      </w:pPr>
      <w:r w:rsidRPr="00947CA8">
        <w:rPr>
          <w:rFonts w:cs="B Lotus" w:hint="cs"/>
          <w:sz w:val="28"/>
          <w:szCs w:val="28"/>
          <w:rtl/>
        </w:rPr>
        <w:t>درمديريت توسعه روستايي هندوستان براي تمركززدايي و كارآمد ساختن فرآيند برنامه‌ريزي و افزايش مشاركت مردم در برنامه‌ريزي و اجراء، تلاشهايي به عمل آمده است. طي برنامة پنج ساله دوم (62-1956) نظامهاي دولت محلي تحت عنوان "پنچايات راج"</w:t>
      </w:r>
      <w:r w:rsidRPr="00947CA8">
        <w:rPr>
          <w:rStyle w:val="FootnoteReference"/>
          <w:rFonts w:cs="B Lotus"/>
          <w:sz w:val="28"/>
          <w:szCs w:val="28"/>
          <w:rtl/>
        </w:rPr>
        <w:footnoteReference w:id="92"/>
      </w:r>
      <w:r w:rsidRPr="00947CA8">
        <w:rPr>
          <w:rFonts w:cs="B Lotus" w:hint="cs"/>
          <w:sz w:val="28"/>
          <w:szCs w:val="28"/>
          <w:rtl/>
        </w:rPr>
        <w:t xml:space="preserve"> آغاز به كار كردند كه سه سطح داشتند: در سطح روستا "گرام‌پانچايات"</w:t>
      </w:r>
      <w:r w:rsidRPr="00947CA8">
        <w:rPr>
          <w:rStyle w:val="FootnoteReference"/>
          <w:rFonts w:cs="B Lotus"/>
          <w:sz w:val="28"/>
          <w:szCs w:val="28"/>
          <w:rtl/>
        </w:rPr>
        <w:footnoteReference w:id="93"/>
      </w:r>
      <w:r w:rsidRPr="00947CA8">
        <w:rPr>
          <w:rFonts w:cs="B Lotus" w:hint="cs"/>
          <w:sz w:val="28"/>
          <w:szCs w:val="28"/>
          <w:rtl/>
        </w:rPr>
        <w:t>، در سطح بلوك "پانچايات ساميتي"</w:t>
      </w:r>
      <w:r w:rsidRPr="00947CA8">
        <w:rPr>
          <w:rStyle w:val="FootnoteReference"/>
          <w:rFonts w:cs="B Lotus"/>
          <w:sz w:val="28"/>
          <w:szCs w:val="28"/>
          <w:rtl/>
        </w:rPr>
        <w:footnoteReference w:id="94"/>
      </w:r>
      <w:r w:rsidRPr="00947CA8">
        <w:rPr>
          <w:rFonts w:cs="B Lotus" w:hint="cs"/>
          <w:sz w:val="28"/>
          <w:szCs w:val="28"/>
          <w:rtl/>
        </w:rPr>
        <w:t>، و در سطح بخش زيلاپاريشاد</w:t>
      </w:r>
      <w:r w:rsidRPr="00947CA8">
        <w:rPr>
          <w:rStyle w:val="FootnoteReference"/>
          <w:rFonts w:cs="B Lotus"/>
          <w:sz w:val="28"/>
          <w:szCs w:val="28"/>
          <w:rtl/>
        </w:rPr>
        <w:footnoteReference w:id="95"/>
      </w:r>
      <w:r w:rsidRPr="00947CA8">
        <w:rPr>
          <w:rFonts w:cs="B Lotus" w:hint="cs"/>
          <w:sz w:val="28"/>
          <w:szCs w:val="28"/>
          <w:rtl/>
        </w:rPr>
        <w:t xml:space="preserve"> با وجود اين، در بسياري از ايالتها اين شوراها به علت فقدان ارادة سياسي ناكام ماندند. در سال 1977 دولت براي بازبيني عملكرد اين «پانچايات»ها كميته‌اي تشكيل داد. اين كميته يك نظام دو سطحي پيشنهاد كرد كه از زيلاپاريشاد در سطح بخش و "ماندال پانچايات"</w:t>
      </w:r>
      <w:r w:rsidRPr="00947CA8">
        <w:rPr>
          <w:rStyle w:val="FootnoteReference"/>
          <w:rFonts w:cs="B Lotus"/>
          <w:sz w:val="28"/>
          <w:szCs w:val="28"/>
          <w:rtl/>
        </w:rPr>
        <w:footnoteReference w:id="96"/>
      </w:r>
      <w:r w:rsidRPr="00947CA8">
        <w:rPr>
          <w:rFonts w:cs="B Lotus" w:hint="cs"/>
          <w:sz w:val="28"/>
          <w:szCs w:val="28"/>
          <w:rtl/>
        </w:rPr>
        <w:t xml:space="preserve"> ها تشكيل شده بود؛ ماندال پانچايات‌ها بسته به تراكم جمعيت و شرايط جغرافيايي ناحيه، دهستان‌هاي 5 الي 10 روستايي با جمعيتي برابر 5 الي 10 هزار نفر را </w:t>
      </w:r>
      <w:r w:rsidRPr="00947CA8">
        <w:rPr>
          <w:rFonts w:cs="B Lotus" w:hint="cs"/>
          <w:sz w:val="28"/>
          <w:szCs w:val="28"/>
          <w:rtl/>
        </w:rPr>
        <w:lastRenderedPageBreak/>
        <w:t xml:space="preserve">در بر مي‌گرفتند. در سال 1984 كميتة ديگري تشكيل شد و توصيه كرد كه انجام امور توسعه، تحت نظر زيلاپاريشادها درآيد و در سطح بخش، واحدهاي ويژة برنامه‌ريزي تشكيل شود. شماري از ايالتها يك يا چند پيشنهاد اين دو كميته را پذيرفته‌اند؛ به طوري كه اكنون وضعيت دقيق ايالتها ممكن است با يكديگر متفاوت باشد. بطور كلي هنگامي كه كارگزاريهاي توسعة روستايي بخش، در هر بخش ايجاد شده بودند تصور مي‌شد كه اين كارگزاريهاي توسعة روستايي بخش، در تهية برنامه‌هاي بلوك موثر باشند و بتوانند آنها را در برنامه‌هاي جامع بخش ادغام كنند ولي كاركرد كارگزاريهاي توسعة روستايي بخش كه داراي يك مدير پروژه و 6 تا 8 متصدي پروژه بودند، محدود به پروژه‌هاي همه جانبة توسعة روستايي بود؛ به طوري كه آنها نمي‌توانستند نقش موثري در كل فرآيند برنامه‌ريزي بخش ايفا كنند. </w:t>
      </w:r>
    </w:p>
    <w:p w:rsidR="00245E39" w:rsidRPr="00947CA8" w:rsidRDefault="00245E39" w:rsidP="0008563D">
      <w:pPr>
        <w:pStyle w:val="Heading2"/>
        <w:spacing w:line="312" w:lineRule="auto"/>
        <w:jc w:val="right"/>
        <w:rPr>
          <w:rFonts w:cs="B Lotus"/>
          <w:color w:val="000000" w:themeColor="text1"/>
          <w:sz w:val="28"/>
          <w:szCs w:val="28"/>
          <w:rtl/>
        </w:rPr>
      </w:pPr>
      <w:r w:rsidRPr="00947CA8">
        <w:rPr>
          <w:rFonts w:cs="B Lotus" w:hint="cs"/>
          <w:color w:val="000000" w:themeColor="text1"/>
          <w:sz w:val="28"/>
          <w:szCs w:val="28"/>
          <w:rtl/>
        </w:rPr>
        <w:t>رهيافت‌هاي توسعه و توسعه روستايي:</w:t>
      </w:r>
    </w:p>
    <w:p w:rsidR="00245E39" w:rsidRPr="00947CA8" w:rsidRDefault="00245E39" w:rsidP="00245E39">
      <w:pPr>
        <w:spacing w:line="312" w:lineRule="auto"/>
        <w:jc w:val="both"/>
        <w:rPr>
          <w:rFonts w:cs="B Lotus"/>
          <w:sz w:val="28"/>
          <w:szCs w:val="28"/>
          <w:rtl/>
        </w:rPr>
      </w:pPr>
      <w:r w:rsidRPr="00947CA8">
        <w:rPr>
          <w:rFonts w:cs="B Lotus" w:hint="cs"/>
          <w:sz w:val="28"/>
          <w:szCs w:val="28"/>
          <w:rtl/>
        </w:rPr>
        <w:t>هندوستان با داشتن بيش از 70 درصد جمعيت در مناطق روستايي از كشورهاي پيشتاز در امر توسعه و توسعه روستايي به شمار مي‌آيد. سكونت بخش زيادي از جمعيت در مناطق روستايي باعث شده تا موضوع توسعه روستايي جايگاه ويژه‌اي در برنامه‌هاي توسعه و به خصوص برنامه‌هاي پنج ساله اين كشور داشته باشد و توجه خاصي بدان معطوف گردد. اولين برنامه پنجساله هند بين سال 56-1951 به اجرا درآمد. هدف اصلي اين برنامه از منظر توسعه روستايي، ارتقاي سطح زندگي روستاييان، دسترسي به فرصتهاي مساوي براي پيشرفت، ايجاد عدالت و برابري و تغيير ديدگاه‌ها و تمايلات وستاييان به منظور بسترسازي براي توسعه روستايي بود. در اين راستا، طرحي با عنوان طرح توسعه اجتماع در قالب ارائه خدمات ترويج ملي</w:t>
      </w:r>
      <w:r w:rsidRPr="00947CA8">
        <w:rPr>
          <w:rStyle w:val="FootnoteReference"/>
          <w:rFonts w:cs="B Lotus"/>
          <w:sz w:val="28"/>
          <w:szCs w:val="28"/>
          <w:rtl/>
        </w:rPr>
        <w:footnoteReference w:id="97"/>
      </w:r>
      <w:r w:rsidRPr="00947CA8">
        <w:rPr>
          <w:rFonts w:cs="B Lotus" w:hint="cs"/>
          <w:sz w:val="28"/>
          <w:szCs w:val="28"/>
          <w:rtl/>
        </w:rPr>
        <w:t xml:space="preserve"> به منظور توسعه منابع انساني مناطق روستايي به كمك دولت و با تلاش و مشاركت مردم در سال 1952 آغاز شد. از آنجا كه اين طرح روشي غير انقلابي در زمينه توسعه جوامع روستايي ارائه مي‌كرد، با استقبال رهبران كشور هندوستان روبرو شد. بطوريكه هندوستان بيش از هر كشور ديگر جهان در زمينه پروژه‌هاي توسعه روستايي در قالب برنامه‌هاي توسعه اجتماعي تجربه اندوخته است (</w:t>
      </w:r>
      <w:r w:rsidRPr="00947CA8">
        <w:rPr>
          <w:rFonts w:cs="B Lotus"/>
          <w:sz w:val="28"/>
          <w:szCs w:val="28"/>
        </w:rPr>
        <w:t>Dayal, 1960</w:t>
      </w:r>
      <w:r w:rsidRPr="00947CA8">
        <w:rPr>
          <w:rFonts w:cs="B Lotus" w:hint="cs"/>
          <w:sz w:val="28"/>
          <w:szCs w:val="28"/>
          <w:rtl/>
        </w:rPr>
        <w:t xml:space="preserve">). </w:t>
      </w:r>
      <w:r w:rsidRPr="00947CA8">
        <w:rPr>
          <w:rFonts w:cs="B Lotus" w:hint="cs"/>
          <w:sz w:val="28"/>
          <w:szCs w:val="28"/>
          <w:rtl/>
        </w:rPr>
        <w:lastRenderedPageBreak/>
        <w:t xml:space="preserve">بطور كلي طرح‌هاي توسعه اجتماعي فرآيند، روش، برنامه، نهاد و يا نهضتي هستند كه اهداف ذيل را در زمينه توسعه روستايي دنبال مي‌كنند: </w:t>
      </w:r>
    </w:p>
    <w:p w:rsidR="00245E39" w:rsidRPr="00947CA8" w:rsidRDefault="00245E39" w:rsidP="00245E39">
      <w:pPr>
        <w:numPr>
          <w:ilvl w:val="0"/>
          <w:numId w:val="21"/>
        </w:numPr>
        <w:spacing w:after="0" w:line="312" w:lineRule="auto"/>
        <w:jc w:val="both"/>
        <w:rPr>
          <w:rFonts w:cs="B Lotus"/>
          <w:sz w:val="28"/>
          <w:szCs w:val="28"/>
        </w:rPr>
      </w:pPr>
      <w:r w:rsidRPr="00947CA8">
        <w:rPr>
          <w:rFonts w:cs="B Lotus" w:hint="cs"/>
          <w:sz w:val="28"/>
          <w:szCs w:val="28"/>
          <w:rtl/>
        </w:rPr>
        <w:t>مردم را در سطح جامعه در حل مسايل مشترك خود شركت دهند</w:t>
      </w:r>
    </w:p>
    <w:p w:rsidR="00245E39" w:rsidRPr="00947CA8" w:rsidRDefault="00245E39" w:rsidP="00245E39">
      <w:pPr>
        <w:numPr>
          <w:ilvl w:val="0"/>
          <w:numId w:val="21"/>
        </w:numPr>
        <w:spacing w:after="0" w:line="312" w:lineRule="auto"/>
        <w:jc w:val="both"/>
        <w:rPr>
          <w:rFonts w:cs="B Lotus"/>
          <w:sz w:val="28"/>
          <w:szCs w:val="28"/>
        </w:rPr>
      </w:pPr>
      <w:r w:rsidRPr="00947CA8">
        <w:rPr>
          <w:rFonts w:cs="B Lotus" w:hint="cs"/>
          <w:sz w:val="28"/>
          <w:szCs w:val="28"/>
          <w:rtl/>
        </w:rPr>
        <w:t>در حل مشترك مسايل جامعه، بر استفاده از فرآيندهاي دموكراتيك تأكيد دارد</w:t>
      </w:r>
    </w:p>
    <w:p w:rsidR="00245E39" w:rsidRPr="00947CA8" w:rsidRDefault="00245E39" w:rsidP="00245E39">
      <w:pPr>
        <w:numPr>
          <w:ilvl w:val="0"/>
          <w:numId w:val="21"/>
        </w:numPr>
        <w:spacing w:after="0" w:line="312" w:lineRule="auto"/>
        <w:jc w:val="both"/>
        <w:rPr>
          <w:rFonts w:cs="B Lotus"/>
          <w:sz w:val="28"/>
          <w:szCs w:val="28"/>
        </w:rPr>
      </w:pPr>
      <w:r w:rsidRPr="00947CA8">
        <w:rPr>
          <w:rFonts w:cs="B Lotus" w:hint="cs"/>
          <w:sz w:val="28"/>
          <w:szCs w:val="28"/>
          <w:rtl/>
        </w:rPr>
        <w:t>براي حل موثرتر مسايل مشترك جامعه، در انتقال تكنولوژي به مردم آن تسهيلاتي فراهم مي‌آورد (</w:t>
      </w:r>
      <w:r w:rsidRPr="00947CA8">
        <w:rPr>
          <w:rFonts w:cs="B Lotus"/>
          <w:sz w:val="28"/>
          <w:szCs w:val="28"/>
        </w:rPr>
        <w:t>Brayne, 1964</w:t>
      </w:r>
      <w:r w:rsidRPr="00947CA8">
        <w:rPr>
          <w:rFonts w:cs="B Lotus" w:hint="cs"/>
          <w:sz w:val="28"/>
          <w:szCs w:val="28"/>
          <w:rtl/>
        </w:rPr>
        <w:t>).</w:t>
      </w:r>
    </w:p>
    <w:p w:rsidR="00245E39" w:rsidRPr="00947CA8" w:rsidRDefault="00245E39" w:rsidP="00245E39">
      <w:pPr>
        <w:spacing w:line="312" w:lineRule="auto"/>
        <w:jc w:val="both"/>
        <w:rPr>
          <w:rFonts w:cs="B Lotus"/>
          <w:sz w:val="28"/>
          <w:szCs w:val="28"/>
          <w:rtl/>
        </w:rPr>
      </w:pPr>
      <w:r w:rsidRPr="00947CA8">
        <w:rPr>
          <w:rFonts w:cs="B Lotus" w:hint="cs"/>
          <w:sz w:val="28"/>
          <w:szCs w:val="28"/>
          <w:rtl/>
        </w:rPr>
        <w:t xml:space="preserve"> اين طرح ضرورتاً يك فرآيند آموزشي و نهادي بود، زيرا تلاش مي‌كرد تا تمايلات، گرايشها و اعمالي را رفع كند كه به عنوان موانع توسعه اجتماعي اقتصادي مطرح بودند، ضمن اينكه زمينه را براي توسعه همه جانبه فراهم آورد. در واقع، اين راهبرد، اولين برنامه ملي براي بازسازي اجتماعي اقتصادي مناطق روستايي بود كه اهداف چندگانه‌اي را دنبال مي‌كرد. مهمترين هدف آن ارتقاي استاندارد زندگي، افزايش رفاه اجتماعي، برقراري عدالت اجتماعي، ترويج همياري و مشاركت و نيز ايجاد نهادهاي دمكراتيك در جامعه بود. در اين طرح، اين اعتقاد وجود داشت كه زندگي روستايي مانند يك موجود زنده است و بدون تغيير و دگرگوني در ابعاد مختلف آن تغيير در يك بخش به پيشرفت كل مجموعه منجر نمي‌گردد. به همين دليل سعي گرديد تا جنبه‌هاي مختلف توسعه همانند كشاورزي، دامداري، آبياري، تعاونيها، صنايع روستايي، بهداشت، آموزش، ارتباطات، مسكن و ساير ابعاد جامعه روستايي مورد توجه قرار گيرد. به همين دليل، اين راهبرد بيشتر يك رهيافت چند منظوره</w:t>
      </w:r>
      <w:r w:rsidRPr="00947CA8">
        <w:rPr>
          <w:rStyle w:val="FootnoteReference"/>
          <w:rFonts w:cs="B Lotus"/>
          <w:sz w:val="28"/>
          <w:szCs w:val="28"/>
          <w:rtl/>
        </w:rPr>
        <w:footnoteReference w:id="98"/>
      </w:r>
      <w:r w:rsidRPr="00947CA8">
        <w:rPr>
          <w:rFonts w:cs="B Lotus" w:hint="cs"/>
          <w:sz w:val="28"/>
          <w:szCs w:val="28"/>
          <w:rtl/>
        </w:rPr>
        <w:t xml:space="preserve"> را تداعي ميكرد و ابعاد مختلف توسعه روستايي را مد نظر قرار مي‌داد. با پايان يافتن اولين برنامه پنج ساله (در سال 1957) به دستور كميسيون برنامه‌ريزي، يك تيم مطالعاتي به رسايت فردي به نام مهتا</w:t>
      </w:r>
      <w:r w:rsidRPr="00947CA8">
        <w:rPr>
          <w:rStyle w:val="FootnoteReference"/>
          <w:rFonts w:cs="B Lotus"/>
          <w:sz w:val="28"/>
          <w:szCs w:val="28"/>
          <w:rtl/>
        </w:rPr>
        <w:footnoteReference w:id="99"/>
      </w:r>
      <w:r w:rsidRPr="00947CA8">
        <w:rPr>
          <w:rFonts w:cs="B Lotus" w:hint="cs"/>
          <w:sz w:val="28"/>
          <w:szCs w:val="28"/>
          <w:rtl/>
        </w:rPr>
        <w:t xml:space="preserve"> رهيافت توسعه اجتماع را مورد ارزيابي قرار داد و نتايج ارزيابي نشان داد كه اولاً به دليل محدوديت منابع، ثانياً به دليل فقدان نهادهاي ساختاري لازم براي هماهنگي و </w:t>
      </w:r>
      <w:r w:rsidRPr="00947CA8">
        <w:rPr>
          <w:rFonts w:cs="B Lotus" w:hint="cs"/>
          <w:sz w:val="28"/>
          <w:szCs w:val="28"/>
          <w:rtl/>
        </w:rPr>
        <w:lastRenderedPageBreak/>
        <w:t xml:space="preserve">اجراي برنامه‌هاي چند منظوره، دنبال كردن اهداف چندگانه امكان‌پذير نمي‌باشد. از سوي ديگر نتايج بررسي نشان داد كه اين رهيافت در جلب احساسات و مشاركت مردم در برنامه‌ها موفقيت چنداني به دست نياورده و مهمتر اينكه انتظارات بزرگ و وعده‌هايي كه در اين برنامه‌ها داده شده بود، نه به بسيج بهينه منابع انساني و مادي نواحي روستايي منجر گرديد و نه مشاركت فعال و واقعي محلي را به دنبال داشته است. </w:t>
      </w:r>
    </w:p>
    <w:p w:rsidR="00245E39" w:rsidRPr="00947CA8" w:rsidRDefault="00245E39" w:rsidP="00245E39">
      <w:pPr>
        <w:spacing w:line="312" w:lineRule="auto"/>
        <w:jc w:val="both"/>
        <w:rPr>
          <w:rFonts w:cs="B Lotus"/>
          <w:sz w:val="28"/>
          <w:szCs w:val="28"/>
          <w:rtl/>
        </w:rPr>
      </w:pPr>
      <w:r w:rsidRPr="00947CA8">
        <w:rPr>
          <w:rFonts w:cs="B Lotus" w:hint="cs"/>
          <w:sz w:val="28"/>
          <w:szCs w:val="28"/>
          <w:rtl/>
        </w:rPr>
        <w:t>ناموفق بودن اين رهيافت باعث گرديد تا تيم مطالعاتي مهتا به منظور جلب مشاركت محلي و توسعه منابع انساني، تشكيل شوراهايي را تحت عنوان شوراي روستا</w:t>
      </w:r>
      <w:r w:rsidRPr="00947CA8">
        <w:rPr>
          <w:rStyle w:val="FootnoteReference"/>
          <w:rFonts w:cs="B Lotus"/>
          <w:sz w:val="28"/>
          <w:szCs w:val="28"/>
          <w:rtl/>
        </w:rPr>
        <w:footnoteReference w:id="100"/>
      </w:r>
      <w:r w:rsidRPr="00947CA8">
        <w:rPr>
          <w:rFonts w:cs="B Lotus" w:hint="cs"/>
          <w:sz w:val="28"/>
          <w:szCs w:val="28"/>
          <w:rtl/>
        </w:rPr>
        <w:t>، شوراي بلوك</w:t>
      </w:r>
      <w:r w:rsidRPr="00947CA8">
        <w:rPr>
          <w:rStyle w:val="FootnoteReference"/>
          <w:rFonts w:cs="B Lotus"/>
          <w:sz w:val="28"/>
          <w:szCs w:val="28"/>
          <w:rtl/>
        </w:rPr>
        <w:footnoteReference w:id="101"/>
      </w:r>
      <w:r w:rsidRPr="00947CA8">
        <w:rPr>
          <w:rFonts w:cs="B Lotus" w:hint="cs"/>
          <w:sz w:val="28"/>
          <w:szCs w:val="28"/>
          <w:rtl/>
        </w:rPr>
        <w:t xml:space="preserve"> و شوراي ناحيه</w:t>
      </w:r>
      <w:r w:rsidRPr="00947CA8">
        <w:rPr>
          <w:rStyle w:val="FootnoteReference"/>
          <w:rFonts w:cs="B Lotus"/>
          <w:sz w:val="28"/>
          <w:szCs w:val="28"/>
          <w:rtl/>
        </w:rPr>
        <w:footnoteReference w:id="102"/>
      </w:r>
      <w:r w:rsidRPr="00947CA8">
        <w:rPr>
          <w:rFonts w:cs="B Lotus" w:hint="cs"/>
          <w:sz w:val="28"/>
          <w:szCs w:val="28"/>
          <w:rtl/>
        </w:rPr>
        <w:t xml:space="preserve"> پيشنهاد دهد.</w:t>
      </w:r>
      <w:r w:rsidRPr="00947CA8">
        <w:rPr>
          <w:rFonts w:cs="B Lotus"/>
          <w:sz w:val="28"/>
          <w:szCs w:val="28"/>
        </w:rPr>
        <w:t xml:space="preserve"> </w:t>
      </w:r>
      <w:r w:rsidRPr="00947CA8">
        <w:rPr>
          <w:rFonts w:cs="B Lotus" w:hint="cs"/>
          <w:sz w:val="28"/>
          <w:szCs w:val="28"/>
          <w:rtl/>
        </w:rPr>
        <w:t xml:space="preserve">اين تيم همچنين عنوان كرد كه وظايف برنامه‌ريزي و توسعه روستايي بايد به اعضاي اين شوراها واگذار شوند. اصول اساسي تأكيد شده در اين شوراها عبارت بودند از: </w:t>
      </w:r>
    </w:p>
    <w:p w:rsidR="00245E39" w:rsidRPr="00947CA8" w:rsidRDefault="00245E39" w:rsidP="00245E39">
      <w:pPr>
        <w:numPr>
          <w:ilvl w:val="0"/>
          <w:numId w:val="20"/>
        </w:numPr>
        <w:spacing w:after="0" w:line="312" w:lineRule="auto"/>
        <w:jc w:val="both"/>
        <w:rPr>
          <w:rFonts w:cs="B Lotus"/>
          <w:sz w:val="28"/>
          <w:szCs w:val="28"/>
          <w:rtl/>
        </w:rPr>
      </w:pPr>
      <w:r w:rsidRPr="00947CA8">
        <w:rPr>
          <w:rFonts w:cs="B Lotus" w:hint="cs"/>
          <w:sz w:val="28"/>
          <w:szCs w:val="28"/>
          <w:rtl/>
        </w:rPr>
        <w:t xml:space="preserve">اين شوراها كه واحدهايي دمكراتيك و خودمختار محلي از سطح روستا تا سطح ناحيه‌اند بايد به صورت ارگانيكي با هم ارتباط داشته باشند. </w:t>
      </w:r>
    </w:p>
    <w:p w:rsidR="00245E39" w:rsidRPr="00947CA8" w:rsidRDefault="00245E39" w:rsidP="00245E39">
      <w:pPr>
        <w:numPr>
          <w:ilvl w:val="0"/>
          <w:numId w:val="20"/>
        </w:numPr>
        <w:spacing w:after="0" w:line="312" w:lineRule="auto"/>
        <w:jc w:val="both"/>
        <w:rPr>
          <w:rFonts w:cs="B Lotus"/>
          <w:sz w:val="28"/>
          <w:szCs w:val="28"/>
        </w:rPr>
      </w:pPr>
      <w:r w:rsidRPr="00947CA8">
        <w:rPr>
          <w:rFonts w:cs="B Lotus" w:hint="cs"/>
          <w:sz w:val="28"/>
          <w:szCs w:val="28"/>
          <w:rtl/>
        </w:rPr>
        <w:t xml:space="preserve">انتقال قدرت و مسئوليت به اين واحدها بايد به صورت واقعي انجام گيرد. </w:t>
      </w:r>
    </w:p>
    <w:p w:rsidR="00245E39" w:rsidRPr="00947CA8" w:rsidRDefault="00245E39" w:rsidP="00245E39">
      <w:pPr>
        <w:numPr>
          <w:ilvl w:val="0"/>
          <w:numId w:val="20"/>
        </w:numPr>
        <w:spacing w:after="0" w:line="312" w:lineRule="auto"/>
        <w:jc w:val="both"/>
        <w:rPr>
          <w:rFonts w:cs="B Lotus"/>
          <w:sz w:val="28"/>
          <w:szCs w:val="28"/>
        </w:rPr>
      </w:pPr>
      <w:r w:rsidRPr="00947CA8">
        <w:rPr>
          <w:rFonts w:cs="B Lotus" w:hint="cs"/>
          <w:sz w:val="28"/>
          <w:szCs w:val="28"/>
          <w:rtl/>
        </w:rPr>
        <w:t xml:space="preserve">منابع كافي بايد در اختيار اين واحدها قرار گيرد تا آنها بتوانند مسئوليتهاي خود را به خوبي انجام دهند. </w:t>
      </w:r>
    </w:p>
    <w:p w:rsidR="00245E39" w:rsidRPr="00947CA8" w:rsidRDefault="00245E39" w:rsidP="00245E39">
      <w:pPr>
        <w:numPr>
          <w:ilvl w:val="0"/>
          <w:numId w:val="20"/>
        </w:numPr>
        <w:spacing w:after="0" w:line="312" w:lineRule="auto"/>
        <w:jc w:val="both"/>
        <w:rPr>
          <w:rFonts w:cs="B Lotus"/>
          <w:sz w:val="28"/>
          <w:szCs w:val="28"/>
        </w:rPr>
      </w:pPr>
      <w:r w:rsidRPr="00947CA8">
        <w:rPr>
          <w:rFonts w:cs="B Lotus" w:hint="cs"/>
          <w:sz w:val="28"/>
          <w:szCs w:val="28"/>
          <w:rtl/>
        </w:rPr>
        <w:t xml:space="preserve">نظام ارائه شده بايد تسهيلاتي براي توزيع قدرت و مسئوليتها فراهم كند (كلانتري، 1380). </w:t>
      </w:r>
    </w:p>
    <w:p w:rsidR="00245E39" w:rsidRPr="00947CA8" w:rsidRDefault="00245E39" w:rsidP="00245E39">
      <w:pPr>
        <w:spacing w:line="312" w:lineRule="auto"/>
        <w:jc w:val="both"/>
        <w:rPr>
          <w:rFonts w:cs="B Lotus"/>
          <w:sz w:val="28"/>
          <w:szCs w:val="28"/>
          <w:rtl/>
        </w:rPr>
      </w:pPr>
      <w:r w:rsidRPr="00947CA8">
        <w:rPr>
          <w:rFonts w:cs="B Lotus" w:hint="cs"/>
          <w:sz w:val="28"/>
          <w:szCs w:val="28"/>
          <w:rtl/>
        </w:rPr>
        <w:t xml:space="preserve">توصيه‌هاي تيم مهتا انگيزه‌اي در جهت تمركززدايي از طريق احدهاي دمكراتيك در سراسر كشور به وجود آورد و در دهه 1960، ايالتهاي مختلف به تشكيل اين گونه شوراها اقدام كردند. اين برنامه با ايجاد زمينه دمكراسي محلي بيشتر، تلاشهاي محدودي را براي دستيابي به خودكفايي، توسعه متعادل مناطق روستايي و ارتقاي سطح زندگي روستاييان آغاز كرد. اين شوراها داراي ساختار غير متمركز و فدرال با قدرت </w:t>
      </w:r>
      <w:r w:rsidRPr="00947CA8">
        <w:rPr>
          <w:rFonts w:cs="B Lotus" w:hint="cs"/>
          <w:sz w:val="28"/>
          <w:szCs w:val="28"/>
          <w:rtl/>
        </w:rPr>
        <w:lastRenderedPageBreak/>
        <w:t xml:space="preserve">دمكراتيك بودند كه مسئوليت برنامه‌ريزي و اجراي برنامه‌هاي توسعه روستايي ويژه را به عهده داشتند. يك كميته عالي نيز در سطح ملي وجود داشت كه پيشنهادهاي بنيادي و گسترده را در سطح كشور تدوين و به شوراهاي محلي منعكس مي‌كرد. تلاش ديگر در اين زمينه، ايجاد شبكه‌هاي تعاوني در سطحي وسيع بود به طوري كه 90 درصد روستاها و 45 درصد مردم روستا تحت پوشش اين تعاونيها قرار گرفتند. اگر چه اينگونه شوراها به عنوان فرآيند تمركززدايي دمكراتيك با ايجاد نهادهاي دمكراسي تا حدودي مردم محلي را براي مشاركت در فعاليتهاي توسعه اجتماعي </w:t>
      </w:r>
      <w:r w:rsidRPr="00947CA8">
        <w:rPr>
          <w:rFonts w:cs="Mitra"/>
          <w:sz w:val="28"/>
          <w:szCs w:val="28"/>
          <w:rtl/>
        </w:rPr>
        <w:t>–</w:t>
      </w:r>
      <w:r w:rsidRPr="00947CA8">
        <w:rPr>
          <w:rFonts w:cs="B Lotus" w:hint="cs"/>
          <w:sz w:val="28"/>
          <w:szCs w:val="28"/>
          <w:rtl/>
        </w:rPr>
        <w:t xml:space="preserve"> اقتصادي آماده كردند، اما در عمل به دليل فقدان ساختار اجتماعي متعادل، تحت كنترل طبقات غالب جوامع روستايي قرار گرفتند و تا حدودي اثرات كاركردي خود را از دست دادند. </w:t>
      </w:r>
    </w:p>
    <w:p w:rsidR="00245E39" w:rsidRPr="00947CA8" w:rsidRDefault="00245E39" w:rsidP="00245E39">
      <w:pPr>
        <w:spacing w:line="312" w:lineRule="auto"/>
        <w:jc w:val="both"/>
        <w:rPr>
          <w:rFonts w:cs="B Lotus"/>
          <w:sz w:val="28"/>
          <w:szCs w:val="28"/>
          <w:rtl/>
        </w:rPr>
      </w:pPr>
      <w:r w:rsidRPr="00947CA8">
        <w:rPr>
          <w:rFonts w:cs="B Lotus" w:hint="cs"/>
          <w:sz w:val="28"/>
          <w:szCs w:val="28"/>
          <w:rtl/>
        </w:rPr>
        <w:t>از طرفي ديگر، پافشاري طرح توسعه اجتماعي بر اهداف گسترده و وسيع و عدم موفقيت در دستيابي به اين اهداف از يك سو و بروز خشكسالي‌هاي پي‌در‌پي در دهه 1960 كه به كمبود شديد محصولات غذايي و واردات طولاني مدت از خارج منجر گرديد از سوي ديگر منجر به بازنگري در اين راهبرد گرديد و سياستهاي اجتماعي از حالت وسيع‌تر آن متوجه اهداف خاص به ويژه قوت بخشيدن به بخش كشاورزي شد و راهبرد توسعه كشاورزي</w:t>
      </w:r>
      <w:r w:rsidRPr="00947CA8">
        <w:rPr>
          <w:rStyle w:val="FootnoteReference"/>
          <w:rFonts w:cs="B Lotus"/>
          <w:sz w:val="28"/>
          <w:szCs w:val="28"/>
          <w:rtl/>
        </w:rPr>
        <w:footnoteReference w:id="103"/>
      </w:r>
      <w:r w:rsidRPr="00947CA8">
        <w:rPr>
          <w:rFonts w:cs="B Lotus" w:hint="cs"/>
          <w:sz w:val="28"/>
          <w:szCs w:val="28"/>
          <w:rtl/>
        </w:rPr>
        <w:t>، جايگزين راهبرد توسعه اجتماع گرديد. از نقطه نظر تئوريكي، رهيافت بخش گرا اهداف محدودي را مدنظر قرار داده و در آن چارچوب عميقاً به رفع محدوديتها مي‌پردازد. معمولاً در كشورهايي كه از اين راهبرد استفاده كرده‌اند، توسعه كشاورزي به صورت مد زودگذر درآمده  برآورده كردن حداقل نيازهاي كشاورزي در مناطق خاص در اولويت قرار گرفته است. كشور هندوستان با اتخاذ اين راهبرد در سال 1960، برنامه جديدي تدوين كرد كه در آن 15 ناحيه</w:t>
      </w:r>
      <w:r w:rsidRPr="00947CA8">
        <w:rPr>
          <w:rStyle w:val="FootnoteReference"/>
          <w:rFonts w:cs="B Lotus"/>
          <w:sz w:val="28"/>
          <w:szCs w:val="28"/>
          <w:rtl/>
        </w:rPr>
        <w:footnoteReference w:id="104"/>
      </w:r>
      <w:r w:rsidRPr="00947CA8">
        <w:rPr>
          <w:rFonts w:cs="B Lotus" w:hint="cs"/>
          <w:sz w:val="28"/>
          <w:szCs w:val="28"/>
          <w:rtl/>
        </w:rPr>
        <w:t xml:space="preserve"> در كشور انتخاب و سيستم جامعي از زيرساختهاي لازم براي توسعه كشاورزي به اجرا درآمد (همان). </w:t>
      </w:r>
    </w:p>
    <w:p w:rsidR="00245E39" w:rsidRPr="00947CA8" w:rsidRDefault="00245E39" w:rsidP="00245E39">
      <w:pPr>
        <w:spacing w:line="312" w:lineRule="auto"/>
        <w:jc w:val="both"/>
        <w:rPr>
          <w:rFonts w:cs="B Lotus"/>
          <w:sz w:val="28"/>
          <w:szCs w:val="28"/>
          <w:rtl/>
        </w:rPr>
      </w:pPr>
      <w:r w:rsidRPr="00947CA8">
        <w:rPr>
          <w:rFonts w:cs="B Lotus" w:hint="cs"/>
          <w:sz w:val="28"/>
          <w:szCs w:val="28"/>
          <w:rtl/>
        </w:rPr>
        <w:lastRenderedPageBreak/>
        <w:t>چند سال بعد، اين برنامه با انجام برخي تغييرات به "طرح حوزه‌هاي مناطق كشاورزي فشرده"</w:t>
      </w:r>
      <w:r w:rsidRPr="00947CA8">
        <w:rPr>
          <w:rStyle w:val="FootnoteReference"/>
          <w:rFonts w:cs="B Lotus"/>
          <w:sz w:val="28"/>
          <w:szCs w:val="28"/>
          <w:rtl/>
        </w:rPr>
        <w:footnoteReference w:id="105"/>
      </w:r>
      <w:r w:rsidRPr="00947CA8">
        <w:rPr>
          <w:rFonts w:cs="B Lotus" w:hint="cs"/>
          <w:sz w:val="28"/>
          <w:szCs w:val="28"/>
          <w:rtl/>
        </w:rPr>
        <w:t xml:space="preserve"> معروف شد. تأكيد اين طرح بر افزايش توليد مواد غذايي از طريق استفاده از انواع غلات پربازده بود، اما منافع حاصل از آن عموماً به كشاورزان ثروتمند و حوزه‌هاي غني‌تري مي‌رسيد. در كنار برنامه توسعه مناطق كشاورزي فشرده و برنامه كشت محصولات با بازدهي بالا كه نمونه‌هايي از سياستهاي جديد كشاورزي براي دستيابي به خودكفايي در توليد محصولات غذايي در اين دوره بودند به منظور تحقق تعادل منطقه‌اي و رفع تبعيض طبقاتي و كمك به اقشار فقير روستايي "برنامه‌هاي معطوف به هدف"</w:t>
      </w:r>
      <w:r w:rsidRPr="00947CA8">
        <w:rPr>
          <w:rStyle w:val="FootnoteReference"/>
          <w:rFonts w:cs="B Lotus"/>
          <w:sz w:val="28"/>
          <w:szCs w:val="28"/>
          <w:rtl/>
        </w:rPr>
        <w:footnoteReference w:id="106"/>
      </w:r>
      <w:r w:rsidRPr="00947CA8">
        <w:rPr>
          <w:rFonts w:cs="B Lotus" w:hint="cs"/>
          <w:sz w:val="28"/>
          <w:szCs w:val="28"/>
          <w:rtl/>
        </w:rPr>
        <w:t xml:space="preserve"> در دهه هفتاد به اجرا درآمد. هدف اين برنامه، كمك به فقيرترين طبقات جامعه به ويژه كشاورزان خرده‌پا  كارگران كشاورزي بود. علاوه بر آن، تهيه "برنامه مناطق مستعد خشكسالي"</w:t>
      </w:r>
      <w:r w:rsidRPr="00947CA8">
        <w:rPr>
          <w:rStyle w:val="FootnoteReference"/>
          <w:rFonts w:cs="B Lotus"/>
          <w:sz w:val="28"/>
          <w:szCs w:val="28"/>
          <w:rtl/>
        </w:rPr>
        <w:footnoteReference w:id="107"/>
      </w:r>
      <w:r w:rsidRPr="00947CA8">
        <w:rPr>
          <w:rFonts w:cs="B Lotus" w:hint="cs"/>
          <w:sz w:val="28"/>
          <w:szCs w:val="28"/>
          <w:rtl/>
        </w:rPr>
        <w:t xml:space="preserve"> تشكيل "آژانس توسعه كشاورزي خرده پا"</w:t>
      </w:r>
      <w:r w:rsidRPr="00947CA8">
        <w:rPr>
          <w:rStyle w:val="FootnoteReference"/>
          <w:rFonts w:cs="B Lotus"/>
          <w:sz w:val="28"/>
          <w:szCs w:val="28"/>
          <w:rtl/>
        </w:rPr>
        <w:footnoteReference w:id="108"/>
      </w:r>
      <w:r w:rsidRPr="00947CA8">
        <w:rPr>
          <w:rFonts w:cs="B Lotus" w:hint="cs"/>
          <w:sz w:val="28"/>
          <w:szCs w:val="28"/>
          <w:rtl/>
        </w:rPr>
        <w:t>، تدوين "طرح كشاورزان وابسته و كارگران كشاورزي"</w:t>
      </w:r>
      <w:r w:rsidRPr="00947CA8">
        <w:rPr>
          <w:rStyle w:val="FootnoteReference"/>
          <w:rFonts w:cs="B Lotus"/>
          <w:sz w:val="28"/>
          <w:szCs w:val="28"/>
          <w:rtl/>
        </w:rPr>
        <w:footnoteReference w:id="109"/>
      </w:r>
      <w:r w:rsidRPr="00947CA8">
        <w:rPr>
          <w:rFonts w:cs="B Lotus" w:hint="cs"/>
          <w:sz w:val="28"/>
          <w:szCs w:val="28"/>
          <w:rtl/>
        </w:rPr>
        <w:t>، "برنامه توسعه مناطق عشايري"</w:t>
      </w:r>
      <w:r w:rsidRPr="00947CA8">
        <w:rPr>
          <w:rStyle w:val="FootnoteReference"/>
          <w:rFonts w:cs="B Lotus"/>
          <w:sz w:val="28"/>
          <w:szCs w:val="28"/>
          <w:rtl/>
        </w:rPr>
        <w:footnoteReference w:id="110"/>
      </w:r>
      <w:r w:rsidRPr="00947CA8">
        <w:rPr>
          <w:rFonts w:cs="B Lotus" w:hint="cs"/>
          <w:sz w:val="28"/>
          <w:szCs w:val="28"/>
          <w:rtl/>
        </w:rPr>
        <w:t>، "پروژه آزمايشي براي توسعه مناطق كوهستاني و عشايري"</w:t>
      </w:r>
      <w:r w:rsidRPr="00947CA8">
        <w:rPr>
          <w:rStyle w:val="FootnoteReference"/>
          <w:rFonts w:cs="B Lotus"/>
          <w:sz w:val="28"/>
          <w:szCs w:val="28"/>
          <w:rtl/>
        </w:rPr>
        <w:footnoteReference w:id="111"/>
      </w:r>
      <w:r w:rsidRPr="00947CA8">
        <w:rPr>
          <w:rFonts w:cs="B Lotus" w:hint="cs"/>
          <w:sz w:val="28"/>
          <w:szCs w:val="28"/>
          <w:rtl/>
        </w:rPr>
        <w:t>، "طرح دامداري براي كشاورزي كوچك"</w:t>
      </w:r>
      <w:r w:rsidRPr="00947CA8">
        <w:rPr>
          <w:rStyle w:val="FootnoteReference"/>
          <w:rFonts w:cs="B Lotus"/>
          <w:sz w:val="28"/>
          <w:szCs w:val="28"/>
          <w:rtl/>
        </w:rPr>
        <w:footnoteReference w:id="112"/>
      </w:r>
      <w:r w:rsidRPr="00947CA8">
        <w:rPr>
          <w:rFonts w:cs="B Lotus" w:hint="cs"/>
          <w:sz w:val="28"/>
          <w:szCs w:val="28"/>
          <w:rtl/>
        </w:rPr>
        <w:t>، "طرح انقلاب سبز"</w:t>
      </w:r>
      <w:r w:rsidRPr="00947CA8">
        <w:rPr>
          <w:rStyle w:val="FootnoteReference"/>
          <w:rFonts w:cs="B Lotus"/>
          <w:sz w:val="28"/>
          <w:szCs w:val="28"/>
          <w:rtl/>
        </w:rPr>
        <w:footnoteReference w:id="113"/>
      </w:r>
      <w:r w:rsidRPr="00947CA8">
        <w:rPr>
          <w:rFonts w:cs="B Lotus" w:hint="cs"/>
          <w:sz w:val="28"/>
          <w:szCs w:val="28"/>
          <w:rtl/>
        </w:rPr>
        <w:t>، و "برنامه تأمين حداقل‌ نيازها"</w:t>
      </w:r>
      <w:r w:rsidRPr="00947CA8">
        <w:rPr>
          <w:rStyle w:val="FootnoteReference"/>
          <w:rFonts w:cs="B Lotus"/>
          <w:sz w:val="28"/>
          <w:szCs w:val="28"/>
          <w:rtl/>
        </w:rPr>
        <w:footnoteReference w:id="114"/>
      </w:r>
      <w:r w:rsidRPr="00947CA8">
        <w:rPr>
          <w:rFonts w:cs="B Lotus" w:hint="cs"/>
          <w:sz w:val="28"/>
          <w:szCs w:val="28"/>
          <w:rtl/>
        </w:rPr>
        <w:t xml:space="preserve"> محصول اين راهبرد جديد بود. هر چند كه در بعضي از نواحي، دو يا چند طرح از برنامه‌هاي فوق همزمان و در كنار هم براي يك گروه خاص به اجرا درآمدند، اما هيچ يك از برنامه‌هاي فوق، كل كشور را تحت پوشش قرار نداد. اجراي همزمان اين برنامه‌ها در يك </w:t>
      </w:r>
      <w:r w:rsidRPr="00947CA8">
        <w:rPr>
          <w:rFonts w:cs="B Lotus" w:hint="cs"/>
          <w:sz w:val="28"/>
          <w:szCs w:val="28"/>
          <w:rtl/>
        </w:rPr>
        <w:lastRenderedPageBreak/>
        <w:t>محدوده نه تنها امكان ارزيابي اثرات آنها را از بين برد بلكه به نامشخص شدن اهداف همديگر نيز منجر گرديد. اين رهيافت به اميد انتقال منافع آن ازطبقات بالا به طبقات پايين به اجرا در آمد اما عملاً اين ايده درست در نيامد و نتايج محدودي را به دنبال داشت و صرفاً طبقات خاصي از منافع آن سود بردند و انقلاب سبز نيز طراوتي براي طبقات فقير روستايي به ارمغان نياورد (</w:t>
      </w:r>
      <w:r w:rsidRPr="00947CA8">
        <w:rPr>
          <w:rFonts w:cs="B Lotus"/>
          <w:sz w:val="28"/>
          <w:szCs w:val="28"/>
        </w:rPr>
        <w:t>Sen, 1974</w:t>
      </w:r>
      <w:r w:rsidRPr="00947CA8">
        <w:rPr>
          <w:rFonts w:cs="B Lotus" w:hint="cs"/>
          <w:sz w:val="28"/>
          <w:szCs w:val="28"/>
          <w:rtl/>
        </w:rPr>
        <w:t xml:space="preserve">). </w:t>
      </w:r>
    </w:p>
    <w:p w:rsidR="00245E39" w:rsidRPr="00947CA8" w:rsidRDefault="00245E39" w:rsidP="00245E39">
      <w:pPr>
        <w:spacing w:line="312" w:lineRule="auto"/>
        <w:jc w:val="both"/>
        <w:rPr>
          <w:rFonts w:cs="B Lotus"/>
          <w:sz w:val="28"/>
          <w:szCs w:val="28"/>
          <w:rtl/>
        </w:rPr>
      </w:pPr>
      <w:r w:rsidRPr="00947CA8">
        <w:rPr>
          <w:rFonts w:cs="B Lotus" w:hint="cs"/>
          <w:sz w:val="28"/>
          <w:szCs w:val="28"/>
          <w:rtl/>
        </w:rPr>
        <w:t>هر چند اثرات مثبت اين برنامه‌ها در توسعه روستايي هند انكارناپذير بودند، اما عمق فقر روستايي در اين كشور بيانگر اين بود كه هنوز برنامه‌هاي بلند همتي براي از بين بردن آن لازم است. به همين دليل، ضرورت تدوين راهبرد همه جانبه و در عين حال منسجم و عميق احساس گرديد. از اين رو توسعه يكپارچه روستايي</w:t>
      </w:r>
      <w:r w:rsidRPr="00947CA8">
        <w:rPr>
          <w:rStyle w:val="FootnoteReference"/>
          <w:rFonts w:cs="B Lotus"/>
          <w:sz w:val="28"/>
          <w:szCs w:val="28"/>
          <w:rtl/>
        </w:rPr>
        <w:footnoteReference w:id="115"/>
      </w:r>
      <w:r w:rsidRPr="00947CA8">
        <w:rPr>
          <w:rFonts w:cs="B Lotus" w:hint="cs"/>
          <w:sz w:val="28"/>
          <w:szCs w:val="28"/>
          <w:rtl/>
        </w:rPr>
        <w:t xml:space="preserve"> با هدف دستيابي به افزايش توليد و بهره‌وري در روستا، برقراري مساوات اجتماعي </w:t>
      </w:r>
      <w:r w:rsidRPr="00947CA8">
        <w:rPr>
          <w:rFonts w:cs="Mitra"/>
          <w:sz w:val="28"/>
          <w:szCs w:val="28"/>
          <w:rtl/>
        </w:rPr>
        <w:t>–</w:t>
      </w:r>
      <w:r w:rsidRPr="00947CA8">
        <w:rPr>
          <w:rFonts w:cs="B Lotus" w:hint="cs"/>
          <w:sz w:val="28"/>
          <w:szCs w:val="28"/>
          <w:rtl/>
        </w:rPr>
        <w:t xml:space="preserve"> اقتصادي وسيع‌تر، ايجاد تعادل فضايي در فرآيند توسعه و جلب مشاركت همه جانبه به عنوان يك راهبرد فراگير در دهه 1980 اجرا شد. توسعه يكپارچه روستايي يك رهيافت هم‌نيروزا مي‌باشد كه به توسعه كلي در يك منطقه با تغيير نگرش مردم كمك مي‌كند. بدين منظور علاوه بر تحولات اقتصادي، در زمينه‌هاي كشاورزي، صنايع روستايي، زيرساخت‌ها روستايي، خدمات بهداشتي و غذايي، آموزش سازگاري اجتماعي و برنامه‌ريزي خانوار را براي بهبود كيفيت زندگي مردم شامل مي‌شود (</w:t>
      </w:r>
      <w:r w:rsidRPr="00947CA8">
        <w:rPr>
          <w:rFonts w:cs="B Lotus"/>
          <w:sz w:val="28"/>
          <w:szCs w:val="28"/>
        </w:rPr>
        <w:t>Sharma, 1986</w:t>
      </w:r>
      <w:r w:rsidRPr="00947CA8">
        <w:rPr>
          <w:rFonts w:cs="B Lotus" w:hint="cs"/>
          <w:sz w:val="28"/>
          <w:szCs w:val="28"/>
          <w:rtl/>
        </w:rPr>
        <w:t xml:space="preserve">). اين رهيافت در مقايسه با راهبرد توسعه اجتماع و خدمات ترويج ملي ابعاد جديدي داشت و با ديدي جامع و فراگير تلاش مي‌كرد تا از طريق تشكيل نهادهاي لازم، ايجاد تغيير در روشها و ارائه مجموعه‌اي از خدمات و تسهيلات، نه تنها به توسعه همه جانبه منطقه‌اي و مردم در ابعاد اقتصادي مانند توسعه كشاورزي، صنايع روستايي و غيره دست يابد، بلكه با ايجاد زيرساختهاي ويژه و ارائه خدمات بهداشتي، تغذيه‌اي، آموزشي و تشكيل نهادهاي اجتماعي به ارتقاي كيفيت زندگي در مناطق روستايي نيز كمك كند. به عبارت ديگر، اين راهبرد در صدد افزايش سطح زندگي اجتماعي و اقتصادي اقشار فقير و محروم جامعه روستايي در طيف وسيعتري بود. به همين دليل نه تنها به افزايش توليد و بهره‌وري كشاورزي و افزايش نرخ رشد اقتصادي در مناطق </w:t>
      </w:r>
      <w:r w:rsidRPr="00947CA8">
        <w:rPr>
          <w:rFonts w:cs="B Lotus" w:hint="cs"/>
          <w:sz w:val="28"/>
          <w:szCs w:val="28"/>
          <w:rtl/>
        </w:rPr>
        <w:lastRenderedPageBreak/>
        <w:t>روستايي پافشاري مي‌كرد، بلكه حس تضمين برخورداري اقشار فقير روستايي از منافع توسعه را نيز مدنظر داشت. به طور كلي، اصول اين رهيافت بر جامع‌گرايي، دخالت محدود دولت، مشاركت انبوه مردم، خوداتكايي، بهره‌برداري از منابع محلي و ارائه خدمات به مردم استوار بود. با چنين انگيزه و ديدگاهي برنامه توسعه يكپارچه روستايي ابتدا در سال 79-1978 در سال 2300 بلوك</w:t>
      </w:r>
      <w:r w:rsidRPr="00947CA8">
        <w:rPr>
          <w:rStyle w:val="FootnoteReference"/>
          <w:rFonts w:cs="B Lotus"/>
          <w:sz w:val="28"/>
          <w:szCs w:val="28"/>
          <w:rtl/>
        </w:rPr>
        <w:footnoteReference w:id="116"/>
      </w:r>
      <w:r w:rsidRPr="00947CA8">
        <w:rPr>
          <w:rFonts w:cs="B Lotus" w:hint="cs"/>
          <w:sz w:val="28"/>
          <w:szCs w:val="28"/>
          <w:rtl/>
        </w:rPr>
        <w:t xml:space="preserve"> به اجرا درآمد</w:t>
      </w:r>
      <w:r w:rsidRPr="00947CA8">
        <w:rPr>
          <w:rStyle w:val="FootnoteReference"/>
          <w:rFonts w:cs="B Lotus"/>
          <w:sz w:val="28"/>
          <w:szCs w:val="28"/>
          <w:rtl/>
        </w:rPr>
        <w:footnoteReference w:id="117"/>
      </w:r>
      <w:r w:rsidRPr="00947CA8">
        <w:rPr>
          <w:rFonts w:cs="B Lotus" w:hint="cs"/>
          <w:sz w:val="28"/>
          <w:szCs w:val="28"/>
          <w:rtl/>
        </w:rPr>
        <w:t xml:space="preserve">. سپس در سال 1980، تعداد بيشتري از بلوكها تحت پوشش اين طرح قرار گرفتند. اين برنامه، بخش عمده‌اي از طرحهاي توسعه ايندراگاندي نخست وزير هند را در سال 1980 تشكيل مي‌داد (كلانتري، 1380). </w:t>
      </w:r>
    </w:p>
    <w:p w:rsidR="00245E39" w:rsidRPr="00947CA8" w:rsidRDefault="00245E39" w:rsidP="00245E39">
      <w:pPr>
        <w:spacing w:line="312" w:lineRule="auto"/>
        <w:jc w:val="both"/>
        <w:rPr>
          <w:rFonts w:cs="B Lotus"/>
          <w:b/>
          <w:bCs/>
          <w:sz w:val="28"/>
          <w:szCs w:val="28"/>
          <w:rtl/>
        </w:rPr>
      </w:pPr>
      <w:r w:rsidRPr="00947CA8">
        <w:rPr>
          <w:rFonts w:cs="B Lotus" w:hint="cs"/>
          <w:b/>
          <w:bCs/>
          <w:sz w:val="28"/>
          <w:szCs w:val="28"/>
          <w:rtl/>
        </w:rPr>
        <w:t xml:space="preserve">ج: مديريت توسعه روستايي در كشور كره جنوبي : </w:t>
      </w:r>
    </w:p>
    <w:p w:rsidR="00245E39" w:rsidRPr="00947CA8" w:rsidRDefault="00245E39" w:rsidP="00245E39">
      <w:pPr>
        <w:spacing w:line="312" w:lineRule="auto"/>
        <w:jc w:val="both"/>
        <w:rPr>
          <w:rFonts w:cs="B Lotus"/>
          <w:sz w:val="28"/>
          <w:szCs w:val="28"/>
          <w:rtl/>
        </w:rPr>
      </w:pPr>
      <w:r w:rsidRPr="00947CA8">
        <w:rPr>
          <w:rFonts w:cs="B Lotus" w:hint="cs"/>
          <w:b/>
          <w:bCs/>
          <w:sz w:val="28"/>
          <w:szCs w:val="28"/>
          <w:rtl/>
        </w:rPr>
        <w:t>1- نظام برنامه‌ريزي در كشور كره</w:t>
      </w:r>
      <w:r w:rsidRPr="00947CA8">
        <w:rPr>
          <w:rFonts w:cs="B Lotus" w:hint="cs"/>
          <w:sz w:val="28"/>
          <w:szCs w:val="28"/>
          <w:rtl/>
        </w:rPr>
        <w:t xml:space="preserve"> :</w:t>
      </w:r>
    </w:p>
    <w:p w:rsidR="00245E39" w:rsidRDefault="00245E39" w:rsidP="00245E39">
      <w:pPr>
        <w:spacing w:line="312" w:lineRule="auto"/>
        <w:jc w:val="both"/>
        <w:rPr>
          <w:rFonts w:cs="B Lotus"/>
          <w:sz w:val="28"/>
          <w:szCs w:val="28"/>
          <w:rtl/>
        </w:rPr>
      </w:pPr>
      <w:r w:rsidRPr="00947CA8">
        <w:rPr>
          <w:rFonts w:cs="B Lotus" w:hint="cs"/>
          <w:sz w:val="28"/>
          <w:szCs w:val="28"/>
          <w:rtl/>
        </w:rPr>
        <w:t xml:space="preserve"> در اين كشور يك نظام دولت محلي خودمختار، به طور رسمي از سال 1948 به وجود آمده است؛ ولي هيچ نوع مجمع محلي وجود ندارد كه در امر تصميم‌گيري، با مقامهاي منصوب شده از سوي مركز كه در هر حال برنامه‌هايشان بايد از سوي دولت مركزي به تصويب برسد، مشاركت كنند. برنامه‌ها از سوي مركز و بر اساس نهاده‌هاي بخشهاي اقتصادي و در بهترين حالت با مشاركت مقامهاي محلي برنامه‌ريزي مي‌شدند. برنامة مراكز نيز كوششي در سطح ملي است.</w:t>
      </w:r>
    </w:p>
    <w:p w:rsidR="0008563D" w:rsidRDefault="0008563D" w:rsidP="00245E39">
      <w:pPr>
        <w:spacing w:line="312" w:lineRule="auto"/>
        <w:jc w:val="both"/>
        <w:rPr>
          <w:rFonts w:cs="B Lotus"/>
          <w:sz w:val="28"/>
          <w:szCs w:val="28"/>
          <w:rtl/>
        </w:rPr>
      </w:pPr>
    </w:p>
    <w:p w:rsidR="0008563D" w:rsidRPr="00947CA8" w:rsidRDefault="0008563D" w:rsidP="00245E39">
      <w:pPr>
        <w:spacing w:line="312" w:lineRule="auto"/>
        <w:jc w:val="both"/>
        <w:rPr>
          <w:rFonts w:cs="B Lotus"/>
          <w:sz w:val="28"/>
          <w:szCs w:val="28"/>
          <w:rtl/>
        </w:rPr>
      </w:pPr>
    </w:p>
    <w:p w:rsidR="00245E39" w:rsidRPr="00947CA8" w:rsidRDefault="00245E39" w:rsidP="00245E39">
      <w:pPr>
        <w:spacing w:line="288" w:lineRule="auto"/>
        <w:jc w:val="both"/>
        <w:rPr>
          <w:rFonts w:cs="B Lotus"/>
          <w:sz w:val="28"/>
          <w:szCs w:val="28"/>
          <w:rtl/>
        </w:rPr>
      </w:pPr>
      <w:r w:rsidRPr="00947CA8">
        <w:rPr>
          <w:rFonts w:cs="B Lotus" w:hint="cs"/>
          <w:sz w:val="28"/>
          <w:szCs w:val="28"/>
          <w:rtl/>
        </w:rPr>
        <w:t xml:space="preserve">در تشكيلات اداري كره، پايين‌ترين بخش برنامه‌ريزي در شهرستان قرار دارد كه (پس از استان) پايين‌ترين سطح اداري خودمختار محسوب مي‌شود. شهرستان (با جمعيت حدود 50000 نفر يا بيشتر) توسط </w:t>
      </w:r>
      <w:r w:rsidRPr="00947CA8">
        <w:rPr>
          <w:rFonts w:cs="B Lotus" w:hint="cs"/>
          <w:sz w:val="28"/>
          <w:szCs w:val="28"/>
          <w:rtl/>
        </w:rPr>
        <w:lastRenderedPageBreak/>
        <w:t>فرماندار و با كمك جانشين فرماندار اداره مي‌شود. دراين ميان، جانشين فرماندار مسئوليتهاي خاصي براي برنامه‌ريزي دارد و اين فعاليتي است كه بر عهدة بخش برنامه‌ريزي است (اين بخش، يكي از حدوداً دوازده بخش برنامه‌ريزي در سطح شهر است). با اين حال، تا همين اواخر چنين برنامه‌هايي تقريباً مانند تدوين فعاليتهاي بخشهاي اقتصادي بودند كه پس از انجام مشاوره‌ها، توسط مركز ديكته مي‌شدند. برنامه‌ريزي مراكز روستايي، مگر در برخي پروژه‌هاي مراكز رشد، بخشي از برنامه‌ريزي نبوده (و نيست). بخش برنامه‌ريزي، فقط هماهنگ كنندة مقدمات برنامه است و بخش توسعه مسئول اجراي برنامه است. مراكز شهرستانها به عنوان مراكز رشد تعيين شده‌اند. در سلسله مراتب مراكز روستايي، شهركها و بخشها (كه يك يا چندتاي آنها نيز شايد وضعيت مركز رشد روستايي را داشته باشند)، ري</w:t>
      </w:r>
      <w:r w:rsidRPr="00947CA8">
        <w:rPr>
          <w:rStyle w:val="FootnoteReference"/>
          <w:rFonts w:cs="B Lotus"/>
          <w:sz w:val="28"/>
          <w:szCs w:val="28"/>
          <w:rtl/>
        </w:rPr>
        <w:footnoteReference w:id="118"/>
      </w:r>
      <w:r w:rsidRPr="00947CA8">
        <w:rPr>
          <w:rFonts w:cs="B Lotus" w:hint="cs"/>
          <w:sz w:val="28"/>
          <w:szCs w:val="28"/>
          <w:rtl/>
        </w:rPr>
        <w:t xml:space="preserve"> و بالاخره بن</w:t>
      </w:r>
      <w:r w:rsidRPr="00947CA8">
        <w:rPr>
          <w:rStyle w:val="FootnoteReference"/>
          <w:rFonts w:cs="B Lotus"/>
          <w:sz w:val="28"/>
          <w:szCs w:val="28"/>
          <w:rtl/>
        </w:rPr>
        <w:footnoteReference w:id="119"/>
      </w:r>
      <w:r w:rsidRPr="00947CA8">
        <w:rPr>
          <w:rFonts w:cs="B Lotus" w:hint="cs"/>
          <w:sz w:val="28"/>
          <w:szCs w:val="28"/>
          <w:rtl/>
        </w:rPr>
        <w:t xml:space="preserve"> كه منطبق با سطح روستاست، پايين‌تر از مركز شهرستان قرار دارند. مراكز شهري مي‌توانند همتراز با سطح كشوري باشند؛ ولي در اين سلسله مراتب، فقط بزرگترين مراكز كلان شهري داراي همان وضعيت استانها هستند </w:t>
      </w:r>
    </w:p>
    <w:p w:rsidR="00245E39" w:rsidRPr="00947CA8" w:rsidRDefault="00245E39" w:rsidP="00245E39">
      <w:pPr>
        <w:spacing w:line="312" w:lineRule="auto"/>
        <w:jc w:val="lowKashida"/>
        <w:rPr>
          <w:rFonts w:cs="B Lotus"/>
          <w:sz w:val="28"/>
          <w:szCs w:val="28"/>
          <w:rtl/>
        </w:rPr>
      </w:pPr>
      <w:r w:rsidRPr="00947CA8">
        <w:rPr>
          <w:rFonts w:cs="B Lotus" w:hint="cs"/>
          <w:sz w:val="28"/>
          <w:szCs w:val="28"/>
          <w:rtl/>
        </w:rPr>
        <w:t xml:space="preserve">نوع جديد نظام برنامه‌ريزي با ايجاد جمهوري كره پس از جنگ كره آغاز شد. خرابي‌هاي بعد از جنگ باعث شد تا نظام برنامه‌ريزي به منظور احياي توسعه در كشور كره به طور گسترده‌اي بازسازي شود. شايد يكي از مهمترين ويژگي نظام برنامه‌ريزي در كشور كره، تطبيق و برخورد اصول برنامه‌ريزي با نيازمندي‌‌هاي جامعه بعد از جنگ بود. </w:t>
      </w:r>
    </w:p>
    <w:p w:rsidR="00245E39" w:rsidRPr="00947CA8" w:rsidRDefault="00245E39" w:rsidP="00245E39">
      <w:pPr>
        <w:spacing w:line="312" w:lineRule="auto"/>
        <w:jc w:val="lowKashida"/>
        <w:rPr>
          <w:rFonts w:cs="B Lotus"/>
          <w:sz w:val="28"/>
          <w:szCs w:val="28"/>
          <w:rtl/>
        </w:rPr>
      </w:pPr>
    </w:p>
    <w:p w:rsidR="00245E39" w:rsidRPr="00947CA8" w:rsidRDefault="00245E39" w:rsidP="00245E39">
      <w:pPr>
        <w:spacing w:line="312" w:lineRule="auto"/>
        <w:jc w:val="lowKashida"/>
        <w:rPr>
          <w:rFonts w:cs="B Lotus"/>
          <w:sz w:val="28"/>
          <w:szCs w:val="28"/>
          <w:rtl/>
        </w:rPr>
      </w:pPr>
    </w:p>
    <w:p w:rsidR="00245E39" w:rsidRPr="00947CA8" w:rsidRDefault="00245E39" w:rsidP="00245E39">
      <w:pPr>
        <w:spacing w:line="312" w:lineRule="auto"/>
        <w:ind w:firstLine="432"/>
        <w:jc w:val="both"/>
        <w:rPr>
          <w:rFonts w:cs="B Lotus"/>
          <w:sz w:val="28"/>
          <w:szCs w:val="28"/>
          <w:rtl/>
        </w:rPr>
      </w:pPr>
      <w:r w:rsidRPr="00947CA8">
        <w:rPr>
          <w:rFonts w:cs="B Lotus" w:hint="cs"/>
          <w:sz w:val="28"/>
          <w:szCs w:val="28"/>
          <w:rtl/>
        </w:rPr>
        <w:t xml:space="preserve">وزارت برنامه‌ريزي و بودجه كره‌جنوبي در 24 مه 1999 تأسيس شد. اين وزارت از ادغام دو واحد دولتي پيشين تحت عنوان كميسيون برنامه‌ريزي و بودجه و دفتر بودجه ملي بوجود آمد. با توجه به اينكه كميسيون برنامه‌ريزي و بودجه در تصميمات بودجه‌اي تصميم نهايي را مي‌گرفت ولي تنظيم بودجه و </w:t>
      </w:r>
      <w:r w:rsidRPr="00947CA8">
        <w:rPr>
          <w:rFonts w:cs="B Lotus" w:hint="cs"/>
          <w:sz w:val="28"/>
          <w:szCs w:val="28"/>
          <w:rtl/>
        </w:rPr>
        <w:lastRenderedPageBreak/>
        <w:t xml:space="preserve">اجراي آن در حوزه مسئوليت‌هاي دفتر بودجه و ملي بود كه زير مجموعه وزارت اقتصاد و دارايي بحساب مي‌آمد. از اين رو ادغام اين دو واحد بودجه‌اي موجب كارآيي و انسجام بيشتر در هزينه دولت شده و نيز تلاش‌هاي مربوط به سازماندهي مجدد دولت كره و بخش عمومي از طريق همكاري يكپارچه ابزارهاي بودجه‌اي، شتاب بيشتري گرفته است. وزارت برنامه‌ريزي و بودجه با 248 نفر پرسنل زير نظر وزير فعاليت مي‌كند. يكنفر معاون، وي را در انجام امور ياري مي‌كند. مسئوليت‌هاي وزارت برنامه‌ريزي و بودجه در چهار بخش برنامه‌ريزي مالي، مديريت بودجه، اصلاحات بخش عمومي دولت و تنظيم بودجه و اجرا خلاصه مي‌شود. </w:t>
      </w:r>
    </w:p>
    <w:p w:rsidR="00245E39" w:rsidRPr="00947CA8" w:rsidRDefault="00245E39" w:rsidP="00245E39">
      <w:pPr>
        <w:spacing w:line="312" w:lineRule="auto"/>
        <w:jc w:val="both"/>
        <w:rPr>
          <w:rFonts w:cs="B Lotus"/>
          <w:sz w:val="28"/>
          <w:szCs w:val="28"/>
          <w:rtl/>
        </w:rPr>
      </w:pPr>
      <w:r w:rsidRPr="00947CA8">
        <w:rPr>
          <w:rFonts w:cs="B Lotus" w:hint="cs"/>
          <w:sz w:val="28"/>
          <w:szCs w:val="28"/>
          <w:rtl/>
        </w:rPr>
        <w:t xml:space="preserve">كره جنوبي به منظور توسعه روستايي و كشاورزي و زيربخش‌هاي مربوط به آنها، وزارت كشاورزي و جنگلداري را به عنوان متولي اين امر برگزيده است. اين وزارتخانه به طور كلي متشكل از دو سازمان و سه دفتر عمده به اين شرح است: </w:t>
      </w:r>
    </w:p>
    <w:p w:rsidR="00245E39" w:rsidRPr="00947CA8" w:rsidRDefault="00245E39" w:rsidP="00245E39">
      <w:pPr>
        <w:spacing w:line="312" w:lineRule="auto"/>
        <w:ind w:left="360"/>
        <w:jc w:val="both"/>
        <w:rPr>
          <w:rFonts w:cs="B Lotus"/>
          <w:sz w:val="28"/>
          <w:szCs w:val="28"/>
          <w:rtl/>
        </w:rPr>
      </w:pPr>
      <w:r w:rsidRPr="00947CA8">
        <w:rPr>
          <w:rFonts w:cs="B Lotus" w:hint="cs"/>
          <w:sz w:val="28"/>
          <w:szCs w:val="28"/>
          <w:rtl/>
        </w:rPr>
        <w:t xml:space="preserve">1- سازمان جنگلداري </w:t>
      </w:r>
      <w:r w:rsidRPr="00947CA8">
        <w:rPr>
          <w:rFonts w:cs="B Lotus" w:hint="cs"/>
          <w:sz w:val="28"/>
          <w:szCs w:val="28"/>
          <w:rtl/>
        </w:rPr>
        <w:tab/>
        <w:t xml:space="preserve">2- سازمان توسعه روستايي </w:t>
      </w:r>
      <w:r w:rsidRPr="00947CA8">
        <w:rPr>
          <w:rFonts w:cs="B Lotus" w:hint="cs"/>
          <w:sz w:val="28"/>
          <w:szCs w:val="28"/>
          <w:rtl/>
        </w:rPr>
        <w:tab/>
        <w:t xml:space="preserve">3- دفتربازرسي وطبقه بندي توليدات كشاورزي </w:t>
      </w:r>
      <w:r w:rsidRPr="00947CA8">
        <w:rPr>
          <w:rFonts w:cs="B Lotus" w:hint="cs"/>
          <w:sz w:val="28"/>
          <w:szCs w:val="28"/>
          <w:rtl/>
        </w:rPr>
        <w:tab/>
      </w:r>
      <w:r w:rsidRPr="00947CA8">
        <w:rPr>
          <w:rFonts w:cs="B Lotus" w:hint="cs"/>
          <w:sz w:val="28"/>
          <w:szCs w:val="28"/>
          <w:rtl/>
        </w:rPr>
        <w:tab/>
        <w:t xml:space="preserve">4- دفترخدمات قرنطينه حيواني و تحقيقاتي ملي دامپزشكي </w:t>
      </w:r>
    </w:p>
    <w:p w:rsidR="00245E39" w:rsidRPr="00947CA8" w:rsidRDefault="00245E39" w:rsidP="00245E39">
      <w:pPr>
        <w:spacing w:line="312" w:lineRule="auto"/>
        <w:ind w:left="360"/>
        <w:jc w:val="both"/>
        <w:rPr>
          <w:rFonts w:cs="B Lotus"/>
          <w:sz w:val="28"/>
          <w:szCs w:val="28"/>
          <w:rtl/>
        </w:rPr>
      </w:pPr>
      <w:r w:rsidRPr="00947CA8">
        <w:rPr>
          <w:rFonts w:cs="B Lotus" w:hint="cs"/>
          <w:sz w:val="28"/>
          <w:szCs w:val="28"/>
          <w:rtl/>
        </w:rPr>
        <w:t>5- دفتر ملي خدمات قرنطينه گياهي (همان).</w:t>
      </w:r>
    </w:p>
    <w:p w:rsidR="00245E39" w:rsidRPr="00947CA8" w:rsidRDefault="00245E39" w:rsidP="00245E39">
      <w:pPr>
        <w:spacing w:line="312" w:lineRule="auto"/>
        <w:jc w:val="both"/>
        <w:rPr>
          <w:rFonts w:cs="B Lotus"/>
          <w:sz w:val="28"/>
          <w:szCs w:val="28"/>
          <w:rtl/>
        </w:rPr>
      </w:pPr>
      <w:r w:rsidRPr="00947CA8">
        <w:rPr>
          <w:rFonts w:cs="B Lotus" w:hint="cs"/>
          <w:sz w:val="28"/>
          <w:szCs w:val="28"/>
          <w:rtl/>
        </w:rPr>
        <w:t>دولت كره جنوبي با توجه به اين ساختار سازمان سياست‌هاي و خط‌مشي‌هايي را براي خود بر گزيده است، اما آنچه مسلم است اين كشور با توجه به اهميت مزارع خانوادگي، واحدهاي عمليات كشاورزي و...  بر پايه و اساس جامعه و اقتصاد كره مد نظر قرار داده است اما موفقيت اين سياستها به درجه مشاركت كشاوران در سياستگذاري، فرآيند توليد و بعد از توليد بستگي دارد در قالب اين سياستها و خط‌مشي‌ها، كره جنوبي اقدامات و برنامه‌ريزي‌هايي را در قالب پروژه‌هاي توسعه روستايي پيش‌بيني كرده است.</w:t>
      </w:r>
    </w:p>
    <w:p w:rsidR="00245E39" w:rsidRPr="00947CA8" w:rsidRDefault="00245E39" w:rsidP="00245E39">
      <w:pPr>
        <w:spacing w:line="312" w:lineRule="auto"/>
        <w:jc w:val="both"/>
        <w:rPr>
          <w:rFonts w:cs="B Lotus"/>
          <w:sz w:val="28"/>
          <w:szCs w:val="28"/>
          <w:rtl/>
        </w:rPr>
      </w:pPr>
      <w:r w:rsidRPr="00947CA8">
        <w:rPr>
          <w:rFonts w:cs="B Lotus" w:hint="cs"/>
          <w:sz w:val="28"/>
          <w:szCs w:val="28"/>
          <w:rtl/>
        </w:rPr>
        <w:lastRenderedPageBreak/>
        <w:t>در كره جنوبي گرچه تلاش شده است درمديريت توسعه روستايي به واگذاري امور به مردم وسطوح پائين برنامه ريزي همت گمارده شود لکن حكومت هاي محلي از اختيارات اجرايي كمتري در زمينه تدوين و اجراي سياست توسعه برخوردار مي‌باشند.</w:t>
      </w:r>
    </w:p>
    <w:p w:rsidR="00245E39" w:rsidRPr="00947CA8" w:rsidRDefault="00245E39" w:rsidP="00245E39">
      <w:pPr>
        <w:tabs>
          <w:tab w:val="left" w:pos="567"/>
        </w:tabs>
        <w:spacing w:line="240" w:lineRule="atLeast"/>
        <w:ind w:left="57" w:right="57"/>
        <w:jc w:val="both"/>
        <w:rPr>
          <w:rFonts w:cs="B Lotus"/>
          <w:b/>
          <w:bCs/>
          <w:sz w:val="28"/>
          <w:szCs w:val="28"/>
        </w:rPr>
      </w:pPr>
      <w:r w:rsidRPr="00947CA8">
        <w:rPr>
          <w:rFonts w:cs="B Lotus" w:hint="cs"/>
          <w:b/>
          <w:bCs/>
          <w:sz w:val="28"/>
          <w:szCs w:val="28"/>
          <w:rtl/>
        </w:rPr>
        <w:t>ويژگي هاي بارز مديريت توسعه روستايي در کشورهاي مورد بررسي :</w:t>
      </w:r>
    </w:p>
    <w:p w:rsidR="00245E39" w:rsidRPr="00947CA8" w:rsidRDefault="00245E39" w:rsidP="00245E39">
      <w:pPr>
        <w:pStyle w:val="ListParagraph"/>
        <w:numPr>
          <w:ilvl w:val="0"/>
          <w:numId w:val="22"/>
        </w:numPr>
        <w:rPr>
          <w:rFonts w:cs="B Lotus"/>
          <w:sz w:val="28"/>
          <w:szCs w:val="28"/>
        </w:rPr>
      </w:pPr>
      <w:r w:rsidRPr="00947CA8">
        <w:rPr>
          <w:rFonts w:cs="B Lotus"/>
          <w:sz w:val="28"/>
          <w:szCs w:val="28"/>
          <w:rtl/>
        </w:rPr>
        <w:t>تفويض قدرت و مسئوليت به سطوح پائين‌تر</w:t>
      </w:r>
      <w:r w:rsidRPr="00947CA8">
        <w:rPr>
          <w:rFonts w:cs="B Lotus" w:hint="cs"/>
          <w:sz w:val="28"/>
          <w:szCs w:val="28"/>
          <w:rtl/>
        </w:rPr>
        <w:t>برنامه ريزي درکشورهاي مورد مطالعه</w:t>
      </w:r>
    </w:p>
    <w:p w:rsidR="00245E39" w:rsidRPr="00947CA8" w:rsidRDefault="00245E39" w:rsidP="00245E39">
      <w:pPr>
        <w:pStyle w:val="ListParagraph"/>
        <w:numPr>
          <w:ilvl w:val="0"/>
          <w:numId w:val="22"/>
        </w:numPr>
        <w:rPr>
          <w:rFonts w:cs="B Lotus"/>
          <w:sz w:val="28"/>
          <w:szCs w:val="28"/>
          <w:rtl/>
        </w:rPr>
      </w:pPr>
      <w:r w:rsidRPr="00947CA8">
        <w:rPr>
          <w:rFonts w:cs="B Lotus" w:hint="cs"/>
          <w:sz w:val="28"/>
          <w:szCs w:val="28"/>
          <w:rtl/>
        </w:rPr>
        <w:t>توجه واولويت بيشتر به</w:t>
      </w:r>
      <w:r w:rsidRPr="00947CA8">
        <w:rPr>
          <w:rFonts w:cs="B Lotus"/>
          <w:sz w:val="28"/>
          <w:szCs w:val="28"/>
          <w:rtl/>
        </w:rPr>
        <w:t xml:space="preserve"> توسعة روستايي </w:t>
      </w:r>
      <w:r w:rsidRPr="00947CA8">
        <w:rPr>
          <w:rFonts w:cs="B Lotus" w:hint="cs"/>
          <w:sz w:val="28"/>
          <w:szCs w:val="28"/>
          <w:rtl/>
        </w:rPr>
        <w:t>به منظور جلوگيري از</w:t>
      </w:r>
      <w:r w:rsidRPr="00947CA8">
        <w:rPr>
          <w:rFonts w:cs="B Lotus"/>
          <w:sz w:val="28"/>
          <w:szCs w:val="28"/>
          <w:rtl/>
        </w:rPr>
        <w:t xml:space="preserve"> تشديد مسائلي از قبيل </w:t>
      </w:r>
      <w:r w:rsidRPr="00947CA8">
        <w:rPr>
          <w:rFonts w:cs="B Lotus" w:hint="cs"/>
          <w:sz w:val="28"/>
          <w:szCs w:val="28"/>
          <w:rtl/>
        </w:rPr>
        <w:t>فروپاشي</w:t>
      </w:r>
      <w:r w:rsidRPr="00947CA8">
        <w:rPr>
          <w:rFonts w:cs="B Lotus"/>
          <w:sz w:val="28"/>
          <w:szCs w:val="28"/>
          <w:rtl/>
        </w:rPr>
        <w:t xml:space="preserve"> زندگي روستاييان و مهاجرت آنها</w:t>
      </w:r>
    </w:p>
    <w:p w:rsidR="00245E39" w:rsidRPr="00947CA8" w:rsidRDefault="00245E39" w:rsidP="00245E39">
      <w:pPr>
        <w:pStyle w:val="ListParagraph"/>
        <w:numPr>
          <w:ilvl w:val="0"/>
          <w:numId w:val="22"/>
        </w:numPr>
        <w:rPr>
          <w:rFonts w:cs="B Lotus"/>
          <w:sz w:val="28"/>
          <w:szCs w:val="28"/>
          <w:rtl/>
        </w:rPr>
      </w:pPr>
      <w:r w:rsidRPr="00947CA8">
        <w:rPr>
          <w:rFonts w:cs="B Lotus" w:hint="cs"/>
          <w:sz w:val="28"/>
          <w:szCs w:val="28"/>
          <w:rtl/>
        </w:rPr>
        <w:t>تشكيل شوراهايي ا تحت عنوان شوراي روستا</w:t>
      </w:r>
      <w:r w:rsidRPr="00947CA8">
        <w:rPr>
          <w:rStyle w:val="FootnoteReference"/>
          <w:rFonts w:cs="B Lotus"/>
          <w:sz w:val="28"/>
          <w:szCs w:val="28"/>
          <w:rtl/>
        </w:rPr>
        <w:footnoteReference w:id="120"/>
      </w:r>
      <w:r w:rsidRPr="00947CA8">
        <w:rPr>
          <w:rFonts w:cs="B Lotus" w:hint="cs"/>
          <w:sz w:val="28"/>
          <w:szCs w:val="28"/>
          <w:rtl/>
        </w:rPr>
        <w:t>، شوراي بلوك</w:t>
      </w:r>
      <w:r w:rsidRPr="00947CA8">
        <w:rPr>
          <w:rStyle w:val="FootnoteReference"/>
          <w:rFonts w:cs="B Lotus"/>
          <w:sz w:val="28"/>
          <w:szCs w:val="28"/>
          <w:rtl/>
        </w:rPr>
        <w:footnoteReference w:id="121"/>
      </w:r>
      <w:r w:rsidRPr="00947CA8">
        <w:rPr>
          <w:rFonts w:cs="B Lotus" w:hint="cs"/>
          <w:sz w:val="28"/>
          <w:szCs w:val="28"/>
          <w:rtl/>
        </w:rPr>
        <w:t xml:space="preserve"> و شوراي ناحيه و واگذاري وظايف برنامه‌ريزي و توسعه روستايي به اين شوراها</w:t>
      </w:r>
    </w:p>
    <w:p w:rsidR="00245E39" w:rsidRPr="00947CA8" w:rsidRDefault="00245E39" w:rsidP="00245E39">
      <w:pPr>
        <w:pStyle w:val="ListParagraph"/>
        <w:numPr>
          <w:ilvl w:val="0"/>
          <w:numId w:val="22"/>
        </w:numPr>
        <w:rPr>
          <w:rFonts w:cs="B Lotus"/>
          <w:sz w:val="28"/>
          <w:szCs w:val="28"/>
        </w:rPr>
      </w:pPr>
      <w:r w:rsidRPr="00947CA8">
        <w:rPr>
          <w:rFonts w:cs="B Lotus" w:hint="cs"/>
          <w:sz w:val="28"/>
          <w:szCs w:val="28"/>
          <w:rtl/>
        </w:rPr>
        <w:t xml:space="preserve">تشکيل وتقويت </w:t>
      </w:r>
      <w:r w:rsidRPr="00947CA8">
        <w:rPr>
          <w:rFonts w:cs="B Lotus"/>
          <w:sz w:val="28"/>
          <w:szCs w:val="28"/>
          <w:rtl/>
        </w:rPr>
        <w:t>سازمانهاي داوطلب در برنامه‌ريزي و اجراي برنامه‌هاي توسعه</w:t>
      </w:r>
      <w:r w:rsidRPr="00947CA8">
        <w:rPr>
          <w:rFonts w:cs="B Lotus" w:hint="cs"/>
          <w:sz w:val="28"/>
          <w:szCs w:val="28"/>
          <w:rtl/>
        </w:rPr>
        <w:t xml:space="preserve"> درمناطق روستايي</w:t>
      </w:r>
    </w:p>
    <w:p w:rsidR="00245E39" w:rsidRPr="00947CA8" w:rsidRDefault="00245E39" w:rsidP="00245E39">
      <w:pPr>
        <w:pStyle w:val="ListParagraph"/>
        <w:numPr>
          <w:ilvl w:val="0"/>
          <w:numId w:val="22"/>
        </w:numPr>
        <w:spacing w:after="0" w:line="312" w:lineRule="auto"/>
        <w:jc w:val="both"/>
        <w:rPr>
          <w:rFonts w:cs="B Lotus"/>
          <w:sz w:val="28"/>
          <w:szCs w:val="28"/>
          <w:rtl/>
        </w:rPr>
      </w:pPr>
      <w:r w:rsidRPr="00947CA8">
        <w:rPr>
          <w:rFonts w:cs="B Lotus" w:hint="cs"/>
          <w:sz w:val="28"/>
          <w:szCs w:val="28"/>
          <w:rtl/>
        </w:rPr>
        <w:t>تأمين حداقل نيازهاي اساسي و (ديگر) امكانات رفاهي اجتماعي براي اجتماعات محلي.</w:t>
      </w:r>
    </w:p>
    <w:p w:rsidR="00245E39" w:rsidRPr="00947CA8" w:rsidRDefault="00245E39" w:rsidP="00245E39">
      <w:pPr>
        <w:pStyle w:val="ListParagraph"/>
        <w:numPr>
          <w:ilvl w:val="0"/>
          <w:numId w:val="22"/>
        </w:numPr>
        <w:spacing w:after="0" w:line="312" w:lineRule="auto"/>
        <w:jc w:val="both"/>
        <w:rPr>
          <w:rFonts w:cs="B Lotus"/>
          <w:sz w:val="28"/>
          <w:szCs w:val="28"/>
        </w:rPr>
      </w:pPr>
      <w:r w:rsidRPr="00947CA8">
        <w:rPr>
          <w:rFonts w:cs="B Lotus" w:hint="cs"/>
          <w:sz w:val="28"/>
          <w:szCs w:val="28"/>
          <w:rtl/>
        </w:rPr>
        <w:t>ايجاد شبكه‌هاي تعاوني در سطحي وسيع ، به طوري كه 90 درصد روستاها و 45 درصد مردم روستا تحت پوشش اين تعاونيها قرار گرفتند.</w:t>
      </w:r>
    </w:p>
    <w:p w:rsidR="00245E39" w:rsidRPr="00947CA8" w:rsidRDefault="00245E39" w:rsidP="00245E39">
      <w:pPr>
        <w:pStyle w:val="ListParagraph"/>
        <w:numPr>
          <w:ilvl w:val="0"/>
          <w:numId w:val="22"/>
        </w:numPr>
        <w:spacing w:after="0" w:line="312" w:lineRule="auto"/>
        <w:jc w:val="both"/>
        <w:rPr>
          <w:rFonts w:cs="B Lotus"/>
          <w:sz w:val="28"/>
          <w:szCs w:val="28"/>
          <w:rtl/>
        </w:rPr>
      </w:pPr>
      <w:r w:rsidRPr="00947CA8">
        <w:rPr>
          <w:rFonts w:cs="B Lotus" w:hint="cs"/>
          <w:sz w:val="28"/>
          <w:szCs w:val="28"/>
          <w:rtl/>
        </w:rPr>
        <w:t>تشکيل نظامهاي دولت محلي تحت عنوان "پنچايات راج"</w:t>
      </w:r>
      <w:r w:rsidRPr="00947CA8">
        <w:rPr>
          <w:rStyle w:val="FootnoteReference"/>
          <w:rFonts w:cs="B Lotus"/>
          <w:sz w:val="28"/>
          <w:szCs w:val="28"/>
          <w:rtl/>
        </w:rPr>
        <w:footnoteReference w:id="122"/>
      </w:r>
      <w:r w:rsidRPr="00947CA8">
        <w:rPr>
          <w:rFonts w:cs="B Lotus" w:hint="cs"/>
          <w:sz w:val="28"/>
          <w:szCs w:val="28"/>
          <w:rtl/>
        </w:rPr>
        <w:t xml:space="preserve"> در سه سطح (در سطح روستا "گرام‌پانچايات"</w:t>
      </w:r>
      <w:r w:rsidRPr="00947CA8">
        <w:rPr>
          <w:rStyle w:val="FootnoteReference"/>
          <w:rFonts w:cs="B Lotus"/>
          <w:sz w:val="28"/>
          <w:szCs w:val="28"/>
          <w:rtl/>
        </w:rPr>
        <w:footnoteReference w:id="123"/>
      </w:r>
      <w:r w:rsidRPr="00947CA8">
        <w:rPr>
          <w:rFonts w:cs="B Lotus" w:hint="cs"/>
          <w:sz w:val="28"/>
          <w:szCs w:val="28"/>
          <w:rtl/>
        </w:rPr>
        <w:t>، در سطح بلوك "پانچايات ساميتي"</w:t>
      </w:r>
      <w:r w:rsidRPr="00947CA8">
        <w:rPr>
          <w:rStyle w:val="FootnoteReference"/>
          <w:rFonts w:cs="B Lotus"/>
          <w:sz w:val="28"/>
          <w:szCs w:val="28"/>
          <w:rtl/>
        </w:rPr>
        <w:footnoteReference w:id="124"/>
      </w:r>
      <w:r w:rsidRPr="00947CA8">
        <w:rPr>
          <w:rFonts w:cs="B Lotus" w:hint="cs"/>
          <w:sz w:val="28"/>
          <w:szCs w:val="28"/>
          <w:rtl/>
        </w:rPr>
        <w:t>، و در سطح بخش زيلاپاريشاد</w:t>
      </w:r>
      <w:r w:rsidRPr="00947CA8">
        <w:rPr>
          <w:rStyle w:val="FootnoteReference"/>
          <w:rFonts w:cs="B Lotus"/>
          <w:sz w:val="28"/>
          <w:szCs w:val="28"/>
          <w:rtl/>
        </w:rPr>
        <w:footnoteReference w:id="125"/>
      </w:r>
      <w:r w:rsidRPr="00947CA8">
        <w:rPr>
          <w:rFonts w:cs="B Lotus" w:hint="cs"/>
          <w:sz w:val="28"/>
          <w:szCs w:val="28"/>
          <w:rtl/>
        </w:rPr>
        <w:t>)</w:t>
      </w:r>
    </w:p>
    <w:p w:rsidR="00245E39" w:rsidRPr="00947CA8" w:rsidRDefault="00245E39" w:rsidP="00245E39">
      <w:pPr>
        <w:pStyle w:val="ListParagraph"/>
        <w:numPr>
          <w:ilvl w:val="0"/>
          <w:numId w:val="22"/>
        </w:numPr>
        <w:rPr>
          <w:rFonts w:cs="B Lotus"/>
          <w:sz w:val="28"/>
          <w:szCs w:val="28"/>
        </w:rPr>
      </w:pPr>
      <w:r w:rsidRPr="00947CA8">
        <w:rPr>
          <w:rFonts w:cs="B Lotus"/>
          <w:sz w:val="28"/>
          <w:szCs w:val="28"/>
          <w:rtl/>
        </w:rPr>
        <w:lastRenderedPageBreak/>
        <w:t>تمركززدايي قدرت، اعطاء آزادي نسبي در تصميم گيري و اقدامات عملي، در سطوح منطقه‌اي و محلي</w:t>
      </w:r>
    </w:p>
    <w:p w:rsidR="00245E39" w:rsidRPr="00947CA8" w:rsidRDefault="00245E39" w:rsidP="00245E39">
      <w:pPr>
        <w:pStyle w:val="ListParagraph"/>
        <w:numPr>
          <w:ilvl w:val="0"/>
          <w:numId w:val="22"/>
        </w:numPr>
        <w:rPr>
          <w:rFonts w:cs="B Lotus"/>
          <w:sz w:val="28"/>
          <w:szCs w:val="28"/>
        </w:rPr>
      </w:pPr>
      <w:r w:rsidRPr="00947CA8">
        <w:rPr>
          <w:rFonts w:cs="B Lotus" w:hint="cs"/>
          <w:sz w:val="28"/>
          <w:szCs w:val="28"/>
          <w:rtl/>
        </w:rPr>
        <w:t>تلاش درجهت کاهش فاصله طبقاتي و برابري بيشتر، با بذل توجه خاص به گروه‌هاي فقيرتر روستايي</w:t>
      </w:r>
    </w:p>
    <w:p w:rsidR="00245E39" w:rsidRPr="00947CA8" w:rsidRDefault="00245E39" w:rsidP="00245E39">
      <w:pPr>
        <w:pStyle w:val="ListParagraph"/>
        <w:numPr>
          <w:ilvl w:val="0"/>
          <w:numId w:val="22"/>
        </w:numPr>
        <w:rPr>
          <w:rFonts w:cs="B Lotus"/>
          <w:sz w:val="28"/>
          <w:szCs w:val="28"/>
        </w:rPr>
      </w:pPr>
      <w:r w:rsidRPr="00947CA8">
        <w:rPr>
          <w:rFonts w:cs="B Lotus" w:hint="cs"/>
          <w:sz w:val="28"/>
          <w:szCs w:val="28"/>
          <w:rtl/>
        </w:rPr>
        <w:t xml:space="preserve">حاکميت نگاه توسعه يكپارچه روستايي بعنوان رهيافتي ضروري جهت نيل به توسعه روستايي </w:t>
      </w:r>
    </w:p>
    <w:p w:rsidR="00245E39" w:rsidRPr="00947CA8" w:rsidRDefault="00245E39" w:rsidP="00245E39">
      <w:pPr>
        <w:pStyle w:val="ListParagraph"/>
        <w:numPr>
          <w:ilvl w:val="0"/>
          <w:numId w:val="22"/>
        </w:numPr>
        <w:rPr>
          <w:rFonts w:cs="B Lotus"/>
          <w:sz w:val="28"/>
          <w:szCs w:val="28"/>
          <w:rtl/>
        </w:rPr>
      </w:pPr>
      <w:r w:rsidRPr="00947CA8">
        <w:rPr>
          <w:rFonts w:cs="B Lotus" w:hint="cs"/>
          <w:sz w:val="28"/>
          <w:szCs w:val="28"/>
          <w:rtl/>
        </w:rPr>
        <w:t>حرکت به سوي توسعه مشارکتي مناطق روستايي ودرگير سازي بيشتر مردم درفرايند طرحهاي توسعه روستايي</w:t>
      </w:r>
    </w:p>
    <w:p w:rsidR="00245E39" w:rsidRPr="00947CA8" w:rsidRDefault="00245E39" w:rsidP="00245E39">
      <w:pPr>
        <w:spacing w:line="240" w:lineRule="atLeast"/>
        <w:ind w:left="-303" w:right="57"/>
        <w:jc w:val="both"/>
        <w:rPr>
          <w:rFonts w:cs="B Lotus"/>
          <w:b/>
          <w:bCs/>
          <w:spacing w:val="-2"/>
          <w:sz w:val="28"/>
          <w:szCs w:val="28"/>
          <w:rtl/>
        </w:rPr>
      </w:pPr>
      <w:r w:rsidRPr="00947CA8">
        <w:rPr>
          <w:rFonts w:cs="B Lotus" w:hint="cs"/>
          <w:b/>
          <w:bCs/>
          <w:spacing w:val="-2"/>
          <w:sz w:val="28"/>
          <w:szCs w:val="28"/>
          <w:rtl/>
        </w:rPr>
        <w:t>مقايسه ويژگيهاي عمده مديريتي جهاد سازندگي با ساير نهاد هاي توسعه روستايي :</w:t>
      </w:r>
    </w:p>
    <w:p w:rsidR="00245E39" w:rsidRPr="00947CA8" w:rsidRDefault="00245E39" w:rsidP="00245E39">
      <w:pPr>
        <w:tabs>
          <w:tab w:val="left" w:pos="567"/>
        </w:tabs>
        <w:spacing w:line="240" w:lineRule="atLeast"/>
        <w:ind w:left="57" w:right="57"/>
        <w:jc w:val="both"/>
        <w:rPr>
          <w:rFonts w:cs="B Lotus"/>
          <w:sz w:val="28"/>
          <w:szCs w:val="28"/>
          <w:rtl/>
        </w:rPr>
      </w:pPr>
      <w:r w:rsidRPr="00947CA8">
        <w:rPr>
          <w:rFonts w:cs="B Lotus" w:hint="cs"/>
          <w:sz w:val="28"/>
          <w:szCs w:val="28"/>
          <w:rtl/>
        </w:rPr>
        <w:t xml:space="preserve">براساس نتايج بدست آمده از تحقيق انجام شده در زمينه بررسي شيوه هاي تصميم گيري ،برنامه ريزي واجراي فعاليت هاي عمران روستايي در جهاد سازندگي(عفتی :1386 ) شاخص هاي تاييد شده در تبيين الگوي مديريت جهادي نشان مي دهد كه از ابعاد مختلف  ساختاري ،رفتاري وزمينه اي ويژگي هاي بر جسته اي در مديريت جهادي وجود داشته است كه بر پايه نظريه هاي نوين مديريت وجود اين ويژگي ها درمديريت هر سازماني مي تواند زمينه ساز موفقيت واثر بخشي قرار گيرد .شاخص ترين اين ويژگيها شامل غير متمركز بودن ساختار تصميم گيري در جهاد سازندگي ، </w:t>
      </w:r>
      <w:r w:rsidRPr="00947CA8">
        <w:rPr>
          <w:rFonts w:cs="B Lotus"/>
          <w:sz w:val="28"/>
          <w:szCs w:val="28"/>
          <w:rtl/>
        </w:rPr>
        <w:t>حضور مديران در متن روستا ومشاهده مستقيم</w:t>
      </w:r>
      <w:r w:rsidRPr="00947CA8">
        <w:rPr>
          <w:rFonts w:cs="B Lotus" w:hint="cs"/>
          <w:sz w:val="28"/>
          <w:szCs w:val="28"/>
          <w:rtl/>
        </w:rPr>
        <w:t xml:space="preserve"> </w:t>
      </w:r>
      <w:r w:rsidRPr="00947CA8">
        <w:rPr>
          <w:rFonts w:cs="B Lotus"/>
          <w:sz w:val="28"/>
          <w:szCs w:val="28"/>
          <w:rtl/>
        </w:rPr>
        <w:t>آنها در مشكلات ومعضلات روستاييان</w:t>
      </w:r>
      <w:r w:rsidRPr="00947CA8">
        <w:rPr>
          <w:rFonts w:cs="B Lotus" w:hint="cs"/>
          <w:sz w:val="28"/>
          <w:szCs w:val="28"/>
          <w:rtl/>
        </w:rPr>
        <w:t xml:space="preserve"> ، </w:t>
      </w:r>
      <w:r w:rsidRPr="00947CA8">
        <w:rPr>
          <w:rFonts w:cs="B Lotus"/>
          <w:sz w:val="28"/>
          <w:szCs w:val="28"/>
          <w:rtl/>
        </w:rPr>
        <w:t>شناسايي راه حل ها بر پايه نظرات خبرگان</w:t>
      </w:r>
      <w:r w:rsidRPr="00947CA8">
        <w:rPr>
          <w:rFonts w:cs="B Lotus" w:hint="cs"/>
          <w:sz w:val="28"/>
          <w:szCs w:val="28"/>
          <w:rtl/>
        </w:rPr>
        <w:t xml:space="preserve"> ومسئولين</w:t>
      </w:r>
      <w:r w:rsidRPr="00947CA8">
        <w:rPr>
          <w:rFonts w:cs="B Lotus"/>
          <w:sz w:val="28"/>
          <w:szCs w:val="28"/>
          <w:rtl/>
        </w:rPr>
        <w:t xml:space="preserve"> محلي  (روحانيون ،ريش سفيدان ،معتمدين و....) </w:t>
      </w:r>
      <w:r w:rsidRPr="00947CA8">
        <w:rPr>
          <w:rFonts w:cs="B Lotus" w:hint="cs"/>
          <w:sz w:val="28"/>
          <w:szCs w:val="28"/>
          <w:rtl/>
        </w:rPr>
        <w:t xml:space="preserve">، </w:t>
      </w:r>
      <w:r w:rsidRPr="00947CA8">
        <w:rPr>
          <w:rFonts w:cs="B Lotus"/>
          <w:sz w:val="28"/>
          <w:szCs w:val="28"/>
          <w:rtl/>
        </w:rPr>
        <w:t xml:space="preserve">معيارانتخاب اولويت </w:t>
      </w:r>
      <w:r w:rsidRPr="00947CA8">
        <w:rPr>
          <w:rFonts w:cs="B Lotus" w:hint="cs"/>
          <w:sz w:val="28"/>
          <w:szCs w:val="28"/>
          <w:rtl/>
        </w:rPr>
        <w:t xml:space="preserve">برنامه ها براساس محروميت ، </w:t>
      </w:r>
      <w:r w:rsidRPr="00947CA8">
        <w:rPr>
          <w:rFonts w:cs="B Lotus"/>
          <w:sz w:val="28"/>
          <w:szCs w:val="28"/>
          <w:rtl/>
        </w:rPr>
        <w:t xml:space="preserve">تكنيكها وفنون تصميم گيري </w:t>
      </w:r>
      <w:r w:rsidRPr="00947CA8">
        <w:rPr>
          <w:rFonts w:cs="B Lotus" w:hint="cs"/>
          <w:sz w:val="28"/>
          <w:szCs w:val="28"/>
          <w:rtl/>
        </w:rPr>
        <w:t>با</w:t>
      </w:r>
      <w:r w:rsidRPr="00947CA8">
        <w:rPr>
          <w:rFonts w:cs="B Lotus"/>
          <w:sz w:val="28"/>
          <w:szCs w:val="28"/>
          <w:rtl/>
        </w:rPr>
        <w:t>رويكرد غالب كيفي و</w:t>
      </w:r>
      <w:r w:rsidRPr="00947CA8">
        <w:rPr>
          <w:rFonts w:cs="B Lotus" w:hint="cs"/>
          <w:sz w:val="28"/>
          <w:szCs w:val="28"/>
          <w:rtl/>
        </w:rPr>
        <w:t xml:space="preserve"> </w:t>
      </w:r>
      <w:r w:rsidRPr="00947CA8">
        <w:rPr>
          <w:rFonts w:cs="B Lotus"/>
          <w:sz w:val="28"/>
          <w:szCs w:val="28"/>
          <w:rtl/>
        </w:rPr>
        <w:t>با استفاده از روشهاي</w:t>
      </w:r>
      <w:r w:rsidRPr="00947CA8">
        <w:rPr>
          <w:rFonts w:cs="B Lotus" w:hint="cs"/>
          <w:sz w:val="28"/>
          <w:szCs w:val="28"/>
          <w:rtl/>
        </w:rPr>
        <w:t xml:space="preserve"> </w:t>
      </w:r>
      <w:r w:rsidRPr="00947CA8">
        <w:rPr>
          <w:rFonts w:cs="B Lotus"/>
          <w:sz w:val="28"/>
          <w:szCs w:val="28"/>
          <w:rtl/>
        </w:rPr>
        <w:t xml:space="preserve">هم انديشي وتبادل افكار وتجارب </w:t>
      </w:r>
      <w:r w:rsidRPr="00947CA8">
        <w:rPr>
          <w:rFonts w:cs="B Lotus" w:hint="cs"/>
          <w:sz w:val="28"/>
          <w:szCs w:val="28"/>
          <w:rtl/>
        </w:rPr>
        <w:t xml:space="preserve"> ،برخورداري ازتشكيلات سازماني منعطف و</w:t>
      </w:r>
      <w:r w:rsidRPr="00947CA8">
        <w:rPr>
          <w:rFonts w:cs="B Lotus"/>
          <w:sz w:val="28"/>
          <w:szCs w:val="28"/>
          <w:rtl/>
        </w:rPr>
        <w:t>عدم وجود قوانين دست وپاگير</w:t>
      </w:r>
      <w:r w:rsidRPr="00947CA8">
        <w:rPr>
          <w:rFonts w:cs="B Lotus" w:hint="cs"/>
          <w:sz w:val="28"/>
          <w:szCs w:val="28"/>
          <w:rtl/>
        </w:rPr>
        <w:t xml:space="preserve">اداري در انجام ماموريت هابويژه حضور درروستاها ، انعطاف پذيري </w:t>
      </w:r>
      <w:r w:rsidRPr="00947CA8">
        <w:rPr>
          <w:rFonts w:cs="B Lotus"/>
          <w:sz w:val="28"/>
          <w:szCs w:val="28"/>
          <w:rtl/>
        </w:rPr>
        <w:t>وظايف</w:t>
      </w:r>
      <w:r w:rsidRPr="00947CA8">
        <w:rPr>
          <w:rFonts w:cs="B Lotus" w:hint="cs"/>
          <w:sz w:val="28"/>
          <w:szCs w:val="28"/>
          <w:rtl/>
        </w:rPr>
        <w:t xml:space="preserve"> ومسئوليت ها(وظايف </w:t>
      </w:r>
      <w:r w:rsidRPr="00947CA8">
        <w:rPr>
          <w:rFonts w:cs="B Lotus"/>
          <w:sz w:val="28"/>
          <w:szCs w:val="28"/>
          <w:rtl/>
        </w:rPr>
        <w:t xml:space="preserve">خيلي خشك ومعين نبود </w:t>
      </w:r>
      <w:r w:rsidRPr="00947CA8">
        <w:rPr>
          <w:rFonts w:cs="B Lotus" w:hint="cs"/>
          <w:sz w:val="28"/>
          <w:szCs w:val="28"/>
          <w:rtl/>
        </w:rPr>
        <w:t xml:space="preserve">)وتعديل آنها </w:t>
      </w:r>
      <w:r w:rsidRPr="00947CA8">
        <w:rPr>
          <w:rFonts w:cs="B Lotus"/>
          <w:sz w:val="28"/>
          <w:szCs w:val="28"/>
          <w:rtl/>
        </w:rPr>
        <w:t xml:space="preserve">متناسب با شرايط </w:t>
      </w:r>
      <w:r w:rsidRPr="00947CA8">
        <w:rPr>
          <w:rFonts w:cs="B Lotus" w:hint="cs"/>
          <w:sz w:val="28"/>
          <w:szCs w:val="28"/>
          <w:rtl/>
        </w:rPr>
        <w:t>، ظرفيت سازي وتوانمند سازي مديريت در بعد نيروي انساني  (</w:t>
      </w:r>
      <w:r w:rsidRPr="00947CA8">
        <w:rPr>
          <w:rFonts w:cs="B Lotus"/>
          <w:sz w:val="28"/>
          <w:szCs w:val="28"/>
          <w:rtl/>
        </w:rPr>
        <w:t>توجه عمده مديران ما فوق بر اين كه زمينه بروز توانايي ها واستعداد هاي افراد را فراهم</w:t>
      </w:r>
      <w:r w:rsidRPr="00947CA8">
        <w:rPr>
          <w:rFonts w:cs="B Lotus" w:hint="cs"/>
          <w:sz w:val="28"/>
          <w:szCs w:val="28"/>
          <w:rtl/>
        </w:rPr>
        <w:t xml:space="preserve"> </w:t>
      </w:r>
      <w:r w:rsidRPr="00947CA8">
        <w:rPr>
          <w:rFonts w:cs="B Lotus"/>
          <w:sz w:val="28"/>
          <w:szCs w:val="28"/>
          <w:rtl/>
        </w:rPr>
        <w:t>كنند</w:t>
      </w:r>
      <w:r w:rsidRPr="00947CA8">
        <w:rPr>
          <w:rFonts w:cs="B Lotus" w:hint="cs"/>
          <w:sz w:val="28"/>
          <w:szCs w:val="28"/>
          <w:rtl/>
        </w:rPr>
        <w:t>)</w:t>
      </w:r>
      <w:r w:rsidRPr="00947CA8">
        <w:rPr>
          <w:rFonts w:cs="B Lotus"/>
          <w:sz w:val="28"/>
          <w:szCs w:val="28"/>
          <w:rtl/>
        </w:rPr>
        <w:t xml:space="preserve"> </w:t>
      </w:r>
      <w:r w:rsidRPr="00947CA8">
        <w:rPr>
          <w:rFonts w:cs="B Lotus" w:hint="cs"/>
          <w:sz w:val="28"/>
          <w:szCs w:val="28"/>
          <w:rtl/>
        </w:rPr>
        <w:t>.</w:t>
      </w:r>
      <w:r w:rsidRPr="00947CA8">
        <w:rPr>
          <w:rFonts w:cs="B Lotus"/>
          <w:sz w:val="28"/>
          <w:szCs w:val="28"/>
          <w:rtl/>
        </w:rPr>
        <w:t>ارتباط بامديران مافوق صرفاًدرسلسله مراتب اداري انجام نمي گرفت بلكه ارتباطات همه جانبه بود</w:t>
      </w:r>
      <w:r w:rsidRPr="00947CA8">
        <w:rPr>
          <w:rFonts w:cs="B Lotus" w:hint="cs"/>
          <w:sz w:val="28"/>
          <w:szCs w:val="28"/>
          <w:rtl/>
        </w:rPr>
        <w:t>.</w:t>
      </w:r>
      <w:r w:rsidRPr="00947CA8">
        <w:rPr>
          <w:rFonts w:cs="B Lotus"/>
          <w:sz w:val="28"/>
          <w:szCs w:val="28"/>
          <w:rtl/>
        </w:rPr>
        <w:t xml:space="preserve"> </w:t>
      </w:r>
      <w:r w:rsidRPr="00947CA8">
        <w:rPr>
          <w:rFonts w:cs="B Lotus" w:hint="cs"/>
          <w:sz w:val="28"/>
          <w:szCs w:val="28"/>
          <w:rtl/>
        </w:rPr>
        <w:t xml:space="preserve">حاكميت ساختار مديريت شورايي درسطوح مختلف سازماني ، وجود </w:t>
      </w:r>
      <w:r w:rsidRPr="00947CA8">
        <w:rPr>
          <w:rFonts w:cs="B Lotus"/>
          <w:sz w:val="28"/>
          <w:szCs w:val="28"/>
          <w:rtl/>
        </w:rPr>
        <w:t xml:space="preserve"> تفكرات ،باور ها وارزشهاي مشترك</w:t>
      </w:r>
      <w:r w:rsidRPr="00947CA8">
        <w:rPr>
          <w:rFonts w:cs="B Lotus" w:hint="cs"/>
          <w:sz w:val="28"/>
          <w:szCs w:val="28"/>
          <w:rtl/>
        </w:rPr>
        <w:t xml:space="preserve"> بين افراد  ، </w:t>
      </w:r>
      <w:r w:rsidRPr="00947CA8">
        <w:rPr>
          <w:rFonts w:cs="B Lotus"/>
          <w:sz w:val="28"/>
          <w:szCs w:val="28"/>
          <w:rtl/>
        </w:rPr>
        <w:t>سمبل هاي مشترك در نحوه لباس پوشيدن ،برگزاري مراسم ،ارتباطات و...بين جهادگران</w:t>
      </w:r>
      <w:r w:rsidRPr="00947CA8">
        <w:rPr>
          <w:rFonts w:cs="B Lotus" w:hint="cs"/>
          <w:sz w:val="28"/>
          <w:szCs w:val="28"/>
          <w:rtl/>
        </w:rPr>
        <w:t xml:space="preserve"> ، غلبه انگيزه هاي معنوي برمادي ، </w:t>
      </w:r>
      <w:r w:rsidRPr="00947CA8">
        <w:rPr>
          <w:rFonts w:cs="B Lotus"/>
          <w:sz w:val="28"/>
          <w:szCs w:val="28"/>
          <w:rtl/>
        </w:rPr>
        <w:t>ميزان تعهد وفاداري</w:t>
      </w:r>
      <w:r w:rsidRPr="00947CA8">
        <w:rPr>
          <w:rFonts w:cs="B Lotus" w:hint="cs"/>
          <w:sz w:val="28"/>
          <w:szCs w:val="28"/>
          <w:rtl/>
        </w:rPr>
        <w:t xml:space="preserve"> بالاي</w:t>
      </w:r>
      <w:r w:rsidRPr="00947CA8">
        <w:rPr>
          <w:rFonts w:cs="B Lotus"/>
          <w:sz w:val="28"/>
          <w:szCs w:val="28"/>
          <w:rtl/>
        </w:rPr>
        <w:t xml:space="preserve"> جهاد گران به جها</w:t>
      </w:r>
      <w:r w:rsidRPr="00947CA8">
        <w:rPr>
          <w:rFonts w:cs="B Lotus" w:hint="cs"/>
          <w:sz w:val="28"/>
          <w:szCs w:val="28"/>
          <w:rtl/>
        </w:rPr>
        <w:t>د</w:t>
      </w:r>
      <w:r w:rsidRPr="00947CA8">
        <w:rPr>
          <w:rFonts w:cs="B Lotus"/>
          <w:sz w:val="28"/>
          <w:szCs w:val="28"/>
          <w:rtl/>
        </w:rPr>
        <w:t xml:space="preserve"> سازندگي </w:t>
      </w:r>
      <w:r w:rsidRPr="00947CA8">
        <w:rPr>
          <w:rFonts w:cs="B Lotus" w:hint="cs"/>
          <w:sz w:val="28"/>
          <w:szCs w:val="28"/>
          <w:rtl/>
        </w:rPr>
        <w:t xml:space="preserve"> ، هماهنگي </w:t>
      </w:r>
      <w:r w:rsidRPr="00947CA8">
        <w:rPr>
          <w:rFonts w:cs="B Lotus"/>
          <w:sz w:val="28"/>
          <w:szCs w:val="28"/>
          <w:rtl/>
        </w:rPr>
        <w:t xml:space="preserve">بين ارزشهاي وهنجارهاي حاكم بر محيط روستا واعتقادات وارزشهاي جهاد گران </w:t>
      </w:r>
      <w:r w:rsidRPr="00947CA8">
        <w:rPr>
          <w:rFonts w:cs="B Lotus" w:hint="cs"/>
          <w:sz w:val="28"/>
          <w:szCs w:val="28"/>
          <w:rtl/>
        </w:rPr>
        <w:t xml:space="preserve">، همراستايي بين  تصميمات </w:t>
      </w:r>
      <w:r w:rsidRPr="00947CA8">
        <w:rPr>
          <w:rFonts w:cs="B Lotus" w:hint="cs"/>
          <w:sz w:val="28"/>
          <w:szCs w:val="28"/>
          <w:rtl/>
        </w:rPr>
        <w:lastRenderedPageBreak/>
        <w:t>مديران وپذيرش جامعه روستايي ، انطباق بين برنامه ها ي جهاد سازندگي ونياز هاي اولويت دار جامعه روستايي ، جو اعتماد واطمينان نسبت به مديران ما فوق وجو دوستانه واعتماد متقابل بين همكاران و...ازجمله مهمترين ويژگي نهاد جهاد سازندگي بوده اند .</w:t>
      </w:r>
    </w:p>
    <w:p w:rsidR="00245E39" w:rsidRPr="00947CA8" w:rsidRDefault="00245E39" w:rsidP="00245E39">
      <w:pPr>
        <w:tabs>
          <w:tab w:val="left" w:pos="567"/>
        </w:tabs>
        <w:spacing w:line="240" w:lineRule="atLeast"/>
        <w:ind w:left="57" w:right="57"/>
        <w:jc w:val="both"/>
        <w:rPr>
          <w:rFonts w:cs="B Lotus"/>
          <w:sz w:val="28"/>
          <w:szCs w:val="28"/>
          <w:rtl/>
        </w:rPr>
      </w:pPr>
      <w:r w:rsidRPr="00947CA8">
        <w:rPr>
          <w:rFonts w:cs="B Lotus" w:hint="cs"/>
          <w:sz w:val="28"/>
          <w:szCs w:val="28"/>
          <w:rtl/>
        </w:rPr>
        <w:t xml:space="preserve">گرچه جهاد سازندگي داراي ويژگيهاي منفردي بوده است كه خاص اين نهاد وشرايط اقتصادي ،اجتماعي وفرهنگي آنموقع ايران بوده است كه در هيچ كشوري نمي توان آنهارا جستجو كرد. لكن مقايسه سطحي اين ويژگيها را با با بررسي نهاد ها وسازمانهاي توسعه روستايي در بسياري از كشورها ازجمله كشورهاي چين ،هند وکره جنوبي مي توان گفت كه بين ويژگيهاي مديريتي جهاد سازندگي درعرصه توسعه روستايي و سازمانها ونهاد هاي توسعه روستايي در ساير كشور ها يكسري وجوه مشترك وهمچنين وجوه افتراق زيادي وجود دارد .آنچه كه مي توان بعنوان وجوه مشترك بين ويژگيهاي مديريتي جهاد سازندگي وساير نهاد ها وسازمانهاي توسعه روستايي ذكر كرد .عمدتا مرتبط با حوزه ساختاري مديريت جهاد سازندگي از قبيل غير متمركز بودن ساختار تصميم گيري در جهاد سازندگي ، اولويت در رفع نيازهاي اساسي روستائيان ، تشکيل شوراهاي اسلامي روستايي بعنوان نهاد محلي برنامه ريزي در روستاها ، حاکميت نگرش مشارکتي (همه باهم ) در تصميمات وبرنامه ريزي روستايي ، راه اندازي تشکل هاي داوطلب روستايي جهت سرعت بخشيدن به توسعه روستايي ، </w:t>
      </w:r>
      <w:r w:rsidRPr="00947CA8">
        <w:rPr>
          <w:rFonts w:cs="B Lotus"/>
          <w:sz w:val="28"/>
          <w:szCs w:val="28"/>
          <w:rtl/>
        </w:rPr>
        <w:t>حضور مديران در متن روستا ومشاهده مستقيم</w:t>
      </w:r>
      <w:r w:rsidRPr="00947CA8">
        <w:rPr>
          <w:rFonts w:cs="B Lotus" w:hint="cs"/>
          <w:sz w:val="28"/>
          <w:szCs w:val="28"/>
          <w:rtl/>
        </w:rPr>
        <w:t xml:space="preserve"> </w:t>
      </w:r>
      <w:r w:rsidRPr="00947CA8">
        <w:rPr>
          <w:rFonts w:cs="B Lotus"/>
          <w:sz w:val="28"/>
          <w:szCs w:val="28"/>
          <w:rtl/>
        </w:rPr>
        <w:t>آنها در مشكلات ومعضلات روستاييان</w:t>
      </w:r>
      <w:r w:rsidRPr="00947CA8">
        <w:rPr>
          <w:rFonts w:cs="B Lotus" w:hint="cs"/>
          <w:sz w:val="28"/>
          <w:szCs w:val="28"/>
          <w:rtl/>
        </w:rPr>
        <w:t xml:space="preserve"> ، </w:t>
      </w:r>
      <w:r w:rsidRPr="00947CA8">
        <w:rPr>
          <w:rFonts w:cs="B Lotus"/>
          <w:sz w:val="28"/>
          <w:szCs w:val="28"/>
          <w:rtl/>
        </w:rPr>
        <w:t>شناسايي راه حل ها بر پايه نظرات خبرگان</w:t>
      </w:r>
      <w:r w:rsidRPr="00947CA8">
        <w:rPr>
          <w:rFonts w:cs="B Lotus" w:hint="cs"/>
          <w:sz w:val="28"/>
          <w:szCs w:val="28"/>
          <w:rtl/>
        </w:rPr>
        <w:t xml:space="preserve"> ومسئولين</w:t>
      </w:r>
      <w:r w:rsidRPr="00947CA8">
        <w:rPr>
          <w:rFonts w:cs="B Lotus"/>
          <w:sz w:val="28"/>
          <w:szCs w:val="28"/>
          <w:rtl/>
        </w:rPr>
        <w:t xml:space="preserve"> محلي  </w:t>
      </w:r>
      <w:r w:rsidRPr="00947CA8">
        <w:rPr>
          <w:rFonts w:cs="B Lotus" w:hint="cs"/>
          <w:sz w:val="28"/>
          <w:szCs w:val="28"/>
          <w:rtl/>
        </w:rPr>
        <w:t xml:space="preserve">، </w:t>
      </w:r>
      <w:r w:rsidRPr="00947CA8">
        <w:rPr>
          <w:rFonts w:cs="B Lotus"/>
          <w:sz w:val="28"/>
          <w:szCs w:val="28"/>
          <w:rtl/>
        </w:rPr>
        <w:t xml:space="preserve">معيارانتخاب اولويت </w:t>
      </w:r>
      <w:r w:rsidRPr="00947CA8">
        <w:rPr>
          <w:rFonts w:cs="B Lotus" w:hint="cs"/>
          <w:sz w:val="28"/>
          <w:szCs w:val="28"/>
          <w:rtl/>
        </w:rPr>
        <w:t xml:space="preserve">برنامه ها براساس محروميت ، </w:t>
      </w:r>
      <w:r w:rsidRPr="00947CA8">
        <w:rPr>
          <w:rFonts w:cs="B Lotus"/>
          <w:sz w:val="28"/>
          <w:szCs w:val="28"/>
          <w:rtl/>
        </w:rPr>
        <w:t xml:space="preserve">تكنيكها وفنون تصميم گيري </w:t>
      </w:r>
      <w:r w:rsidRPr="00947CA8">
        <w:rPr>
          <w:rFonts w:cs="B Lotus" w:hint="cs"/>
          <w:sz w:val="28"/>
          <w:szCs w:val="28"/>
          <w:rtl/>
        </w:rPr>
        <w:t>با</w:t>
      </w:r>
      <w:r w:rsidRPr="00947CA8">
        <w:rPr>
          <w:rFonts w:cs="B Lotus"/>
          <w:sz w:val="28"/>
          <w:szCs w:val="28"/>
          <w:rtl/>
        </w:rPr>
        <w:t>رويكرد غالب كيفي و</w:t>
      </w:r>
      <w:r w:rsidRPr="00947CA8">
        <w:rPr>
          <w:rFonts w:cs="B Lotus" w:hint="cs"/>
          <w:sz w:val="28"/>
          <w:szCs w:val="28"/>
          <w:rtl/>
        </w:rPr>
        <w:t xml:space="preserve"> </w:t>
      </w:r>
      <w:r w:rsidRPr="00947CA8">
        <w:rPr>
          <w:rFonts w:cs="B Lotus"/>
          <w:sz w:val="28"/>
          <w:szCs w:val="28"/>
          <w:rtl/>
        </w:rPr>
        <w:t>با استفاده از روشهاي</w:t>
      </w:r>
      <w:r w:rsidRPr="00947CA8">
        <w:rPr>
          <w:rFonts w:cs="B Lotus" w:hint="cs"/>
          <w:sz w:val="28"/>
          <w:szCs w:val="28"/>
          <w:rtl/>
        </w:rPr>
        <w:t xml:space="preserve"> </w:t>
      </w:r>
      <w:r w:rsidRPr="00947CA8">
        <w:rPr>
          <w:rFonts w:cs="B Lotus"/>
          <w:sz w:val="28"/>
          <w:szCs w:val="28"/>
          <w:rtl/>
        </w:rPr>
        <w:t xml:space="preserve">هم انديشي وتبادل افكار وتجارب </w:t>
      </w:r>
      <w:r w:rsidRPr="00947CA8">
        <w:rPr>
          <w:rFonts w:cs="B Lotus" w:hint="cs"/>
          <w:sz w:val="28"/>
          <w:szCs w:val="28"/>
          <w:rtl/>
        </w:rPr>
        <w:t>، برخورداري ازتشكيلات سازماني منعطف و</w:t>
      </w:r>
      <w:r w:rsidRPr="00947CA8">
        <w:rPr>
          <w:rFonts w:cs="B Lotus"/>
          <w:sz w:val="28"/>
          <w:szCs w:val="28"/>
          <w:rtl/>
        </w:rPr>
        <w:t>عدم وجود قوانين دست وپاگير</w:t>
      </w:r>
      <w:r w:rsidRPr="00947CA8">
        <w:rPr>
          <w:rFonts w:cs="B Lotus" w:hint="cs"/>
          <w:sz w:val="28"/>
          <w:szCs w:val="28"/>
          <w:rtl/>
        </w:rPr>
        <w:t xml:space="preserve">اداري در انجام ماموريت ها بويژه حضور درروستاها ، انعطاف پذيري </w:t>
      </w:r>
      <w:r w:rsidRPr="00947CA8">
        <w:rPr>
          <w:rFonts w:cs="B Lotus"/>
          <w:sz w:val="28"/>
          <w:szCs w:val="28"/>
          <w:rtl/>
        </w:rPr>
        <w:t>وظايف</w:t>
      </w:r>
      <w:r w:rsidRPr="00947CA8">
        <w:rPr>
          <w:rFonts w:cs="B Lotus" w:hint="cs"/>
          <w:sz w:val="28"/>
          <w:szCs w:val="28"/>
          <w:rtl/>
        </w:rPr>
        <w:t xml:space="preserve"> ومسئوليت هاوتعديل آنها </w:t>
      </w:r>
      <w:r w:rsidRPr="00947CA8">
        <w:rPr>
          <w:rFonts w:cs="B Lotus"/>
          <w:sz w:val="28"/>
          <w:szCs w:val="28"/>
          <w:rtl/>
        </w:rPr>
        <w:t xml:space="preserve">متناسب با شرايط </w:t>
      </w:r>
      <w:r w:rsidRPr="00947CA8">
        <w:rPr>
          <w:rFonts w:cs="B Lotus" w:hint="cs"/>
          <w:sz w:val="28"/>
          <w:szCs w:val="28"/>
          <w:rtl/>
        </w:rPr>
        <w:t>، ظرفيت سازي وتوانمند سازي مديريت در بعد نيروي انساني  و...بوده است .</w:t>
      </w:r>
    </w:p>
    <w:p w:rsidR="00245E39" w:rsidRDefault="00245E39" w:rsidP="00245E39">
      <w:pPr>
        <w:tabs>
          <w:tab w:val="left" w:pos="567"/>
          <w:tab w:val="num" w:pos="720"/>
        </w:tabs>
        <w:spacing w:line="240" w:lineRule="atLeast"/>
        <w:ind w:right="57"/>
        <w:jc w:val="both"/>
        <w:rPr>
          <w:rFonts w:cs="B Lotus"/>
          <w:sz w:val="28"/>
          <w:szCs w:val="28"/>
          <w:rtl/>
        </w:rPr>
      </w:pPr>
      <w:r w:rsidRPr="00947CA8">
        <w:rPr>
          <w:rFonts w:cs="B Lotus" w:hint="cs"/>
          <w:sz w:val="28"/>
          <w:szCs w:val="28"/>
          <w:rtl/>
          <w:lang w:bidi="ar-SA"/>
        </w:rPr>
        <w:t>وجوه افتراق</w:t>
      </w:r>
      <w:r w:rsidRPr="00947CA8">
        <w:rPr>
          <w:rFonts w:cs="B Lotus"/>
          <w:sz w:val="28"/>
          <w:szCs w:val="28"/>
          <w:rtl/>
          <w:lang w:bidi="ar-SA"/>
        </w:rPr>
        <w:t xml:space="preserve"> مشخصه هاي مديريت جهادي </w:t>
      </w:r>
      <w:r w:rsidRPr="00947CA8">
        <w:rPr>
          <w:rFonts w:cs="B Lotus" w:hint="cs"/>
          <w:sz w:val="28"/>
          <w:szCs w:val="28"/>
          <w:rtl/>
          <w:lang w:bidi="ar-SA"/>
        </w:rPr>
        <w:t xml:space="preserve">درعرصه توسعه روستايي </w:t>
      </w:r>
      <w:r w:rsidRPr="00947CA8">
        <w:rPr>
          <w:rFonts w:cs="B Lotus"/>
          <w:sz w:val="28"/>
          <w:szCs w:val="28"/>
          <w:rtl/>
          <w:lang w:bidi="ar-SA"/>
        </w:rPr>
        <w:t xml:space="preserve">نيز عمدتا در ارتباط با حوزه </w:t>
      </w:r>
      <w:r w:rsidRPr="00947CA8">
        <w:rPr>
          <w:rFonts w:cs="B Lotus" w:hint="cs"/>
          <w:sz w:val="28"/>
          <w:szCs w:val="28"/>
          <w:rtl/>
          <w:lang w:bidi="ar-SA"/>
        </w:rPr>
        <w:t>رفتاري</w:t>
      </w:r>
      <w:r w:rsidRPr="00947CA8">
        <w:rPr>
          <w:rFonts w:cs="B Lotus"/>
          <w:sz w:val="28"/>
          <w:szCs w:val="28"/>
          <w:rtl/>
          <w:lang w:bidi="ar-SA"/>
        </w:rPr>
        <w:t xml:space="preserve"> مديران جهاد سازندگي از قبيل :</w:t>
      </w:r>
      <w:r w:rsidRPr="00947CA8">
        <w:rPr>
          <w:rFonts w:cs="B Lotus"/>
          <w:sz w:val="28"/>
          <w:szCs w:val="28"/>
          <w:rtl/>
        </w:rPr>
        <w:t xml:space="preserve"> </w:t>
      </w:r>
      <w:r w:rsidRPr="00947CA8">
        <w:rPr>
          <w:rFonts w:cs="B Lotus"/>
          <w:sz w:val="28"/>
          <w:szCs w:val="28"/>
          <w:rtl/>
          <w:lang w:bidi="ar-SA"/>
        </w:rPr>
        <w:t xml:space="preserve"> غلبه انگيزه هاي معنوي بر مادي </w:t>
      </w:r>
      <w:r w:rsidRPr="00947CA8">
        <w:rPr>
          <w:rFonts w:cs="B Lotus" w:hint="cs"/>
          <w:sz w:val="28"/>
          <w:szCs w:val="28"/>
          <w:rtl/>
        </w:rPr>
        <w:t>،</w:t>
      </w:r>
      <w:r w:rsidRPr="00947CA8">
        <w:rPr>
          <w:rFonts w:cs="B Lotus" w:hint="cs"/>
          <w:sz w:val="28"/>
          <w:szCs w:val="28"/>
          <w:rtl/>
          <w:lang w:bidi="ar-SA"/>
        </w:rPr>
        <w:t xml:space="preserve">حركت جمعي منسجم بر پايه باورها و اعتقادات مذهبي </w:t>
      </w:r>
      <w:r w:rsidRPr="00947CA8">
        <w:rPr>
          <w:rFonts w:cs="B Lotus" w:hint="cs"/>
          <w:sz w:val="28"/>
          <w:szCs w:val="28"/>
          <w:rtl/>
        </w:rPr>
        <w:t>،</w:t>
      </w:r>
      <w:r w:rsidRPr="00947CA8">
        <w:rPr>
          <w:rFonts w:cs="B Lotus"/>
          <w:sz w:val="28"/>
          <w:szCs w:val="28"/>
          <w:rtl/>
          <w:lang w:bidi="ar-SA"/>
        </w:rPr>
        <w:t xml:space="preserve"> روحيه ايثار وفداكاري و...</w:t>
      </w:r>
      <w:r w:rsidRPr="00947CA8">
        <w:rPr>
          <w:rFonts w:cs="B Lotus" w:hint="cs"/>
          <w:sz w:val="28"/>
          <w:szCs w:val="28"/>
          <w:rtl/>
        </w:rPr>
        <w:t>ياد کرد.</w:t>
      </w:r>
    </w:p>
    <w:p w:rsidR="0008563D" w:rsidRPr="00947CA8" w:rsidRDefault="0008563D" w:rsidP="00245E39">
      <w:pPr>
        <w:tabs>
          <w:tab w:val="left" w:pos="567"/>
          <w:tab w:val="num" w:pos="720"/>
        </w:tabs>
        <w:spacing w:line="240" w:lineRule="atLeast"/>
        <w:ind w:right="57"/>
        <w:jc w:val="both"/>
        <w:rPr>
          <w:rFonts w:cs="B Lotus"/>
          <w:sz w:val="28"/>
          <w:szCs w:val="28"/>
          <w:rtl/>
        </w:rPr>
      </w:pPr>
    </w:p>
    <w:p w:rsidR="00245E39" w:rsidRPr="00947CA8" w:rsidRDefault="00245E39" w:rsidP="00245E39">
      <w:pPr>
        <w:tabs>
          <w:tab w:val="left" w:pos="567"/>
          <w:tab w:val="num" w:pos="720"/>
        </w:tabs>
        <w:spacing w:line="240" w:lineRule="atLeast"/>
        <w:ind w:right="57"/>
        <w:jc w:val="both"/>
        <w:rPr>
          <w:rFonts w:cs="B Lotus"/>
          <w:b/>
          <w:bCs/>
          <w:sz w:val="28"/>
          <w:szCs w:val="28"/>
          <w:rtl/>
        </w:rPr>
      </w:pPr>
      <w:r w:rsidRPr="00947CA8">
        <w:rPr>
          <w:rFonts w:cs="B Lotus" w:hint="cs"/>
          <w:b/>
          <w:bCs/>
          <w:sz w:val="28"/>
          <w:szCs w:val="28"/>
          <w:rtl/>
        </w:rPr>
        <w:t>پيشنهادات :</w:t>
      </w:r>
    </w:p>
    <w:p w:rsidR="00245E39" w:rsidRPr="00947CA8" w:rsidRDefault="00245E39" w:rsidP="00245E39">
      <w:pPr>
        <w:tabs>
          <w:tab w:val="left" w:pos="567"/>
        </w:tabs>
        <w:spacing w:line="240" w:lineRule="atLeast"/>
        <w:ind w:right="57"/>
        <w:jc w:val="both"/>
        <w:rPr>
          <w:rFonts w:cs="B Lotus"/>
          <w:sz w:val="28"/>
          <w:szCs w:val="28"/>
        </w:rPr>
      </w:pPr>
      <w:r w:rsidRPr="00947CA8">
        <w:rPr>
          <w:rFonts w:cs="B Lotus" w:hint="cs"/>
          <w:sz w:val="28"/>
          <w:szCs w:val="28"/>
          <w:rtl/>
        </w:rPr>
        <w:lastRenderedPageBreak/>
        <w:t>بنابراين با توجه به مطالب فوق به منظور باز سازي فرهنگ ومديريت جهادي درساختار جهاد كشاورزي توجه به نكات ذيل از اهميت زيادي برخور دار است :</w:t>
      </w:r>
      <w:r w:rsidRPr="00947CA8">
        <w:rPr>
          <w:rFonts w:cs="B Lotus"/>
          <w:sz w:val="28"/>
          <w:szCs w:val="28"/>
        </w:rPr>
        <w:t xml:space="preserve"> </w:t>
      </w:r>
    </w:p>
    <w:p w:rsidR="00245E39" w:rsidRPr="00947CA8" w:rsidRDefault="00245E39" w:rsidP="00245E39">
      <w:pPr>
        <w:numPr>
          <w:ilvl w:val="0"/>
          <w:numId w:val="23"/>
        </w:numPr>
        <w:tabs>
          <w:tab w:val="left" w:pos="567"/>
        </w:tabs>
        <w:spacing w:after="0" w:line="240" w:lineRule="atLeast"/>
        <w:ind w:right="57"/>
        <w:jc w:val="both"/>
        <w:rPr>
          <w:rFonts w:cs="B Lotus"/>
          <w:sz w:val="28"/>
          <w:szCs w:val="28"/>
          <w:rtl/>
        </w:rPr>
      </w:pPr>
      <w:r w:rsidRPr="00947CA8">
        <w:rPr>
          <w:rFonts w:cs="Mitra"/>
          <w:sz w:val="28"/>
          <w:szCs w:val="28"/>
          <w:rtl/>
        </w:rPr>
        <w:t> </w:t>
      </w:r>
      <w:r w:rsidRPr="00947CA8">
        <w:rPr>
          <w:rFonts w:cs="B Lotus" w:hint="cs"/>
          <w:b/>
          <w:bCs/>
          <w:sz w:val="24"/>
          <w:szCs w:val="24"/>
          <w:rtl/>
        </w:rPr>
        <w:t>غير متمركز نمودن ساختار تصميم گيري</w:t>
      </w:r>
      <w:r w:rsidRPr="00947CA8">
        <w:rPr>
          <w:rFonts w:cs="B Lotus" w:hint="cs"/>
          <w:b/>
          <w:bCs/>
          <w:sz w:val="28"/>
          <w:szCs w:val="28"/>
          <w:rtl/>
        </w:rPr>
        <w:t xml:space="preserve"> </w:t>
      </w:r>
      <w:r w:rsidRPr="00947CA8">
        <w:rPr>
          <w:rFonts w:cs="B Lotus" w:hint="cs"/>
          <w:sz w:val="28"/>
          <w:szCs w:val="28"/>
          <w:rtl/>
        </w:rPr>
        <w:t>در جهاد كشاورزي وتفويض اختياربيشتر تصميم گيري وبودجه به سطوح پائين (استانها ،شهرستانهاو... )</w:t>
      </w:r>
      <w:r w:rsidRPr="00947CA8">
        <w:rPr>
          <w:rFonts w:cs="B Lotus"/>
          <w:sz w:val="28"/>
          <w:szCs w:val="28"/>
          <w:rtl/>
        </w:rPr>
        <w:t xml:space="preserve"> </w:t>
      </w:r>
      <w:r w:rsidRPr="00947CA8">
        <w:rPr>
          <w:rFonts w:cs="B Lotus" w:hint="cs"/>
          <w:sz w:val="28"/>
          <w:szCs w:val="28"/>
          <w:rtl/>
        </w:rPr>
        <w:t>تغيير در رويه ها ، قوانين ومقررات مربوط به بخش به منظور تسهيل در افزايش مشاركت مردم وتشكل هادر تصميم گيري وانجام فعاليت ها واقدامات</w:t>
      </w:r>
      <w:r w:rsidRPr="00947CA8">
        <w:rPr>
          <w:rFonts w:cs="B Lotus"/>
          <w:sz w:val="28"/>
          <w:szCs w:val="28"/>
        </w:rPr>
        <w:t xml:space="preserve"> </w:t>
      </w:r>
    </w:p>
    <w:p w:rsidR="00245E39" w:rsidRPr="00947CA8" w:rsidRDefault="00245E39" w:rsidP="00245E39">
      <w:pPr>
        <w:numPr>
          <w:ilvl w:val="0"/>
          <w:numId w:val="23"/>
        </w:numPr>
        <w:tabs>
          <w:tab w:val="left" w:pos="567"/>
        </w:tabs>
        <w:spacing w:after="0" w:line="240" w:lineRule="atLeast"/>
        <w:ind w:right="57"/>
        <w:jc w:val="both"/>
        <w:rPr>
          <w:rFonts w:cs="B Lotus"/>
          <w:sz w:val="28"/>
          <w:szCs w:val="28"/>
          <w:rtl/>
        </w:rPr>
      </w:pPr>
      <w:r w:rsidRPr="00947CA8">
        <w:rPr>
          <w:rFonts w:cs="B Lotus" w:hint="cs"/>
          <w:b/>
          <w:bCs/>
          <w:sz w:val="24"/>
          <w:szCs w:val="24"/>
          <w:rtl/>
        </w:rPr>
        <w:t>جهت گيري اولويت سياست هاي حمايتي دولت دربخش در راستاي توانمند سازي اقشار آسيب پذير بخش</w:t>
      </w:r>
      <w:r w:rsidRPr="00947CA8">
        <w:rPr>
          <w:rFonts w:cs="B Lotus"/>
          <w:sz w:val="28"/>
          <w:szCs w:val="28"/>
          <w:rtl/>
        </w:rPr>
        <w:t xml:space="preserve"> (با توجه به خرد بودن بهره برداري ها )</w:t>
      </w:r>
    </w:p>
    <w:p w:rsidR="00245E39" w:rsidRPr="00947CA8" w:rsidRDefault="00245E39" w:rsidP="00245E39">
      <w:pPr>
        <w:numPr>
          <w:ilvl w:val="0"/>
          <w:numId w:val="23"/>
        </w:numPr>
        <w:tabs>
          <w:tab w:val="left" w:pos="567"/>
        </w:tabs>
        <w:spacing w:after="0" w:line="240" w:lineRule="atLeast"/>
        <w:ind w:right="57"/>
        <w:jc w:val="both"/>
        <w:rPr>
          <w:rFonts w:cs="B Lotus"/>
          <w:sz w:val="28"/>
          <w:szCs w:val="28"/>
          <w:rtl/>
        </w:rPr>
      </w:pPr>
      <w:r w:rsidRPr="00947CA8">
        <w:rPr>
          <w:rFonts w:cs="B Lotus" w:hint="cs"/>
          <w:b/>
          <w:bCs/>
          <w:sz w:val="24"/>
          <w:szCs w:val="24"/>
          <w:rtl/>
        </w:rPr>
        <w:t>اولويت دادن به روشهاي مشاركتي درتعيين نيازهاي بخش</w:t>
      </w:r>
      <w:r w:rsidRPr="00947CA8">
        <w:rPr>
          <w:rFonts w:cs="B Lotus" w:hint="cs"/>
          <w:b/>
          <w:bCs/>
          <w:sz w:val="28"/>
          <w:szCs w:val="28"/>
          <w:rtl/>
        </w:rPr>
        <w:t xml:space="preserve"> </w:t>
      </w:r>
      <w:r w:rsidRPr="00947CA8">
        <w:rPr>
          <w:rFonts w:cs="B Lotus" w:hint="cs"/>
          <w:sz w:val="28"/>
          <w:szCs w:val="28"/>
          <w:rtl/>
        </w:rPr>
        <w:t xml:space="preserve">،اولويت بندي آنها وانجام امور مختلف با مشاركت همه ذينفعان </w:t>
      </w:r>
    </w:p>
    <w:p w:rsidR="00245E39" w:rsidRPr="00947CA8" w:rsidRDefault="00245E39" w:rsidP="00245E39">
      <w:pPr>
        <w:numPr>
          <w:ilvl w:val="0"/>
          <w:numId w:val="23"/>
        </w:numPr>
        <w:tabs>
          <w:tab w:val="left" w:pos="567"/>
        </w:tabs>
        <w:spacing w:after="0" w:line="240" w:lineRule="atLeast"/>
        <w:ind w:right="57"/>
        <w:jc w:val="both"/>
        <w:rPr>
          <w:rFonts w:cs="B Lotus"/>
          <w:sz w:val="28"/>
          <w:szCs w:val="28"/>
          <w:rtl/>
        </w:rPr>
      </w:pPr>
      <w:r w:rsidRPr="00947CA8">
        <w:rPr>
          <w:rFonts w:cs="B Lotus" w:hint="cs"/>
          <w:b/>
          <w:bCs/>
          <w:sz w:val="24"/>
          <w:szCs w:val="24"/>
          <w:rtl/>
        </w:rPr>
        <w:t>حركت به سوي برخورداري ازتشكيلات سازماني منعطف</w:t>
      </w:r>
      <w:r w:rsidRPr="00947CA8">
        <w:rPr>
          <w:rFonts w:cs="B Lotus" w:hint="cs"/>
          <w:b/>
          <w:bCs/>
          <w:sz w:val="28"/>
          <w:szCs w:val="28"/>
          <w:rtl/>
        </w:rPr>
        <w:t xml:space="preserve"> </w:t>
      </w:r>
      <w:r w:rsidRPr="00947CA8">
        <w:rPr>
          <w:rFonts w:cs="B Lotus" w:hint="cs"/>
          <w:sz w:val="28"/>
          <w:szCs w:val="28"/>
          <w:rtl/>
        </w:rPr>
        <w:t>وحذف قوانين دست وپاگيراداري در انجام ماموريت ها بويژه حضور درروستاها</w:t>
      </w:r>
    </w:p>
    <w:p w:rsidR="00245E39" w:rsidRPr="00947CA8" w:rsidRDefault="00245E39" w:rsidP="00245E39">
      <w:pPr>
        <w:pStyle w:val="ListParagraph"/>
        <w:numPr>
          <w:ilvl w:val="0"/>
          <w:numId w:val="23"/>
        </w:numPr>
        <w:tabs>
          <w:tab w:val="left" w:pos="567"/>
        </w:tabs>
        <w:spacing w:after="0" w:line="240" w:lineRule="atLeast"/>
        <w:ind w:right="57"/>
        <w:jc w:val="both"/>
        <w:rPr>
          <w:rFonts w:cs="B Lotus"/>
          <w:sz w:val="28"/>
          <w:szCs w:val="28"/>
          <w:rtl/>
        </w:rPr>
      </w:pPr>
      <w:r w:rsidRPr="00947CA8">
        <w:rPr>
          <w:rFonts w:cs="B Lotus" w:hint="cs"/>
          <w:b/>
          <w:bCs/>
          <w:sz w:val="24"/>
          <w:szCs w:val="24"/>
          <w:rtl/>
        </w:rPr>
        <w:t>ايجاد فضاي اعتماد وتعامل موثر بين بخش دولتي وبهره برداران</w:t>
      </w:r>
      <w:r w:rsidRPr="00947CA8">
        <w:rPr>
          <w:rFonts w:cs="B Lotus" w:hint="cs"/>
          <w:b/>
          <w:bCs/>
          <w:sz w:val="28"/>
          <w:szCs w:val="28"/>
          <w:rtl/>
        </w:rPr>
        <w:t xml:space="preserve"> </w:t>
      </w:r>
      <w:r w:rsidRPr="00947CA8">
        <w:rPr>
          <w:rFonts w:cs="B Lotus" w:hint="cs"/>
          <w:sz w:val="28"/>
          <w:szCs w:val="28"/>
          <w:rtl/>
        </w:rPr>
        <w:t>ازطريق حضور كارشناسان بخش در روستاها وواحدهاي بهره برداري كشاورزي از طريق اولويت بخشي به طرحها وپروژه هاي مشاركتي در سطح روستا (مثل طرحهاي مدرسه درمزرعه ،مهندسين ناظر ،بسيج سازندگي و.</w:t>
      </w:r>
    </w:p>
    <w:p w:rsidR="00245E39" w:rsidRPr="00947CA8" w:rsidRDefault="00245E39" w:rsidP="00245E39">
      <w:pPr>
        <w:numPr>
          <w:ilvl w:val="0"/>
          <w:numId w:val="24"/>
        </w:numPr>
        <w:tabs>
          <w:tab w:val="left" w:pos="567"/>
        </w:tabs>
        <w:spacing w:after="0" w:line="240" w:lineRule="atLeast"/>
        <w:ind w:right="57"/>
        <w:jc w:val="both"/>
        <w:rPr>
          <w:rFonts w:cs="B Lotus"/>
          <w:sz w:val="28"/>
          <w:szCs w:val="28"/>
        </w:rPr>
      </w:pPr>
      <w:r w:rsidRPr="00947CA8">
        <w:rPr>
          <w:rFonts w:cs="B Lotus" w:hint="cs"/>
          <w:b/>
          <w:bCs/>
          <w:sz w:val="24"/>
          <w:szCs w:val="24"/>
          <w:rtl/>
        </w:rPr>
        <w:t>ظرفيت سازي وتوانمند سازي مديريت در بعد نيروي انساني</w:t>
      </w:r>
      <w:r w:rsidRPr="00947CA8">
        <w:rPr>
          <w:rFonts w:cs="B Lotus" w:hint="cs"/>
          <w:b/>
          <w:bCs/>
          <w:sz w:val="28"/>
          <w:szCs w:val="28"/>
          <w:rtl/>
        </w:rPr>
        <w:t xml:space="preserve">  </w:t>
      </w:r>
      <w:r w:rsidRPr="00947CA8">
        <w:rPr>
          <w:rFonts w:cs="B Lotus"/>
          <w:sz w:val="28"/>
          <w:szCs w:val="28"/>
          <w:rtl/>
        </w:rPr>
        <w:t xml:space="preserve">(توجه عمده مديران ما فوق بر اين كه زمينه بروز توانايي ها واستعداد هاي افراد را فراهم كنند) </w:t>
      </w:r>
      <w:r w:rsidRPr="00947CA8">
        <w:rPr>
          <w:rFonts w:cs="B Lotus"/>
          <w:b/>
          <w:bCs/>
          <w:sz w:val="28"/>
          <w:szCs w:val="28"/>
          <w:rtl/>
        </w:rPr>
        <w:t>.</w:t>
      </w:r>
    </w:p>
    <w:p w:rsidR="00245E39" w:rsidRPr="00947CA8" w:rsidRDefault="00245E39" w:rsidP="00245E39">
      <w:pPr>
        <w:numPr>
          <w:ilvl w:val="0"/>
          <w:numId w:val="24"/>
        </w:numPr>
        <w:tabs>
          <w:tab w:val="left" w:pos="567"/>
        </w:tabs>
        <w:spacing w:after="0" w:line="240" w:lineRule="atLeast"/>
        <w:ind w:right="57"/>
        <w:jc w:val="both"/>
        <w:rPr>
          <w:rFonts w:cs="B Lotus"/>
          <w:sz w:val="24"/>
          <w:szCs w:val="24"/>
          <w:rtl/>
        </w:rPr>
      </w:pPr>
      <w:r w:rsidRPr="00947CA8">
        <w:rPr>
          <w:rFonts w:cs="B Lotus" w:hint="cs"/>
          <w:b/>
          <w:bCs/>
          <w:sz w:val="24"/>
          <w:szCs w:val="24"/>
          <w:rtl/>
        </w:rPr>
        <w:t xml:space="preserve">تقويت روابط مثبت واحترام آميز در ميان كاركنان وزارتخانه </w:t>
      </w:r>
    </w:p>
    <w:p w:rsidR="00245E39" w:rsidRPr="00947CA8" w:rsidRDefault="00245E39" w:rsidP="00245E39">
      <w:pPr>
        <w:numPr>
          <w:ilvl w:val="0"/>
          <w:numId w:val="24"/>
        </w:numPr>
        <w:tabs>
          <w:tab w:val="left" w:pos="567"/>
        </w:tabs>
        <w:spacing w:after="0" w:line="240" w:lineRule="atLeast"/>
        <w:ind w:right="57"/>
        <w:jc w:val="both"/>
        <w:rPr>
          <w:rFonts w:cs="B Lotus"/>
          <w:sz w:val="28"/>
          <w:szCs w:val="28"/>
          <w:rtl/>
        </w:rPr>
      </w:pPr>
      <w:r w:rsidRPr="00947CA8">
        <w:rPr>
          <w:rFonts w:cs="B Lotus"/>
          <w:sz w:val="28"/>
          <w:szCs w:val="28"/>
          <w:rtl/>
        </w:rPr>
        <w:t xml:space="preserve"> </w:t>
      </w:r>
      <w:r w:rsidRPr="00947CA8">
        <w:rPr>
          <w:rFonts w:cs="B Lotus" w:hint="cs"/>
          <w:b/>
          <w:bCs/>
          <w:sz w:val="24"/>
          <w:szCs w:val="24"/>
          <w:rtl/>
        </w:rPr>
        <w:t>تلاش در جهت نزديكي بين ارزشهاي وهنجارهاي حاكم بر محيط روستا واعتقادات وارزشهاي كارشناسان وكارمندان جهاد كشاورزي</w:t>
      </w:r>
      <w:r w:rsidRPr="00947CA8">
        <w:rPr>
          <w:rFonts w:cs="B Lotus"/>
          <w:sz w:val="28"/>
          <w:szCs w:val="28"/>
          <w:rtl/>
        </w:rPr>
        <w:t xml:space="preserve"> (از طريق اولويت دادن به جذب نيروي جديد دروزارتخانه ازخانواده هاي روستايي وكشاورزي وحضورمستمر افراد در مناطق روستايي )</w:t>
      </w:r>
    </w:p>
    <w:p w:rsidR="00245E39" w:rsidRPr="00947CA8" w:rsidRDefault="00245E39" w:rsidP="00245E39">
      <w:pPr>
        <w:numPr>
          <w:ilvl w:val="0"/>
          <w:numId w:val="24"/>
        </w:numPr>
        <w:tabs>
          <w:tab w:val="left" w:pos="567"/>
        </w:tabs>
        <w:spacing w:after="0" w:line="240" w:lineRule="atLeast"/>
        <w:ind w:right="57"/>
        <w:jc w:val="both"/>
        <w:rPr>
          <w:rFonts w:cs="B Lotus"/>
          <w:sz w:val="28"/>
          <w:szCs w:val="28"/>
          <w:rtl/>
        </w:rPr>
      </w:pPr>
      <w:r w:rsidRPr="00947CA8">
        <w:rPr>
          <w:rFonts w:cs="B Lotus" w:hint="cs"/>
          <w:b/>
          <w:bCs/>
          <w:sz w:val="24"/>
          <w:szCs w:val="24"/>
          <w:rtl/>
        </w:rPr>
        <w:t>تقويت ويژگي هاي رفتاري</w:t>
      </w:r>
      <w:r w:rsidRPr="00947CA8">
        <w:rPr>
          <w:rFonts w:cs="B Lotus"/>
          <w:sz w:val="24"/>
          <w:szCs w:val="24"/>
          <w:rtl/>
        </w:rPr>
        <w:t xml:space="preserve"> </w:t>
      </w:r>
      <w:r w:rsidRPr="00947CA8">
        <w:rPr>
          <w:rFonts w:cs="B Lotus" w:hint="cs"/>
          <w:b/>
          <w:bCs/>
          <w:sz w:val="24"/>
          <w:szCs w:val="24"/>
          <w:rtl/>
        </w:rPr>
        <w:t>همچون خود باوري ،ايثار ،اخلاص</w:t>
      </w:r>
      <w:r w:rsidRPr="00947CA8">
        <w:rPr>
          <w:rFonts w:cs="B Lotus" w:hint="cs"/>
          <w:b/>
          <w:bCs/>
          <w:sz w:val="28"/>
          <w:szCs w:val="28"/>
          <w:rtl/>
        </w:rPr>
        <w:t xml:space="preserve"> </w:t>
      </w:r>
      <w:r w:rsidRPr="00947CA8">
        <w:rPr>
          <w:rFonts w:cs="B Lotus" w:hint="cs"/>
          <w:sz w:val="28"/>
          <w:szCs w:val="28"/>
          <w:rtl/>
        </w:rPr>
        <w:t>و... دربين كاركنان وزارتخانه وغلبه انگيزه هاي معنوي برمادي وافزايش ميزان تعهد و وفاداري كاركنان جهادكشاورزي به كار درحوزه روستا وكشاورزي</w:t>
      </w:r>
      <w:r w:rsidRPr="00947CA8">
        <w:rPr>
          <w:rFonts w:cs="B Lotus"/>
          <w:sz w:val="28"/>
          <w:szCs w:val="28"/>
        </w:rPr>
        <w:t xml:space="preserve"> </w:t>
      </w:r>
    </w:p>
    <w:p w:rsidR="00245E39" w:rsidRPr="00947CA8" w:rsidRDefault="00245E39" w:rsidP="00245E39">
      <w:pPr>
        <w:tabs>
          <w:tab w:val="left" w:pos="567"/>
          <w:tab w:val="num" w:pos="720"/>
        </w:tabs>
        <w:spacing w:line="240" w:lineRule="atLeast"/>
        <w:ind w:right="57"/>
        <w:jc w:val="both"/>
        <w:rPr>
          <w:rFonts w:cs="B Lotus"/>
          <w:sz w:val="28"/>
          <w:szCs w:val="28"/>
          <w:rtl/>
        </w:rPr>
      </w:pPr>
    </w:p>
    <w:p w:rsidR="00245E39" w:rsidRPr="00947CA8" w:rsidRDefault="00245E39" w:rsidP="0008563D">
      <w:pPr>
        <w:bidi w:val="0"/>
        <w:jc w:val="right"/>
        <w:rPr>
          <w:rFonts w:cs="B Lotus"/>
          <w:sz w:val="28"/>
          <w:szCs w:val="28"/>
          <w:rtl/>
        </w:rPr>
      </w:pPr>
      <w:r w:rsidRPr="00947CA8">
        <w:rPr>
          <w:rFonts w:cs="B Lotus"/>
          <w:b/>
          <w:bCs/>
          <w:sz w:val="28"/>
          <w:szCs w:val="28"/>
          <w:rtl/>
        </w:rPr>
        <w:br w:type="page"/>
      </w:r>
      <w:r w:rsidRPr="00947CA8">
        <w:rPr>
          <w:rFonts w:cs="B Lotus" w:hint="cs"/>
          <w:b/>
          <w:bCs/>
          <w:sz w:val="28"/>
          <w:szCs w:val="28"/>
          <w:rtl/>
        </w:rPr>
        <w:lastRenderedPageBreak/>
        <w:t>منابع وماخذ</w:t>
      </w:r>
      <w:r w:rsidRPr="00947CA8">
        <w:rPr>
          <w:rFonts w:cs="B Lotus" w:hint="cs"/>
          <w:sz w:val="28"/>
          <w:szCs w:val="28"/>
          <w:rtl/>
        </w:rPr>
        <w:t xml:space="preserve"> :</w:t>
      </w:r>
    </w:p>
    <w:p w:rsidR="00245E39" w:rsidRPr="00947CA8" w:rsidRDefault="00245E39" w:rsidP="00245E39">
      <w:pPr>
        <w:ind w:left="57" w:right="57"/>
        <w:jc w:val="both"/>
        <w:rPr>
          <w:rFonts w:cs="B Lotus"/>
          <w:sz w:val="28"/>
          <w:szCs w:val="28"/>
        </w:rPr>
      </w:pPr>
      <w:r w:rsidRPr="00947CA8">
        <w:rPr>
          <w:rFonts w:cs="B Lotus" w:hint="cs"/>
          <w:b/>
          <w:bCs/>
          <w:sz w:val="28"/>
          <w:szCs w:val="28"/>
          <w:rtl/>
        </w:rPr>
        <w:t xml:space="preserve">الف </w:t>
      </w:r>
      <w:r w:rsidRPr="00947CA8">
        <w:rPr>
          <w:rFonts w:cs="B Lotus" w:hint="cs"/>
          <w:sz w:val="28"/>
          <w:szCs w:val="28"/>
          <w:rtl/>
        </w:rPr>
        <w:t>:منابع فارسي</w:t>
      </w:r>
    </w:p>
    <w:p w:rsidR="00245E39" w:rsidRPr="00947CA8" w:rsidRDefault="00245E39" w:rsidP="00245E39">
      <w:pPr>
        <w:pStyle w:val="ListParagraph"/>
        <w:numPr>
          <w:ilvl w:val="0"/>
          <w:numId w:val="26"/>
        </w:numPr>
        <w:spacing w:after="0"/>
        <w:ind w:right="57"/>
        <w:jc w:val="both"/>
        <w:rPr>
          <w:rFonts w:cs="B Lotus"/>
          <w:sz w:val="28"/>
          <w:szCs w:val="28"/>
          <w:rtl/>
        </w:rPr>
      </w:pPr>
      <w:r w:rsidRPr="00947CA8">
        <w:rPr>
          <w:rFonts w:cs="B Lotus" w:hint="cs"/>
          <w:sz w:val="28"/>
          <w:szCs w:val="28"/>
          <w:rtl/>
        </w:rPr>
        <w:t>جوهل، اس. اس. (1383). عوامل تعيين‌كننده رشد و توسعه بخش كشاورزي (تجربه هندوستان). مقالات برگزيده نخستين همايش كشاورزي و توسعه ملي، ص 73. موسسه پژوهش‌هاي برنامه‌ريزي و اقتصاد كشاورزي. تهران.</w:t>
      </w:r>
    </w:p>
    <w:p w:rsidR="00245E39" w:rsidRPr="00947CA8" w:rsidRDefault="00245E39" w:rsidP="00245E39">
      <w:pPr>
        <w:numPr>
          <w:ilvl w:val="0"/>
          <w:numId w:val="26"/>
        </w:numPr>
        <w:spacing w:after="0"/>
        <w:ind w:right="57"/>
        <w:jc w:val="both"/>
        <w:rPr>
          <w:rFonts w:cs="B Lotus"/>
          <w:sz w:val="28"/>
          <w:szCs w:val="28"/>
        </w:rPr>
      </w:pPr>
      <w:r w:rsidRPr="00947CA8">
        <w:rPr>
          <w:rFonts w:cs="B Lotus" w:hint="cs"/>
          <w:sz w:val="28"/>
          <w:szCs w:val="28"/>
          <w:rtl/>
        </w:rPr>
        <w:t>دانگ. های کيم. (1379). بهينه‌سازي نقش دولت در نوسازي كشاورزي: تجربه جمهوري كره. /1990/دانشگاه هاروارد/چوآن/کره جنوبی. در لانگورث، جان، دبليو. (1379). توسعه روستايي در چين با مقايسه‌هاي بين‌المللي "مجموعه مقالات سمپوزيوم راهبردهاي عمراني روستايي: در تئوري و عمل". ترجمه: مصطفي مهاجراني. موسسه پژوهش‌هاي برنامه‌ريزي و اقتصاد كشاورزي.</w:t>
      </w:r>
    </w:p>
    <w:p w:rsidR="00245E39" w:rsidRPr="00947CA8" w:rsidRDefault="00245E39" w:rsidP="00245E39">
      <w:pPr>
        <w:pStyle w:val="ListParagraph"/>
        <w:numPr>
          <w:ilvl w:val="0"/>
          <w:numId w:val="26"/>
        </w:numPr>
        <w:spacing w:after="0"/>
        <w:ind w:right="57"/>
        <w:jc w:val="both"/>
        <w:rPr>
          <w:rFonts w:cs="B Lotus"/>
          <w:sz w:val="28"/>
          <w:szCs w:val="28"/>
        </w:rPr>
      </w:pPr>
      <w:r w:rsidRPr="00947CA8">
        <w:rPr>
          <w:rFonts w:cs="B Lotus" w:hint="cs"/>
          <w:sz w:val="28"/>
          <w:szCs w:val="28"/>
          <w:rtl/>
        </w:rPr>
        <w:t>عفتی ، محمد (1386) بررسی فعالیت های عمران روستايي جهاد سازندگی با تاکید برشيوه های تصميم گيری ،برنامه ريزی واجرا درمديريت فعاليت های عمران روستايي ،موسسه پژوهش های برنامه ریزی ،اقتصاد کشاورزی وتوسعه روستایی .تهران</w:t>
      </w:r>
    </w:p>
    <w:p w:rsidR="00245E39" w:rsidRPr="00947CA8" w:rsidRDefault="00245E39" w:rsidP="00245E39">
      <w:pPr>
        <w:pStyle w:val="ListParagraph"/>
        <w:numPr>
          <w:ilvl w:val="0"/>
          <w:numId w:val="26"/>
        </w:numPr>
        <w:spacing w:after="0"/>
        <w:ind w:right="57"/>
        <w:jc w:val="both"/>
        <w:rPr>
          <w:rFonts w:cs="B Lotus"/>
          <w:sz w:val="28"/>
          <w:szCs w:val="28"/>
          <w:rtl/>
        </w:rPr>
      </w:pPr>
      <w:r w:rsidRPr="00947CA8">
        <w:rPr>
          <w:rFonts w:cs="B Lotus" w:hint="cs"/>
          <w:sz w:val="28"/>
          <w:szCs w:val="28"/>
          <w:rtl/>
        </w:rPr>
        <w:t>فلاحتي، رضا. (1379). پيشرفت‌هاي اخير در كشاورزي و اقتصاد روستايي كشور چين. مجله جهاد، شماره 231-230. سال نوزدهم. تير و مرداد 1379. تهران.</w:t>
      </w:r>
    </w:p>
    <w:p w:rsidR="00245E39" w:rsidRPr="00947CA8" w:rsidRDefault="00245E39" w:rsidP="00245E39">
      <w:pPr>
        <w:pStyle w:val="ListParagraph"/>
        <w:numPr>
          <w:ilvl w:val="0"/>
          <w:numId w:val="26"/>
        </w:numPr>
        <w:spacing w:after="0"/>
        <w:ind w:right="57"/>
        <w:jc w:val="both"/>
        <w:rPr>
          <w:rFonts w:cs="B Lotus"/>
          <w:sz w:val="28"/>
          <w:szCs w:val="28"/>
        </w:rPr>
      </w:pPr>
      <w:r w:rsidRPr="00947CA8">
        <w:rPr>
          <w:rFonts w:cs="B Lotus" w:hint="cs"/>
          <w:sz w:val="28"/>
          <w:szCs w:val="28"/>
          <w:rtl/>
        </w:rPr>
        <w:t>فيض‌اللهي، عليرضا و حيدري، پريدخت. (1360). نظري بر نظام برنامه‌ريزي هندوستان. معاونت برنامه‌ريزي و ارزشيابي، دفتر بهبود روش‌هاي برنامه‌ريزي بودجه و نظارت.</w:t>
      </w:r>
    </w:p>
    <w:p w:rsidR="00245E39" w:rsidRPr="00947CA8" w:rsidRDefault="00245E39" w:rsidP="00245E39">
      <w:pPr>
        <w:pStyle w:val="ListParagraph"/>
        <w:numPr>
          <w:ilvl w:val="0"/>
          <w:numId w:val="26"/>
        </w:numPr>
        <w:spacing w:after="0"/>
        <w:ind w:right="57"/>
        <w:jc w:val="both"/>
        <w:rPr>
          <w:rFonts w:cs="B Lotus"/>
          <w:sz w:val="28"/>
          <w:szCs w:val="28"/>
          <w:rtl/>
        </w:rPr>
      </w:pPr>
      <w:r w:rsidRPr="00947CA8">
        <w:rPr>
          <w:rFonts w:cs="B Lotus" w:hint="cs"/>
          <w:sz w:val="28"/>
          <w:szCs w:val="28"/>
          <w:rtl/>
        </w:rPr>
        <w:t>كلانتري، خليل. (1380). نگرشي بر راهبردهاي توسعه روستايي (تجربه كشور هندوستان). مجله جهاد، شماره 243-242. تهران.</w:t>
      </w:r>
    </w:p>
    <w:p w:rsidR="00245E39" w:rsidRPr="00947CA8" w:rsidRDefault="00245E39" w:rsidP="00245E39">
      <w:pPr>
        <w:numPr>
          <w:ilvl w:val="0"/>
          <w:numId w:val="26"/>
        </w:numPr>
        <w:spacing w:after="0" w:line="240" w:lineRule="auto"/>
        <w:jc w:val="both"/>
        <w:rPr>
          <w:rFonts w:cs="B Lotus"/>
          <w:sz w:val="28"/>
          <w:szCs w:val="28"/>
        </w:rPr>
      </w:pPr>
      <w:r w:rsidRPr="00947CA8">
        <w:rPr>
          <w:rFonts w:cs="B Lotus" w:hint="cs"/>
          <w:sz w:val="28"/>
          <w:szCs w:val="28"/>
          <w:rtl/>
        </w:rPr>
        <w:t>لانگورث، جان، دبليو. (1379). توسعه روستايي در چين با مقايسه‌هاي بين‌المللي "مجموعه مقالات سمپوزيوم راهبردهاي عمراني روستايي: در تئوري و عمل". ترجمه: مصطفي مهاجراني. موسسه پژوهش‌هاي برنامه‌ريزي و اقتصاد كشاورزي. تهران.</w:t>
      </w:r>
    </w:p>
    <w:p w:rsidR="00245E39" w:rsidRPr="00947CA8" w:rsidRDefault="00245E39" w:rsidP="00245E39">
      <w:pPr>
        <w:pStyle w:val="ListParagraph"/>
        <w:numPr>
          <w:ilvl w:val="0"/>
          <w:numId w:val="26"/>
        </w:numPr>
        <w:spacing w:after="0"/>
        <w:ind w:right="57"/>
        <w:jc w:val="both"/>
        <w:rPr>
          <w:rFonts w:cs="B Lotus"/>
          <w:sz w:val="28"/>
          <w:szCs w:val="28"/>
          <w:rtl/>
        </w:rPr>
      </w:pPr>
      <w:r w:rsidRPr="00947CA8">
        <w:rPr>
          <w:rFonts w:cs="B Lotus" w:hint="cs"/>
          <w:sz w:val="28"/>
          <w:szCs w:val="28"/>
          <w:rtl/>
        </w:rPr>
        <w:t xml:space="preserve">لوون. (1379). راهبرد توسعه روستايي چين. در لانگورث، جان، دبليو. (1379). توسعه روستايي در چين با مقايسه‌هاي بين‌المللي "مجموعه مقالات سمپوزيوم راهبردهاي عمراني </w:t>
      </w:r>
      <w:r w:rsidRPr="00947CA8">
        <w:rPr>
          <w:rFonts w:cs="B Lotus" w:hint="cs"/>
          <w:sz w:val="28"/>
          <w:szCs w:val="28"/>
          <w:rtl/>
        </w:rPr>
        <w:lastRenderedPageBreak/>
        <w:t>روستايي: در تئوري و عمل". ترجمه: مصطفي مهاجراني. موسسه پژوهش‌هاي برنامه‌ريزي و اقتصاد كشاورزي. تهران.</w:t>
      </w:r>
    </w:p>
    <w:p w:rsidR="00245E39" w:rsidRPr="00947CA8" w:rsidRDefault="00245E39" w:rsidP="00245E39">
      <w:pPr>
        <w:numPr>
          <w:ilvl w:val="0"/>
          <w:numId w:val="26"/>
        </w:numPr>
        <w:spacing w:after="0" w:line="240" w:lineRule="auto"/>
        <w:jc w:val="both"/>
        <w:rPr>
          <w:rFonts w:cs="B Lotus"/>
          <w:sz w:val="28"/>
          <w:szCs w:val="28"/>
        </w:rPr>
      </w:pPr>
      <w:r w:rsidRPr="00947CA8">
        <w:rPr>
          <w:rFonts w:cs="B Lotus" w:hint="cs"/>
          <w:sz w:val="28"/>
          <w:szCs w:val="28"/>
          <w:rtl/>
        </w:rPr>
        <w:t>موسسه توسعه آسيا و اقيانوسيه، وابسته به سازمان ملل. (1365). برنامه‌ريزي در سطح محلي و توسعه روستائي: راهبردهاي جايگزين. ترجمه: ‌عباس مخبر. وزارت برنامه و بودجه، مركز مدراك اقتصادي- اجتماعي و انتشارات. تهران.</w:t>
      </w:r>
    </w:p>
    <w:p w:rsidR="00245E39" w:rsidRPr="00947CA8" w:rsidRDefault="00245E39" w:rsidP="00245E39">
      <w:pPr>
        <w:numPr>
          <w:ilvl w:val="0"/>
          <w:numId w:val="26"/>
        </w:numPr>
        <w:spacing w:after="0" w:line="240" w:lineRule="auto"/>
        <w:jc w:val="both"/>
        <w:rPr>
          <w:rFonts w:cs="B Lotus"/>
          <w:sz w:val="28"/>
          <w:szCs w:val="28"/>
        </w:rPr>
      </w:pPr>
      <w:r w:rsidRPr="00947CA8">
        <w:rPr>
          <w:rFonts w:cs="B Lotus" w:hint="cs"/>
          <w:sz w:val="28"/>
          <w:szCs w:val="28"/>
          <w:rtl/>
        </w:rPr>
        <w:t xml:space="preserve">مهندسين مشاور </w:t>
      </w:r>
      <w:r w:rsidRPr="00947CA8">
        <w:rPr>
          <w:rFonts w:cs="B Lotus"/>
          <w:sz w:val="28"/>
          <w:szCs w:val="28"/>
        </w:rPr>
        <w:t>DHV</w:t>
      </w:r>
      <w:r w:rsidRPr="00947CA8">
        <w:rPr>
          <w:rFonts w:cs="B Lotus" w:hint="cs"/>
          <w:sz w:val="28"/>
          <w:szCs w:val="28"/>
          <w:rtl/>
        </w:rPr>
        <w:t xml:space="preserve"> از هلند. (1375). رهنمودهائي براي برنامه‌ريزي مراكز روستائي (جلد دوم) صنعتي‌سازي روستاها چارچوبي براي برنامه‌ريزي مراكز روستائي. مترجمان:‌ بهنام شاپوري، عليرضا خرمائي، رشيد اصلاني. وزارت جهاد سازندگي، مركز تحقيقات و بررسي مسائل روستائي</w:t>
      </w:r>
      <w:r w:rsidRPr="00947CA8">
        <w:rPr>
          <w:rFonts w:ascii="Tahoma" w:hAnsi="Tahoma" w:cs="B Lotus" w:hint="cs"/>
          <w:sz w:val="28"/>
          <w:szCs w:val="28"/>
          <w:rtl/>
        </w:rPr>
        <w:t>. تهران.</w:t>
      </w:r>
    </w:p>
    <w:p w:rsidR="00245E39" w:rsidRPr="00947CA8" w:rsidRDefault="00245E39" w:rsidP="00245E39">
      <w:pPr>
        <w:numPr>
          <w:ilvl w:val="0"/>
          <w:numId w:val="26"/>
        </w:numPr>
        <w:spacing w:after="0" w:line="240" w:lineRule="auto"/>
        <w:jc w:val="both"/>
        <w:rPr>
          <w:rFonts w:cs="B Lotus"/>
          <w:sz w:val="28"/>
          <w:szCs w:val="28"/>
        </w:rPr>
      </w:pPr>
      <w:r w:rsidRPr="00947CA8">
        <w:rPr>
          <w:rFonts w:cs="B Lotus" w:hint="cs"/>
          <w:sz w:val="28"/>
          <w:szCs w:val="28"/>
          <w:rtl/>
        </w:rPr>
        <w:t>ويتز، آر. (1366). درس‌هايي براي آينده. گاهنامه روستا و توسعه (نشريه داخل)، شماره اول، دي ماه ،1366، ص 49. مركز تحقيقات و بررسي مسائل روستايي. تهران.</w:t>
      </w:r>
    </w:p>
    <w:p w:rsidR="00245E39" w:rsidRPr="00947CA8" w:rsidRDefault="00245E39" w:rsidP="00245E39">
      <w:pPr>
        <w:ind w:left="57" w:right="57"/>
        <w:jc w:val="both"/>
        <w:rPr>
          <w:rFonts w:cs="B Lotus"/>
          <w:sz w:val="28"/>
          <w:szCs w:val="28"/>
        </w:rPr>
      </w:pPr>
      <w:r w:rsidRPr="00947CA8">
        <w:rPr>
          <w:rFonts w:cs="B Lotus" w:hint="cs"/>
          <w:sz w:val="28"/>
          <w:szCs w:val="28"/>
          <w:rtl/>
        </w:rPr>
        <w:t>ب : منابع لاتين :</w:t>
      </w:r>
    </w:p>
    <w:p w:rsidR="00245E39" w:rsidRPr="00947CA8" w:rsidRDefault="00245E39" w:rsidP="00245E39">
      <w:pPr>
        <w:numPr>
          <w:ilvl w:val="0"/>
          <w:numId w:val="27"/>
        </w:numPr>
        <w:bidi w:val="0"/>
        <w:spacing w:after="0" w:line="336" w:lineRule="auto"/>
        <w:jc w:val="both"/>
        <w:rPr>
          <w:rFonts w:cs="B Lotus"/>
          <w:sz w:val="28"/>
          <w:szCs w:val="28"/>
        </w:rPr>
      </w:pPr>
      <w:r w:rsidRPr="00947CA8">
        <w:rPr>
          <w:rFonts w:cs="B Lotus"/>
          <w:sz w:val="28"/>
          <w:szCs w:val="28"/>
        </w:rPr>
        <w:t>Brayane, F. L. (). Socrates in an Indian Village. Oxford: Oxford University Press.</w:t>
      </w:r>
    </w:p>
    <w:p w:rsidR="00245E39" w:rsidRPr="00947CA8" w:rsidRDefault="00245E39" w:rsidP="00245E39">
      <w:pPr>
        <w:numPr>
          <w:ilvl w:val="0"/>
          <w:numId w:val="27"/>
        </w:numPr>
        <w:bidi w:val="0"/>
        <w:spacing w:after="0" w:line="336" w:lineRule="auto"/>
        <w:jc w:val="both"/>
        <w:rPr>
          <w:rFonts w:cs="B Lotus"/>
          <w:sz w:val="28"/>
          <w:szCs w:val="28"/>
        </w:rPr>
      </w:pPr>
      <w:r w:rsidRPr="00947CA8">
        <w:rPr>
          <w:rFonts w:cs="B Lotus"/>
          <w:sz w:val="28"/>
          <w:szCs w:val="28"/>
        </w:rPr>
        <w:t>Dayal, Rajeshwar. (). Community Development Program in India. Allahabad: Kitab Mahal.</w:t>
      </w:r>
    </w:p>
    <w:p w:rsidR="00245E39" w:rsidRPr="00947CA8" w:rsidRDefault="00245E39" w:rsidP="00245E39">
      <w:pPr>
        <w:numPr>
          <w:ilvl w:val="0"/>
          <w:numId w:val="27"/>
        </w:numPr>
        <w:bidi w:val="0"/>
        <w:spacing w:after="0" w:line="336" w:lineRule="auto"/>
        <w:jc w:val="both"/>
        <w:rPr>
          <w:rFonts w:eastAsia="SimSun" w:cs="B Lotus"/>
          <w:sz w:val="28"/>
          <w:szCs w:val="28"/>
          <w:lang w:eastAsia="zh-CN"/>
        </w:rPr>
      </w:pPr>
      <w:r w:rsidRPr="00947CA8">
        <w:rPr>
          <w:rFonts w:eastAsia="SimSun" w:cs="B Lotus"/>
          <w:sz w:val="28"/>
          <w:szCs w:val="28"/>
          <w:lang w:eastAsia="zh-CN"/>
        </w:rPr>
        <w:t>Dubey, K. N. (ed.). (1990). Planning and Development in India, Asia Publishing House, New Delhi.</w:t>
      </w:r>
    </w:p>
    <w:p w:rsidR="00245E39" w:rsidRPr="00947CA8" w:rsidRDefault="00245E39" w:rsidP="00245E39">
      <w:pPr>
        <w:numPr>
          <w:ilvl w:val="0"/>
          <w:numId w:val="27"/>
        </w:numPr>
        <w:bidi w:val="0"/>
        <w:spacing w:after="0" w:line="336" w:lineRule="auto"/>
        <w:jc w:val="both"/>
        <w:rPr>
          <w:rFonts w:cs="B Lotus"/>
          <w:sz w:val="28"/>
          <w:szCs w:val="28"/>
        </w:rPr>
      </w:pPr>
      <w:r w:rsidRPr="00947CA8">
        <w:rPr>
          <w:rFonts w:cs="B Lotus"/>
          <w:sz w:val="28"/>
          <w:szCs w:val="28"/>
        </w:rPr>
        <w:t>Dubhasi, P.R. (1979). Approaches to integrated development in India: Administrative and organiztion issues. Administrative Change, vol. V.I, p, 120-136.</w:t>
      </w:r>
    </w:p>
    <w:p w:rsidR="00245E39" w:rsidRPr="00947CA8" w:rsidRDefault="00245E39" w:rsidP="00245E39">
      <w:pPr>
        <w:numPr>
          <w:ilvl w:val="0"/>
          <w:numId w:val="27"/>
        </w:numPr>
        <w:bidi w:val="0"/>
        <w:spacing w:after="0" w:line="336" w:lineRule="auto"/>
        <w:jc w:val="both"/>
        <w:rPr>
          <w:rFonts w:eastAsia="SimSun" w:cs="B Lotus"/>
          <w:sz w:val="28"/>
          <w:szCs w:val="28"/>
          <w:lang w:eastAsia="zh-CN"/>
        </w:rPr>
      </w:pPr>
      <w:r w:rsidRPr="00947CA8">
        <w:rPr>
          <w:rFonts w:eastAsia="SimSun" w:cs="B Lotus"/>
          <w:sz w:val="28"/>
          <w:szCs w:val="28"/>
          <w:lang w:eastAsia="zh-CN"/>
        </w:rPr>
        <w:t>Hu, Angang and Ping Zhou, forthcoming. Society and Development: Disparitie’s in Social Development in China. Zhejiang People’s Publishing House.</w:t>
      </w:r>
    </w:p>
    <w:p w:rsidR="00245E39" w:rsidRPr="00947CA8" w:rsidRDefault="00245E39" w:rsidP="00245E39">
      <w:pPr>
        <w:numPr>
          <w:ilvl w:val="0"/>
          <w:numId w:val="27"/>
        </w:numPr>
        <w:bidi w:val="0"/>
        <w:spacing w:after="0" w:line="336" w:lineRule="auto"/>
        <w:jc w:val="both"/>
        <w:rPr>
          <w:rFonts w:eastAsia="SimSun" w:cs="B Lotus"/>
          <w:sz w:val="28"/>
          <w:szCs w:val="28"/>
          <w:lang w:eastAsia="zh-CN"/>
        </w:rPr>
      </w:pPr>
      <w:r w:rsidRPr="00947CA8">
        <w:rPr>
          <w:rFonts w:eastAsia="SimSun" w:cs="B Lotus"/>
          <w:sz w:val="28"/>
          <w:szCs w:val="28"/>
          <w:lang w:eastAsia="zh-CN"/>
        </w:rPr>
        <w:t>Lin, Justin, Fang Cai and Zhou Li. (1997). “Social Consequences of Economic Reform in China: An Analysis of Regional Disparity in the Transition Period.” Unpublished report for UNDP, Beijing.</w:t>
      </w:r>
    </w:p>
    <w:p w:rsidR="00245E39" w:rsidRPr="00947CA8" w:rsidRDefault="00245E39" w:rsidP="00245E39">
      <w:pPr>
        <w:numPr>
          <w:ilvl w:val="0"/>
          <w:numId w:val="27"/>
        </w:numPr>
        <w:bidi w:val="0"/>
        <w:spacing w:after="0" w:line="336" w:lineRule="auto"/>
        <w:jc w:val="both"/>
        <w:rPr>
          <w:rFonts w:eastAsia="SimSun" w:cs="B Lotus"/>
          <w:sz w:val="28"/>
          <w:szCs w:val="28"/>
          <w:lang w:eastAsia="zh-CN"/>
        </w:rPr>
      </w:pPr>
      <w:r w:rsidRPr="00947CA8">
        <w:rPr>
          <w:rFonts w:eastAsia="SimSun" w:cs="B Lotus"/>
          <w:sz w:val="28"/>
          <w:szCs w:val="28"/>
          <w:lang w:eastAsia="zh-CN"/>
        </w:rPr>
        <w:lastRenderedPageBreak/>
        <w:t>Moulid, T.K. (1979). Strategies of Implementation of rural development programmes in India. International Foundation of Development, Studies, Dossier 5, March 1979. pp. 1-16.</w:t>
      </w:r>
    </w:p>
    <w:p w:rsidR="00245E39" w:rsidRPr="00947CA8" w:rsidRDefault="00245E39" w:rsidP="00245E39">
      <w:pPr>
        <w:numPr>
          <w:ilvl w:val="0"/>
          <w:numId w:val="27"/>
        </w:numPr>
        <w:bidi w:val="0"/>
        <w:spacing w:after="0" w:line="336" w:lineRule="auto"/>
        <w:jc w:val="both"/>
        <w:rPr>
          <w:rFonts w:eastAsia="SimSun" w:cs="B Lotus"/>
          <w:sz w:val="28"/>
          <w:szCs w:val="28"/>
          <w:lang w:eastAsia="zh-CN"/>
        </w:rPr>
      </w:pPr>
      <w:r w:rsidRPr="00947CA8">
        <w:rPr>
          <w:rFonts w:eastAsia="SimSun" w:cs="B Lotus"/>
          <w:sz w:val="28"/>
          <w:szCs w:val="28"/>
          <w:lang w:eastAsia="zh-CN"/>
        </w:rPr>
        <w:t>Narasimham, N. V. A. (1956). A Short-Term Planning Model for India (Amsterdam, North-Holland Publishing Co.).</w:t>
      </w:r>
    </w:p>
    <w:p w:rsidR="00245E39" w:rsidRPr="00947CA8" w:rsidRDefault="00245E39" w:rsidP="00245E39">
      <w:pPr>
        <w:pStyle w:val="ListParagraph"/>
        <w:numPr>
          <w:ilvl w:val="0"/>
          <w:numId w:val="27"/>
        </w:numPr>
        <w:bidi w:val="0"/>
        <w:spacing w:after="0" w:line="336" w:lineRule="auto"/>
        <w:jc w:val="both"/>
        <w:rPr>
          <w:rFonts w:eastAsia="SimSun" w:cs="B Lotus"/>
          <w:sz w:val="28"/>
          <w:szCs w:val="28"/>
          <w:lang w:eastAsia="zh-CN"/>
        </w:rPr>
      </w:pPr>
      <w:r w:rsidRPr="00947CA8">
        <w:rPr>
          <w:rFonts w:eastAsia="SimSun" w:cs="B Lotus"/>
          <w:sz w:val="28"/>
          <w:szCs w:val="28"/>
          <w:lang w:eastAsia="zh-CN"/>
        </w:rPr>
        <w:t>Palubeski, David. (2004).</w:t>
      </w:r>
      <w:r w:rsidRPr="00947CA8">
        <w:rPr>
          <w:rFonts w:eastAsia="SimSun" w:cs="B Lotus"/>
          <w:color w:val="000000"/>
          <w:sz w:val="28"/>
          <w:szCs w:val="28"/>
          <w:lang w:eastAsia="zh-CN"/>
        </w:rPr>
        <w:t xml:space="preserve"> “Planning Context &amp; Opportunities for Change”.</w:t>
      </w:r>
      <w:r w:rsidRPr="00947CA8">
        <w:rPr>
          <w:rFonts w:cs="B Lotus"/>
          <w:sz w:val="28"/>
          <w:szCs w:val="28"/>
        </w:rPr>
        <w:t xml:space="preserve"> Report: CIP China Advisory Planning Mission #1 To: Dongguan and Jiashan County November 1 – November 11, 2003.</w:t>
      </w:r>
      <w:r w:rsidRPr="00947CA8">
        <w:rPr>
          <w:rFonts w:eastAsia="SimSun" w:cs="B Lotus"/>
          <w:sz w:val="28"/>
          <w:szCs w:val="28"/>
          <w:lang w:eastAsia="zh-CN"/>
        </w:rPr>
        <w:t xml:space="preserve"> by Canadian Institute of Planners 2003/04 China Advisory Planning Team.</w:t>
      </w:r>
    </w:p>
    <w:p w:rsidR="00245E39" w:rsidRPr="00947CA8" w:rsidRDefault="00245E39" w:rsidP="00245E39">
      <w:pPr>
        <w:numPr>
          <w:ilvl w:val="0"/>
          <w:numId w:val="27"/>
        </w:numPr>
        <w:bidi w:val="0"/>
        <w:spacing w:after="0" w:line="336" w:lineRule="auto"/>
        <w:jc w:val="both"/>
        <w:rPr>
          <w:rFonts w:cs="B Lotus"/>
          <w:sz w:val="28"/>
          <w:szCs w:val="28"/>
        </w:rPr>
      </w:pPr>
      <w:r w:rsidRPr="00947CA8">
        <w:rPr>
          <w:rFonts w:cs="B Lotus"/>
          <w:sz w:val="28"/>
          <w:szCs w:val="28"/>
        </w:rPr>
        <w:t>Sen, B. (1974). The green revolution in India: A perspective in sen. S. (ed) Reaping the Green Revolution, New Youk, 1975, Part IV.</w:t>
      </w:r>
    </w:p>
    <w:p w:rsidR="00245E39" w:rsidRPr="00947CA8" w:rsidRDefault="00245E39" w:rsidP="00245E39">
      <w:pPr>
        <w:numPr>
          <w:ilvl w:val="0"/>
          <w:numId w:val="27"/>
        </w:numPr>
        <w:bidi w:val="0"/>
        <w:spacing w:after="0" w:line="336" w:lineRule="auto"/>
        <w:jc w:val="both"/>
        <w:rPr>
          <w:rFonts w:cs="B Lotus"/>
          <w:sz w:val="28"/>
          <w:szCs w:val="28"/>
        </w:rPr>
      </w:pPr>
      <w:r w:rsidRPr="00947CA8">
        <w:rPr>
          <w:rFonts w:cs="B Lotus"/>
          <w:sz w:val="28"/>
          <w:szCs w:val="28"/>
        </w:rPr>
        <w:t>Sharma, S. K. (1986). Rural development Policies: Concept and context in Sing Arya, K (ed) Rural development in India, some Facets D.A.V. College, Chandigarh, India, pp, 41-71.</w:t>
      </w:r>
    </w:p>
    <w:p w:rsidR="00245E39" w:rsidRPr="00947CA8" w:rsidRDefault="00245E39" w:rsidP="00245E39">
      <w:pPr>
        <w:numPr>
          <w:ilvl w:val="0"/>
          <w:numId w:val="27"/>
        </w:numPr>
        <w:bidi w:val="0"/>
        <w:spacing w:after="0" w:line="336" w:lineRule="auto"/>
        <w:jc w:val="both"/>
        <w:rPr>
          <w:rFonts w:cs="B Lotus"/>
          <w:sz w:val="28"/>
          <w:szCs w:val="28"/>
        </w:rPr>
      </w:pPr>
      <w:r w:rsidRPr="00947CA8">
        <w:rPr>
          <w:rFonts w:cs="B Lotus"/>
          <w:sz w:val="28"/>
          <w:szCs w:val="28"/>
        </w:rPr>
        <w:t>Thapliyal. B.K. &amp; B. Sudhakara Rao. (1989). Rural centreplanning: a case study in Amalauram block, East Godavari district. Andhra Pradesh. India.</w:t>
      </w:r>
    </w:p>
    <w:p w:rsidR="00245E39" w:rsidRPr="00947CA8" w:rsidRDefault="00245E39" w:rsidP="00245E39">
      <w:pPr>
        <w:bidi w:val="0"/>
        <w:ind w:right="57"/>
        <w:jc w:val="both"/>
        <w:rPr>
          <w:rFonts w:cs="B Lotus"/>
          <w:sz w:val="28"/>
          <w:szCs w:val="28"/>
        </w:rPr>
      </w:pPr>
      <w:r w:rsidRPr="00947CA8">
        <w:rPr>
          <w:rFonts w:cs="B Lotus"/>
          <w:sz w:val="28"/>
          <w:szCs w:val="28"/>
        </w:rPr>
        <w:t xml:space="preserve">     </w:t>
      </w:r>
    </w:p>
    <w:p w:rsidR="00245E39" w:rsidRPr="00947CA8" w:rsidRDefault="00245E39" w:rsidP="00245E39">
      <w:pPr>
        <w:tabs>
          <w:tab w:val="left" w:pos="1138"/>
        </w:tabs>
        <w:rPr>
          <w:rFonts w:cs="B Lotus"/>
          <w:rtl/>
        </w:rPr>
      </w:pPr>
    </w:p>
    <w:p w:rsidR="00245E39" w:rsidRPr="00947CA8" w:rsidRDefault="00245E39" w:rsidP="00245E39">
      <w:pPr>
        <w:tabs>
          <w:tab w:val="left" w:pos="1138"/>
        </w:tabs>
        <w:rPr>
          <w:rFonts w:cs="B Lotus"/>
          <w:rtl/>
        </w:rPr>
      </w:pPr>
    </w:p>
    <w:p w:rsidR="00245E39" w:rsidRPr="00947CA8" w:rsidRDefault="00245E39" w:rsidP="00245E39">
      <w:pPr>
        <w:tabs>
          <w:tab w:val="left" w:pos="1138"/>
        </w:tabs>
        <w:rPr>
          <w:rFonts w:cs="B Lotus"/>
          <w:rtl/>
        </w:rPr>
      </w:pPr>
    </w:p>
    <w:p w:rsidR="00245E39" w:rsidRPr="00947CA8" w:rsidRDefault="00245E39" w:rsidP="00245E39">
      <w:pPr>
        <w:tabs>
          <w:tab w:val="left" w:pos="1138"/>
        </w:tabs>
        <w:rPr>
          <w:rFonts w:cs="B Lotus"/>
          <w:rtl/>
        </w:rPr>
      </w:pPr>
    </w:p>
    <w:p w:rsidR="00245E39" w:rsidRPr="00947CA8" w:rsidRDefault="00245E39" w:rsidP="00245E39">
      <w:pPr>
        <w:tabs>
          <w:tab w:val="left" w:pos="1138"/>
        </w:tabs>
        <w:rPr>
          <w:rFonts w:cs="B Lotus"/>
          <w:rtl/>
        </w:rPr>
      </w:pPr>
    </w:p>
    <w:p w:rsidR="00245E39" w:rsidRPr="00947CA8" w:rsidRDefault="00245E39" w:rsidP="00245E39">
      <w:pPr>
        <w:tabs>
          <w:tab w:val="left" w:pos="1138"/>
        </w:tabs>
        <w:rPr>
          <w:rFonts w:cs="B Lotus"/>
          <w:rtl/>
        </w:rPr>
      </w:pPr>
    </w:p>
    <w:p w:rsidR="00245E39" w:rsidRPr="00947CA8" w:rsidRDefault="00245E39" w:rsidP="00245E39">
      <w:pPr>
        <w:tabs>
          <w:tab w:val="left" w:pos="1138"/>
        </w:tabs>
        <w:rPr>
          <w:rFonts w:cs="B Lotus"/>
          <w:rtl/>
        </w:rPr>
      </w:pPr>
    </w:p>
    <w:p w:rsidR="00245E39" w:rsidRPr="00947CA8" w:rsidRDefault="00245E39" w:rsidP="00245E39">
      <w:pPr>
        <w:tabs>
          <w:tab w:val="left" w:pos="1138"/>
        </w:tabs>
        <w:rPr>
          <w:rFonts w:cs="B Lotus"/>
          <w:rtl/>
        </w:rPr>
      </w:pPr>
    </w:p>
    <w:p w:rsidR="00245E39" w:rsidRPr="00947CA8" w:rsidRDefault="00245E39" w:rsidP="00245E39">
      <w:pPr>
        <w:tabs>
          <w:tab w:val="left" w:pos="1138"/>
        </w:tabs>
        <w:rPr>
          <w:rFonts w:cs="B Lotus"/>
          <w:rtl/>
        </w:rPr>
      </w:pPr>
    </w:p>
    <w:p w:rsidR="00E506CF" w:rsidRPr="004B6636" w:rsidRDefault="00E506CF" w:rsidP="00E506CF">
      <w:pPr>
        <w:ind w:left="9"/>
        <w:jc w:val="center"/>
        <w:rPr>
          <w:rFonts w:cs="B Jadid"/>
          <w:sz w:val="36"/>
          <w:szCs w:val="36"/>
          <w:rtl/>
        </w:rPr>
      </w:pPr>
    </w:p>
    <w:p w:rsidR="00E506CF" w:rsidRPr="004B6636" w:rsidRDefault="00E506CF" w:rsidP="00E506CF">
      <w:pPr>
        <w:ind w:left="9"/>
        <w:jc w:val="center"/>
        <w:rPr>
          <w:rFonts w:cs="B Jadid"/>
          <w:sz w:val="72"/>
          <w:szCs w:val="72"/>
          <w:rtl/>
        </w:rPr>
      </w:pPr>
    </w:p>
    <w:p w:rsidR="00E506CF" w:rsidRPr="004B6636" w:rsidRDefault="00E506CF" w:rsidP="00E506CF">
      <w:pPr>
        <w:ind w:left="9"/>
        <w:rPr>
          <w:sz w:val="72"/>
          <w:szCs w:val="72"/>
        </w:rPr>
      </w:pPr>
      <w:r>
        <w:rPr>
          <w:noProof/>
          <w:sz w:val="72"/>
          <w:szCs w:val="72"/>
          <w:lang w:bidi="ar-SA"/>
        </w:rPr>
        <w:pict>
          <v:shape id="_x0000_s1135" type="#_x0000_t202" style="position:absolute;left:0;text-align:left;margin-left:21.35pt;margin-top:-70.25pt;width:6in;height:341.15pt;z-index:251678720" fillcolor="#92cddc [1944]" strokecolor="black [3213]" strokeweight="1pt">
            <v:fill color2="#daeef3 [664]" angle="-45" focus="-50%" type="gradient"/>
            <v:shadow on="t" type="perspective" color="#205867 [1608]" opacity=".5" offset="1pt" offset2="-3pt"/>
            <v:textbox style="mso-next-textbox:#_x0000_s1135">
              <w:txbxContent>
                <w:p w:rsidR="00E506CF" w:rsidRPr="004B6636" w:rsidRDefault="00E506CF" w:rsidP="00E506CF">
                  <w:pPr>
                    <w:ind w:left="9"/>
                    <w:jc w:val="center"/>
                    <w:rPr>
                      <w:rFonts w:cs="B Jadid"/>
                      <w:sz w:val="36"/>
                      <w:szCs w:val="36"/>
                      <w:rtl/>
                    </w:rPr>
                  </w:pPr>
                </w:p>
                <w:p w:rsidR="00E506CF" w:rsidRDefault="00E506CF" w:rsidP="00E506CF">
                  <w:pPr>
                    <w:ind w:left="9"/>
                    <w:jc w:val="center"/>
                    <w:rPr>
                      <w:rFonts w:cs="B Jadid" w:hint="cs"/>
                      <w:sz w:val="96"/>
                      <w:szCs w:val="96"/>
                      <w:rtl/>
                    </w:rPr>
                  </w:pPr>
                  <w:r>
                    <w:rPr>
                      <w:rFonts w:cs="B Jadid" w:hint="cs"/>
                      <w:sz w:val="96"/>
                      <w:szCs w:val="96"/>
                      <w:rtl/>
                    </w:rPr>
                    <w:t xml:space="preserve">فصل سوم: </w:t>
                  </w:r>
                </w:p>
                <w:p w:rsidR="00E506CF" w:rsidRPr="004B6636" w:rsidRDefault="00E506CF" w:rsidP="00E506CF">
                  <w:pPr>
                    <w:ind w:left="9"/>
                    <w:jc w:val="center"/>
                    <w:rPr>
                      <w:rFonts w:cs="B Jadid"/>
                      <w:sz w:val="72"/>
                      <w:szCs w:val="72"/>
                      <w:rtl/>
                    </w:rPr>
                  </w:pPr>
                  <w:r>
                    <w:rPr>
                      <w:rFonts w:cs="B Jadid" w:hint="cs"/>
                      <w:sz w:val="96"/>
                      <w:szCs w:val="96"/>
                      <w:rtl/>
                    </w:rPr>
                    <w:t>ضمائم</w:t>
                  </w:r>
                </w:p>
                <w:p w:rsidR="00E506CF" w:rsidRPr="004B6636" w:rsidRDefault="00E506CF" w:rsidP="00E506CF">
                  <w:pPr>
                    <w:ind w:left="9"/>
                    <w:rPr>
                      <w:sz w:val="72"/>
                      <w:szCs w:val="72"/>
                    </w:rPr>
                  </w:pPr>
                </w:p>
              </w:txbxContent>
            </v:textbox>
          </v:shape>
        </w:pict>
      </w:r>
    </w:p>
    <w:p w:rsidR="00E506CF" w:rsidRDefault="00E506CF" w:rsidP="00245E39">
      <w:pPr>
        <w:spacing w:line="480" w:lineRule="auto"/>
        <w:jc w:val="center"/>
        <w:rPr>
          <w:rFonts w:cs="B Lotus" w:hint="cs"/>
          <w:b/>
          <w:bCs/>
          <w:sz w:val="36"/>
          <w:szCs w:val="36"/>
          <w:rtl/>
        </w:rPr>
      </w:pPr>
    </w:p>
    <w:p w:rsidR="00E506CF" w:rsidRDefault="00E506CF" w:rsidP="00245E39">
      <w:pPr>
        <w:spacing w:line="480" w:lineRule="auto"/>
        <w:jc w:val="center"/>
        <w:rPr>
          <w:rFonts w:cs="B Lotus" w:hint="cs"/>
          <w:b/>
          <w:bCs/>
          <w:sz w:val="36"/>
          <w:szCs w:val="36"/>
          <w:rtl/>
        </w:rPr>
      </w:pPr>
    </w:p>
    <w:p w:rsidR="00E506CF" w:rsidRDefault="00E506CF" w:rsidP="00245E39">
      <w:pPr>
        <w:spacing w:line="480" w:lineRule="auto"/>
        <w:jc w:val="center"/>
        <w:rPr>
          <w:rFonts w:cs="B Lotus" w:hint="cs"/>
          <w:b/>
          <w:bCs/>
          <w:sz w:val="36"/>
          <w:szCs w:val="36"/>
          <w:rtl/>
        </w:rPr>
      </w:pPr>
    </w:p>
    <w:p w:rsidR="00E506CF" w:rsidRDefault="00E506CF" w:rsidP="00245E39">
      <w:pPr>
        <w:spacing w:line="480" w:lineRule="auto"/>
        <w:jc w:val="center"/>
        <w:rPr>
          <w:rFonts w:cs="B Lotus" w:hint="cs"/>
          <w:b/>
          <w:bCs/>
          <w:sz w:val="36"/>
          <w:szCs w:val="36"/>
          <w:rtl/>
        </w:rPr>
      </w:pPr>
    </w:p>
    <w:p w:rsidR="00E506CF" w:rsidRDefault="00E506CF" w:rsidP="00245E39">
      <w:pPr>
        <w:spacing w:line="480" w:lineRule="auto"/>
        <w:jc w:val="center"/>
        <w:rPr>
          <w:rFonts w:cs="B Lotus" w:hint="cs"/>
          <w:b/>
          <w:bCs/>
          <w:sz w:val="36"/>
          <w:szCs w:val="36"/>
          <w:rtl/>
        </w:rPr>
      </w:pPr>
    </w:p>
    <w:p w:rsidR="00E506CF" w:rsidRDefault="00E506CF" w:rsidP="00245E39">
      <w:pPr>
        <w:spacing w:line="480" w:lineRule="auto"/>
        <w:jc w:val="center"/>
        <w:rPr>
          <w:rFonts w:cs="B Lotus" w:hint="cs"/>
          <w:b/>
          <w:bCs/>
          <w:sz w:val="36"/>
          <w:szCs w:val="36"/>
          <w:rtl/>
        </w:rPr>
      </w:pPr>
    </w:p>
    <w:p w:rsidR="00245E39" w:rsidRPr="00877DB6" w:rsidRDefault="00E160E6" w:rsidP="00245E39">
      <w:pPr>
        <w:spacing w:line="480" w:lineRule="auto"/>
        <w:jc w:val="center"/>
        <w:rPr>
          <w:rFonts w:cs="B Lotus"/>
          <w:b/>
          <w:bCs/>
          <w:sz w:val="36"/>
          <w:szCs w:val="36"/>
          <w:rtl/>
        </w:rPr>
      </w:pPr>
      <w:r>
        <w:rPr>
          <w:rFonts w:cs="B Lotus" w:hint="cs"/>
          <w:b/>
          <w:bCs/>
          <w:sz w:val="36"/>
          <w:szCs w:val="36"/>
          <w:rtl/>
        </w:rPr>
        <w:lastRenderedPageBreak/>
        <w:t xml:space="preserve"> </w:t>
      </w:r>
      <w:r w:rsidR="00245E39" w:rsidRPr="00877DB6">
        <w:rPr>
          <w:rFonts w:cs="B Lotus" w:hint="cs"/>
          <w:b/>
          <w:bCs/>
          <w:sz w:val="36"/>
          <w:szCs w:val="36"/>
          <w:rtl/>
        </w:rPr>
        <w:t>بسمه تعالی</w:t>
      </w:r>
    </w:p>
    <w:p w:rsidR="00877DB6" w:rsidRPr="00C65924" w:rsidRDefault="00245E39" w:rsidP="00877DB6">
      <w:pPr>
        <w:spacing w:line="480" w:lineRule="auto"/>
        <w:jc w:val="center"/>
        <w:rPr>
          <w:rFonts w:cs="B Titr"/>
          <w:b/>
          <w:bCs/>
          <w:sz w:val="32"/>
          <w:szCs w:val="32"/>
          <w:rtl/>
        </w:rPr>
      </w:pPr>
      <w:r w:rsidRPr="00C65924">
        <w:rPr>
          <w:rFonts w:cs="B Titr" w:hint="cs"/>
          <w:b/>
          <w:bCs/>
          <w:sz w:val="32"/>
          <w:szCs w:val="32"/>
          <w:rtl/>
        </w:rPr>
        <w:t>چکیده گزارش برگزاري همايش هاي استاني فرهنگ و مديريت جهادي</w:t>
      </w:r>
    </w:p>
    <w:p w:rsidR="00245E39" w:rsidRPr="00C65924" w:rsidRDefault="00245E39" w:rsidP="00877DB6">
      <w:pPr>
        <w:spacing w:line="480" w:lineRule="auto"/>
        <w:jc w:val="center"/>
        <w:rPr>
          <w:rFonts w:cs="B Titr"/>
          <w:b/>
          <w:bCs/>
          <w:sz w:val="32"/>
          <w:szCs w:val="32"/>
        </w:rPr>
      </w:pPr>
      <w:r w:rsidRPr="00C65924">
        <w:rPr>
          <w:rFonts w:cs="B Titr" w:hint="cs"/>
          <w:b/>
          <w:bCs/>
          <w:sz w:val="32"/>
          <w:szCs w:val="32"/>
          <w:rtl/>
        </w:rPr>
        <w:t>( تا پایان سال 1390)</w:t>
      </w:r>
    </w:p>
    <w:p w:rsidR="00245E39" w:rsidRPr="00947CA8" w:rsidRDefault="00245E39" w:rsidP="00245E39">
      <w:pPr>
        <w:spacing w:line="480" w:lineRule="auto"/>
        <w:jc w:val="lowKashida"/>
        <w:rPr>
          <w:rFonts w:cs="B Lotus"/>
          <w:sz w:val="28"/>
          <w:szCs w:val="28"/>
          <w:rtl/>
        </w:rPr>
      </w:pPr>
      <w:r w:rsidRPr="00947CA8">
        <w:rPr>
          <w:rFonts w:cs="B Lotus" w:hint="cs"/>
          <w:sz w:val="28"/>
          <w:szCs w:val="28"/>
          <w:rtl/>
        </w:rPr>
        <w:t xml:space="preserve">    پیرو سیاست های نماینده محترم ولی فقیه در وزارت جهادکشاورزی سلسله همایشهای فرهنگ و مدیریت جهادی بر اساس اهداف تعیین شده از سوی شورای سیاست گذاری همایش برای تبیین ، ترویج و توسعه این فرهنگ غنی در سطحی گسترده و در بین تمامی کارکنان شاغل در سطح کشور ، رسماً از سال 1388 برگزار گردید و در سالهای 1388 و 1389 تعداد زیادی  از استانها و سازمانها همایش مذکور را برگزار کرده و شرکت کنندگان در همایشها تا سطح قابل قبولی از برگزاری این همایش ها رضایت داشته و نقش آن را در ترویج و توسعه فرهنگ جهادی و تبیین شاخصه های آن بسیار موثر دانسته اند .</w:t>
      </w:r>
    </w:p>
    <w:p w:rsidR="00245E39" w:rsidRPr="00947CA8" w:rsidRDefault="00245E39" w:rsidP="00245E39">
      <w:pPr>
        <w:spacing w:line="480" w:lineRule="auto"/>
        <w:jc w:val="lowKashida"/>
        <w:rPr>
          <w:rFonts w:cs="B Lotus"/>
          <w:sz w:val="28"/>
          <w:szCs w:val="28"/>
          <w:rtl/>
        </w:rPr>
      </w:pPr>
      <w:r w:rsidRPr="00947CA8">
        <w:rPr>
          <w:rFonts w:cs="B Lotus" w:hint="cs"/>
          <w:sz w:val="28"/>
          <w:szCs w:val="28"/>
          <w:rtl/>
        </w:rPr>
        <w:t>در اینجا گزارش مختصری از سوابق برگزاری همایش های فرهنگ و مدیریت جهادی در سنوات قبل از سال 1386 در بعضی از استانها و سپس همایش های سراسری چند سال اخیر به استحضار می رسد .</w:t>
      </w:r>
    </w:p>
    <w:p w:rsidR="00245E39" w:rsidRPr="00947CA8" w:rsidRDefault="00245E39" w:rsidP="00C65924">
      <w:pPr>
        <w:spacing w:line="480" w:lineRule="auto"/>
        <w:rPr>
          <w:rFonts w:cs="B Lotus"/>
          <w:b/>
          <w:bCs/>
          <w:sz w:val="36"/>
          <w:szCs w:val="36"/>
          <w:rtl/>
        </w:rPr>
      </w:pPr>
      <w:r w:rsidRPr="00C65924">
        <w:rPr>
          <w:rFonts w:cs="B Titr" w:hint="cs"/>
          <w:b/>
          <w:bCs/>
          <w:sz w:val="34"/>
          <w:szCs w:val="34"/>
          <w:rtl/>
        </w:rPr>
        <w:t>گزارش همایش های استانی فرهنگ و مدیریت جهادی تا قبل از سال</w:t>
      </w:r>
      <w:r w:rsidRPr="00C65924">
        <w:rPr>
          <w:rFonts w:cs="B Titr" w:hint="cs"/>
          <w:b/>
          <w:bCs/>
          <w:sz w:val="36"/>
          <w:szCs w:val="36"/>
          <w:rtl/>
        </w:rPr>
        <w:t xml:space="preserve"> 1386</w:t>
      </w:r>
      <w:r w:rsidRPr="00947CA8">
        <w:rPr>
          <w:rFonts w:cs="B Lotus" w:hint="cs"/>
          <w:b/>
          <w:bCs/>
          <w:sz w:val="36"/>
          <w:szCs w:val="36"/>
          <w:rtl/>
        </w:rPr>
        <w:t>:</w:t>
      </w:r>
    </w:p>
    <w:p w:rsidR="00245E39" w:rsidRPr="00947CA8" w:rsidRDefault="00245E39" w:rsidP="00245E39">
      <w:pPr>
        <w:spacing w:line="480" w:lineRule="auto"/>
        <w:jc w:val="lowKashida"/>
        <w:rPr>
          <w:rFonts w:cs="B Lotus"/>
          <w:sz w:val="28"/>
          <w:szCs w:val="28"/>
          <w:rtl/>
        </w:rPr>
      </w:pPr>
      <w:r w:rsidRPr="00947CA8">
        <w:rPr>
          <w:rFonts w:cs="B Lotus" w:hint="cs"/>
          <w:sz w:val="28"/>
          <w:szCs w:val="28"/>
          <w:rtl/>
        </w:rPr>
        <w:lastRenderedPageBreak/>
        <w:t>تا قبل از سال 1386 تعدادی از استانها در روز 27 خرداد ماه هر سال اقدام به برگزاری مراسم و برنامه های هرچند مختصر در سالروز تشکیل جهاد با حضور جهادگران باسابقه و پیشکسوتان جهادسازندگی می نمودند و این مراسم ها غالباً به منظور تجدید خاطره و تجدید میثاق با امام راحل و در حد ارائه سخنرانی ، بیان خاطره ، حضور بر سر مزار شهدای جهاد و ... بود .</w:t>
      </w:r>
    </w:p>
    <w:p w:rsidR="00245E39" w:rsidRPr="00C65924" w:rsidRDefault="00245E39" w:rsidP="00C65924">
      <w:pPr>
        <w:spacing w:line="480" w:lineRule="auto"/>
        <w:rPr>
          <w:rFonts w:cs="B Titr"/>
          <w:b/>
          <w:bCs/>
          <w:sz w:val="32"/>
          <w:szCs w:val="32"/>
          <w:rtl/>
        </w:rPr>
      </w:pPr>
      <w:r w:rsidRPr="00C65924">
        <w:rPr>
          <w:rFonts w:cs="B Titr" w:hint="cs"/>
          <w:b/>
          <w:bCs/>
          <w:sz w:val="32"/>
          <w:szCs w:val="32"/>
          <w:rtl/>
        </w:rPr>
        <w:t>گزارش همایش های استانی فرهنگ و مدیریت جهادی سال 1388:</w:t>
      </w:r>
    </w:p>
    <w:p w:rsidR="00245E39" w:rsidRPr="00947CA8" w:rsidRDefault="00245E39" w:rsidP="00245E39">
      <w:pPr>
        <w:spacing w:line="480" w:lineRule="auto"/>
        <w:jc w:val="lowKashida"/>
        <w:rPr>
          <w:rFonts w:cs="B Lotus"/>
          <w:sz w:val="28"/>
          <w:szCs w:val="28"/>
          <w:rtl/>
        </w:rPr>
      </w:pPr>
      <w:r w:rsidRPr="00947CA8">
        <w:rPr>
          <w:rFonts w:cs="B Lotus" w:hint="cs"/>
          <w:sz w:val="28"/>
          <w:szCs w:val="28"/>
          <w:rtl/>
        </w:rPr>
        <w:t>با توجه  احساس نیاز شدیدی که دلسوزان نظام و پیشکسوتان جهادسازندگی برای احیای فرهنگ جهادی به منظور تقویت موتور محرکه وزارت برای نیل به اهداف والای نظام و انقلاب داشتند ، شورای سیاستگذاری همایش با ریاست حضرت آیت ا... عالمی نماینده محترم ولی فقیه در وزارت جهادکشاورزی برآن شدند تا در سطحی گسترده در تمامی استانها و مراکز وابسته وزارتخانه نسبت به تبیین و ترویج این فرهنگ اقدام نمایند ، لذا نماینده محترم ولی فقیه در وزارتخانه به تمامی مسئولین حوزه های نمایندگی در سطح سازمانهای جهادکشاورزی استانها و سازمانهای وابسته ابلاغ نمودند که همایش مذکور را ترجیحا در هفته جهاد کشاورزی (27-21 خرداد ماه) برگزار نمایند ، لذا :</w:t>
      </w:r>
    </w:p>
    <w:p w:rsidR="00245E39" w:rsidRPr="00947CA8" w:rsidRDefault="00245E39" w:rsidP="00245E39">
      <w:pPr>
        <w:spacing w:line="480" w:lineRule="auto"/>
        <w:jc w:val="lowKashida"/>
        <w:rPr>
          <w:rFonts w:cs="B Lotus"/>
          <w:sz w:val="28"/>
          <w:szCs w:val="28"/>
          <w:rtl/>
        </w:rPr>
      </w:pPr>
      <w:r w:rsidRPr="00947CA8">
        <w:rPr>
          <w:rFonts w:cs="B Lotus" w:hint="cs"/>
          <w:sz w:val="28"/>
          <w:szCs w:val="28"/>
          <w:rtl/>
        </w:rPr>
        <w:t>-در سال 88 تعداد 20 استان در هفته جهادکشاورزی این همایش را برگزار کردند.</w:t>
      </w:r>
    </w:p>
    <w:p w:rsidR="00245E39" w:rsidRPr="00947CA8" w:rsidRDefault="00245E39" w:rsidP="00245E39">
      <w:pPr>
        <w:spacing w:line="480" w:lineRule="auto"/>
        <w:jc w:val="lowKashida"/>
        <w:rPr>
          <w:rFonts w:cs="B Lotus"/>
          <w:sz w:val="28"/>
          <w:szCs w:val="28"/>
          <w:rtl/>
        </w:rPr>
      </w:pPr>
      <w:r w:rsidRPr="00947CA8">
        <w:rPr>
          <w:rFonts w:cs="B Lotus" w:hint="cs"/>
          <w:sz w:val="28"/>
          <w:szCs w:val="28"/>
          <w:rtl/>
        </w:rPr>
        <w:lastRenderedPageBreak/>
        <w:t>- تعداد دیگری از استانها نیز تا قبل از پایان سال اقدام به برگزاری همایش نمودند.</w:t>
      </w:r>
    </w:p>
    <w:p w:rsidR="00245E39" w:rsidRPr="00947CA8" w:rsidRDefault="00245E39" w:rsidP="00245E39">
      <w:pPr>
        <w:spacing w:line="480" w:lineRule="auto"/>
        <w:jc w:val="lowKashida"/>
        <w:rPr>
          <w:rFonts w:cs="B Lotus"/>
          <w:sz w:val="28"/>
          <w:szCs w:val="28"/>
          <w:rtl/>
        </w:rPr>
      </w:pPr>
      <w:r w:rsidRPr="00947CA8">
        <w:rPr>
          <w:rFonts w:cs="B Lotus" w:hint="cs"/>
          <w:sz w:val="28"/>
          <w:szCs w:val="28"/>
          <w:rtl/>
        </w:rPr>
        <w:t>- در همایش های استانی تعداد 7000 نفر از کارکنان ، مدیران سازمانهای جهادکشاورزی استانها و شرکت ها و موسسات تابعه ، دانشجویان اساتید دانشگاهها ، یشکسوتان جهادسازندگی و مقامات و مسئولین شرکت داشتند .</w:t>
      </w:r>
    </w:p>
    <w:p w:rsidR="00245E39" w:rsidRPr="00947CA8" w:rsidRDefault="00245E39" w:rsidP="00245E39">
      <w:pPr>
        <w:spacing w:line="480" w:lineRule="auto"/>
        <w:jc w:val="lowKashida"/>
        <w:rPr>
          <w:rFonts w:cs="B Lotus"/>
          <w:sz w:val="28"/>
          <w:szCs w:val="28"/>
          <w:rtl/>
        </w:rPr>
      </w:pPr>
      <w:r w:rsidRPr="00947CA8">
        <w:rPr>
          <w:rFonts w:cs="B Lotus" w:hint="cs"/>
          <w:sz w:val="28"/>
          <w:szCs w:val="28"/>
          <w:rtl/>
        </w:rPr>
        <w:t>- برنامه این همایش ها عبارت بود از : سخنرانی و ارائه مقاله مقامات استانی و محلی ، اساتید دانشگاه ، ائمه جمعه ، روحانیون و صاحب نظران و ....</w:t>
      </w:r>
    </w:p>
    <w:p w:rsidR="00245E39" w:rsidRPr="00947CA8" w:rsidRDefault="00245E39" w:rsidP="00245E39">
      <w:pPr>
        <w:spacing w:line="480" w:lineRule="auto"/>
        <w:jc w:val="lowKashida"/>
        <w:rPr>
          <w:rFonts w:cs="B Lotus"/>
          <w:sz w:val="28"/>
          <w:szCs w:val="28"/>
          <w:rtl/>
        </w:rPr>
      </w:pPr>
      <w:r w:rsidRPr="00947CA8">
        <w:rPr>
          <w:rFonts w:cs="B Lotus" w:hint="cs"/>
          <w:sz w:val="28"/>
          <w:szCs w:val="28"/>
          <w:rtl/>
        </w:rPr>
        <w:t>- تجلیل از پیشکسوتان ، پخش سرود ، کلیپ و نماهنگ ، شعرخوانی ، اهداء محصولات فرهنگی و ...</w:t>
      </w:r>
    </w:p>
    <w:p w:rsidR="00245E39" w:rsidRPr="00947CA8" w:rsidRDefault="00245E39" w:rsidP="00245E39">
      <w:pPr>
        <w:spacing w:line="480" w:lineRule="auto"/>
        <w:jc w:val="lowKashida"/>
        <w:rPr>
          <w:rFonts w:cs="B Lotus"/>
          <w:b/>
          <w:bCs/>
          <w:sz w:val="28"/>
          <w:szCs w:val="28"/>
          <w:rtl/>
        </w:rPr>
      </w:pPr>
    </w:p>
    <w:p w:rsidR="00245E39" w:rsidRPr="00947CA8" w:rsidRDefault="00245E39" w:rsidP="00245E39">
      <w:pPr>
        <w:spacing w:line="480" w:lineRule="auto"/>
        <w:jc w:val="lowKashida"/>
        <w:rPr>
          <w:rFonts w:cs="B Lotus"/>
          <w:b/>
          <w:bCs/>
          <w:sz w:val="28"/>
          <w:szCs w:val="28"/>
          <w:rtl/>
        </w:rPr>
      </w:pPr>
    </w:p>
    <w:p w:rsidR="00245E39" w:rsidRPr="00947CA8" w:rsidRDefault="00245E39" w:rsidP="00245E39">
      <w:pPr>
        <w:spacing w:line="480" w:lineRule="auto"/>
        <w:jc w:val="lowKashida"/>
        <w:rPr>
          <w:rFonts w:cs="B Lotus"/>
          <w:b/>
          <w:bCs/>
          <w:sz w:val="28"/>
          <w:szCs w:val="28"/>
          <w:rtl/>
        </w:rPr>
      </w:pPr>
    </w:p>
    <w:p w:rsidR="00245E39" w:rsidRPr="00947CA8" w:rsidRDefault="00245E39" w:rsidP="00245E39">
      <w:pPr>
        <w:spacing w:line="480" w:lineRule="auto"/>
        <w:jc w:val="lowKashida"/>
        <w:rPr>
          <w:rFonts w:cs="B Lotus"/>
          <w:b/>
          <w:bCs/>
          <w:sz w:val="28"/>
          <w:szCs w:val="28"/>
          <w:rtl/>
        </w:rPr>
      </w:pPr>
    </w:p>
    <w:p w:rsidR="00245E39" w:rsidRPr="00C65924" w:rsidRDefault="00245E39" w:rsidP="00C65924">
      <w:pPr>
        <w:spacing w:line="480" w:lineRule="auto"/>
        <w:rPr>
          <w:rFonts w:cs="B Titr"/>
          <w:b/>
          <w:bCs/>
          <w:sz w:val="28"/>
          <w:szCs w:val="28"/>
          <w:rtl/>
        </w:rPr>
      </w:pPr>
      <w:r w:rsidRPr="00C65924">
        <w:rPr>
          <w:rFonts w:cs="B Titr" w:hint="cs"/>
          <w:b/>
          <w:bCs/>
          <w:sz w:val="28"/>
          <w:szCs w:val="28"/>
          <w:rtl/>
        </w:rPr>
        <w:t>گزارش همایش های استانی فرهنگ و مدیریت جهادی سال 1389:</w:t>
      </w:r>
    </w:p>
    <w:p w:rsidR="00245E39" w:rsidRPr="00947CA8" w:rsidRDefault="00245E39" w:rsidP="00245E39">
      <w:pPr>
        <w:spacing w:line="480" w:lineRule="auto"/>
        <w:jc w:val="lowKashida"/>
        <w:rPr>
          <w:rFonts w:cs="B Lotus"/>
          <w:sz w:val="28"/>
          <w:szCs w:val="28"/>
          <w:rtl/>
        </w:rPr>
      </w:pPr>
      <w:r w:rsidRPr="00947CA8">
        <w:rPr>
          <w:rFonts w:cs="B Lotus" w:hint="cs"/>
          <w:sz w:val="28"/>
          <w:szCs w:val="28"/>
          <w:rtl/>
        </w:rPr>
        <w:lastRenderedPageBreak/>
        <w:t>پس از برگزاری اولین همایش سراسری فرهنگ و مدیریت جهادی و همایشهای استانی و کسب رضایت مطلوبی که در برگزاری این همایش ها وجود داشت ، شورای سیاستگذاری همایش تصمیم گرفت این بار این همایش ها در سطحی گسترده تر و یر بارتر از سال گذشته و در تمامی استانها و شهرستانها برگزار گردد.</w:t>
      </w:r>
    </w:p>
    <w:p w:rsidR="00245E39" w:rsidRPr="00947CA8" w:rsidRDefault="00245E39" w:rsidP="00245E39">
      <w:pPr>
        <w:numPr>
          <w:ilvl w:val="0"/>
          <w:numId w:val="28"/>
        </w:numPr>
        <w:spacing w:after="0" w:line="480" w:lineRule="auto"/>
        <w:jc w:val="lowKashida"/>
        <w:rPr>
          <w:rFonts w:cs="B Lotus"/>
          <w:sz w:val="28"/>
          <w:szCs w:val="28"/>
          <w:rtl/>
        </w:rPr>
      </w:pPr>
      <w:r w:rsidRPr="00947CA8">
        <w:rPr>
          <w:rFonts w:cs="B Lotus" w:hint="cs"/>
          <w:sz w:val="28"/>
          <w:szCs w:val="28"/>
          <w:rtl/>
        </w:rPr>
        <w:t>این همایشها توسط حوزه های نمایندگی ولی فقیه در 30 استان و سازمان وابسته برگزار گردید.</w:t>
      </w:r>
    </w:p>
    <w:p w:rsidR="00245E39" w:rsidRPr="00947CA8" w:rsidRDefault="00245E39" w:rsidP="00245E39">
      <w:pPr>
        <w:numPr>
          <w:ilvl w:val="0"/>
          <w:numId w:val="28"/>
        </w:numPr>
        <w:spacing w:after="0" w:line="480" w:lineRule="auto"/>
        <w:jc w:val="lowKashida"/>
        <w:rPr>
          <w:rFonts w:cs="B Lotus"/>
          <w:sz w:val="28"/>
          <w:szCs w:val="28"/>
        </w:rPr>
      </w:pPr>
      <w:r w:rsidRPr="00947CA8">
        <w:rPr>
          <w:rFonts w:cs="B Lotus" w:hint="cs"/>
          <w:sz w:val="28"/>
          <w:szCs w:val="28"/>
          <w:rtl/>
        </w:rPr>
        <w:t>استانهای اصفهان ، خراسان شمالی و سازمانهای تعاون روستایی ، امور عشایر ، امور اراضی بنا به دلایلی موفق به برگزاری همایش نشدند .</w:t>
      </w:r>
    </w:p>
    <w:p w:rsidR="00245E39" w:rsidRPr="00947CA8" w:rsidRDefault="00245E39" w:rsidP="00245E39">
      <w:pPr>
        <w:numPr>
          <w:ilvl w:val="0"/>
          <w:numId w:val="28"/>
        </w:numPr>
        <w:spacing w:after="0" w:line="480" w:lineRule="auto"/>
        <w:jc w:val="lowKashida"/>
        <w:rPr>
          <w:rFonts w:cs="B Lotus"/>
          <w:sz w:val="28"/>
          <w:szCs w:val="28"/>
        </w:rPr>
      </w:pPr>
      <w:r w:rsidRPr="00947CA8">
        <w:rPr>
          <w:rFonts w:cs="B Lotus" w:hint="cs"/>
          <w:sz w:val="28"/>
          <w:szCs w:val="28"/>
          <w:rtl/>
        </w:rPr>
        <w:t>با تاکیدی که نماینده محترم ولی فقیه در وزارت ، شورای سیاست گذاری همایش فرهنگ و مدیریت جهادی و دفتر نمایندگی ولی فقیه در هر چه پربارتر و موثرتر برگزار کردن همایش ها داشتند و در این راستا دستور العمل ها و شیوه نامه های مورد نظر نیز برای سازمانها  ارسال گردید ، دومین همایش سراسری استانی فرهنگ و مدیریت جهادی در سال 1389 به شرح ذیل بود برگزار گردید :</w:t>
      </w:r>
    </w:p>
    <w:p w:rsidR="00245E39" w:rsidRPr="00947CA8" w:rsidRDefault="00245E39" w:rsidP="00245E39">
      <w:pPr>
        <w:numPr>
          <w:ilvl w:val="0"/>
          <w:numId w:val="28"/>
        </w:numPr>
        <w:spacing w:after="0" w:line="480" w:lineRule="auto"/>
        <w:jc w:val="lowKashida"/>
        <w:rPr>
          <w:rFonts w:cs="B Lotus"/>
          <w:sz w:val="28"/>
          <w:szCs w:val="28"/>
        </w:rPr>
      </w:pPr>
      <w:r w:rsidRPr="00947CA8">
        <w:rPr>
          <w:rFonts w:cs="B Lotus" w:hint="cs"/>
          <w:sz w:val="28"/>
          <w:szCs w:val="28"/>
          <w:rtl/>
        </w:rPr>
        <w:lastRenderedPageBreak/>
        <w:t>طبق اطلاعاتی که جمع آوری شده است این همایش ها در 30 استان و سازمان وابسته و 171 شهر و شهرستان در هفته جهادکشاورزی برگزار گردید که جمعاً 27000 نفر به عنوان میهمان و مخاطب تحت پوشش قرار گرفتند .</w:t>
      </w:r>
    </w:p>
    <w:p w:rsidR="00245E39" w:rsidRPr="00947CA8" w:rsidRDefault="00245E39" w:rsidP="00245E39">
      <w:pPr>
        <w:numPr>
          <w:ilvl w:val="0"/>
          <w:numId w:val="28"/>
        </w:numPr>
        <w:spacing w:after="0" w:line="480" w:lineRule="auto"/>
        <w:jc w:val="lowKashida"/>
        <w:rPr>
          <w:rFonts w:cs="B Lotus"/>
          <w:sz w:val="28"/>
          <w:szCs w:val="28"/>
        </w:rPr>
      </w:pPr>
      <w:r w:rsidRPr="00947CA8">
        <w:rPr>
          <w:rFonts w:cs="B Lotus" w:hint="cs"/>
          <w:sz w:val="28"/>
          <w:szCs w:val="28"/>
          <w:rtl/>
        </w:rPr>
        <w:t xml:space="preserve">برنامه های اجرا شده در این همایش ها شامل سخنرانی مقامات کشوری از قبیل ریاست محترم مجلس شورای اسلامی ، ائمه جمعه و روحانیون ، نمایندگان مجلس شورای اسلامی، استانداران ، فرمانداران ، بخشداران و مدیران استانی ، روسای سازمانهای جهادکشاورزی ، پیشکسوتان جهاد کشاورزی ، ایثارگران ، خانواده های شهدا ، ارائه مقاله ، نمایش فیلم و نماهنگ ، سرود ، مسابقه ف نمایشگاه ، شعر خوانی ، بیان خاطره و ... بود . </w:t>
      </w:r>
    </w:p>
    <w:p w:rsidR="00245E39" w:rsidRDefault="00245E39" w:rsidP="00245E39">
      <w:pPr>
        <w:ind w:left="360"/>
        <w:jc w:val="lowKashida"/>
        <w:rPr>
          <w:rFonts w:cs="B Lotus"/>
          <w:sz w:val="28"/>
          <w:szCs w:val="28"/>
          <w:rtl/>
        </w:rPr>
      </w:pPr>
    </w:p>
    <w:p w:rsidR="00E160E6" w:rsidRDefault="00E160E6" w:rsidP="00245E39">
      <w:pPr>
        <w:ind w:left="360"/>
        <w:jc w:val="lowKashida"/>
        <w:rPr>
          <w:rFonts w:cs="B Lotus"/>
          <w:sz w:val="28"/>
          <w:szCs w:val="28"/>
          <w:rtl/>
        </w:rPr>
      </w:pPr>
    </w:p>
    <w:p w:rsidR="00E160E6" w:rsidRDefault="00E160E6" w:rsidP="00245E39">
      <w:pPr>
        <w:ind w:left="360"/>
        <w:jc w:val="lowKashida"/>
        <w:rPr>
          <w:rFonts w:cs="B Lotus"/>
          <w:sz w:val="28"/>
          <w:szCs w:val="28"/>
          <w:rtl/>
        </w:rPr>
      </w:pPr>
    </w:p>
    <w:p w:rsidR="00E160E6" w:rsidRDefault="00E160E6" w:rsidP="00245E39">
      <w:pPr>
        <w:ind w:left="360"/>
        <w:jc w:val="lowKashida"/>
        <w:rPr>
          <w:rFonts w:cs="B Lotus"/>
          <w:sz w:val="28"/>
          <w:szCs w:val="28"/>
          <w:rtl/>
        </w:rPr>
      </w:pPr>
    </w:p>
    <w:p w:rsidR="00E160E6" w:rsidRDefault="00E160E6" w:rsidP="00245E39">
      <w:pPr>
        <w:ind w:left="360"/>
        <w:jc w:val="lowKashida"/>
        <w:rPr>
          <w:rFonts w:cs="B Lotus"/>
          <w:sz w:val="28"/>
          <w:szCs w:val="28"/>
          <w:rtl/>
        </w:rPr>
      </w:pPr>
    </w:p>
    <w:p w:rsidR="00E160E6" w:rsidRDefault="00E160E6" w:rsidP="00245E39">
      <w:pPr>
        <w:ind w:left="360"/>
        <w:jc w:val="lowKashida"/>
        <w:rPr>
          <w:rFonts w:cs="B Lotus"/>
          <w:sz w:val="28"/>
          <w:szCs w:val="28"/>
          <w:rtl/>
        </w:rPr>
      </w:pPr>
    </w:p>
    <w:p w:rsidR="00E160E6" w:rsidRPr="00947CA8" w:rsidRDefault="00E160E6" w:rsidP="00245E39">
      <w:pPr>
        <w:ind w:left="360"/>
        <w:jc w:val="lowKashida"/>
        <w:rPr>
          <w:rFonts w:cs="B Lotus"/>
          <w:sz w:val="28"/>
          <w:szCs w:val="28"/>
          <w:rtl/>
        </w:rPr>
      </w:pPr>
    </w:p>
    <w:p w:rsidR="00245E39" w:rsidRPr="00947CA8" w:rsidRDefault="00245E39" w:rsidP="00245E39">
      <w:pPr>
        <w:ind w:left="360"/>
        <w:jc w:val="lowKashida"/>
        <w:rPr>
          <w:rFonts w:cs="B Lotus"/>
          <w:sz w:val="28"/>
          <w:szCs w:val="28"/>
          <w:rtl/>
        </w:rPr>
      </w:pPr>
    </w:p>
    <w:p w:rsidR="00245E39" w:rsidRPr="00C65924" w:rsidRDefault="00245E39" w:rsidP="00C65924">
      <w:pPr>
        <w:ind w:left="360"/>
        <w:rPr>
          <w:rFonts w:cs="B Titr"/>
          <w:b/>
          <w:bCs/>
          <w:sz w:val="28"/>
          <w:szCs w:val="28"/>
        </w:rPr>
      </w:pPr>
      <w:r w:rsidRPr="00C65924">
        <w:rPr>
          <w:rFonts w:cs="B Titr" w:hint="cs"/>
          <w:b/>
          <w:bCs/>
          <w:sz w:val="28"/>
          <w:szCs w:val="28"/>
          <w:rtl/>
        </w:rPr>
        <w:lastRenderedPageBreak/>
        <w:t>خلاصه گزارش همایشهای استانی  سال1390</w:t>
      </w:r>
    </w:p>
    <w:p w:rsidR="00245E39" w:rsidRPr="00947CA8" w:rsidRDefault="00245E39" w:rsidP="00245E39">
      <w:pPr>
        <w:ind w:left="720"/>
        <w:jc w:val="lowKashida"/>
        <w:rPr>
          <w:rFonts w:cs="B Lotus"/>
          <w:sz w:val="28"/>
          <w:szCs w:val="28"/>
          <w:rtl/>
        </w:rPr>
      </w:pPr>
    </w:p>
    <w:p w:rsidR="00245E39" w:rsidRPr="00947CA8" w:rsidRDefault="00245E39" w:rsidP="00245E39">
      <w:pPr>
        <w:numPr>
          <w:ilvl w:val="0"/>
          <w:numId w:val="28"/>
        </w:numPr>
        <w:spacing w:after="0" w:line="240" w:lineRule="auto"/>
        <w:jc w:val="lowKashida"/>
        <w:rPr>
          <w:rFonts w:cs="B Lotus"/>
          <w:sz w:val="28"/>
          <w:szCs w:val="28"/>
        </w:rPr>
      </w:pPr>
      <w:r w:rsidRPr="00947CA8">
        <w:rPr>
          <w:rFonts w:cs="B Lotus" w:hint="cs"/>
          <w:sz w:val="28"/>
          <w:szCs w:val="28"/>
          <w:rtl/>
        </w:rPr>
        <w:t xml:space="preserve">در کل </w:t>
      </w:r>
      <w:r w:rsidRPr="00947CA8">
        <w:rPr>
          <w:rFonts w:cs="B Lotus"/>
          <w:sz w:val="28"/>
          <w:szCs w:val="28"/>
        </w:rPr>
        <w:t>19</w:t>
      </w:r>
      <w:r w:rsidRPr="00947CA8">
        <w:rPr>
          <w:rFonts w:cs="B Lotus" w:hint="cs"/>
          <w:sz w:val="28"/>
          <w:szCs w:val="28"/>
          <w:rtl/>
        </w:rPr>
        <w:t xml:space="preserve"> استان و یک سازمان وابسته در تهران ، همایش فرهنگ و مدیریت جهادی را برگزار کردند.</w:t>
      </w:r>
    </w:p>
    <w:p w:rsidR="00245E39" w:rsidRPr="00947CA8" w:rsidRDefault="00245E39" w:rsidP="00245E39">
      <w:pPr>
        <w:ind w:left="720"/>
        <w:jc w:val="lowKashida"/>
        <w:rPr>
          <w:rFonts w:cs="B Lotus"/>
          <w:sz w:val="28"/>
          <w:szCs w:val="28"/>
          <w:rtl/>
        </w:rPr>
      </w:pPr>
    </w:p>
    <w:p w:rsidR="00245E39" w:rsidRPr="00947CA8" w:rsidRDefault="00245E39" w:rsidP="00245E39">
      <w:pPr>
        <w:numPr>
          <w:ilvl w:val="0"/>
          <w:numId w:val="28"/>
        </w:numPr>
        <w:spacing w:after="0" w:line="240" w:lineRule="auto"/>
        <w:jc w:val="lowKashida"/>
        <w:rPr>
          <w:rFonts w:cs="B Lotus"/>
          <w:sz w:val="28"/>
          <w:szCs w:val="28"/>
        </w:rPr>
      </w:pPr>
      <w:r w:rsidRPr="00947CA8">
        <w:rPr>
          <w:rFonts w:cs="B Lotus" w:hint="cs"/>
          <w:sz w:val="28"/>
          <w:szCs w:val="28"/>
          <w:rtl/>
        </w:rPr>
        <w:t xml:space="preserve">همایش استان قم ،  خراسان رضوی و سازمان امور عشایری از نظر سطح کمی و کیفی از مطلوبیت بالائی برخوردار بود . </w:t>
      </w:r>
    </w:p>
    <w:p w:rsidR="00245E39" w:rsidRPr="00947CA8" w:rsidRDefault="00245E39" w:rsidP="00245E39">
      <w:pPr>
        <w:ind w:left="720"/>
        <w:jc w:val="lowKashida"/>
        <w:rPr>
          <w:rFonts w:cs="B Lotus"/>
          <w:sz w:val="28"/>
          <w:szCs w:val="28"/>
        </w:rPr>
      </w:pPr>
    </w:p>
    <w:p w:rsidR="00245E39" w:rsidRPr="00947CA8" w:rsidRDefault="00245E39" w:rsidP="00245E39">
      <w:pPr>
        <w:numPr>
          <w:ilvl w:val="0"/>
          <w:numId w:val="28"/>
        </w:numPr>
        <w:spacing w:after="0" w:line="240" w:lineRule="auto"/>
        <w:jc w:val="lowKashida"/>
        <w:rPr>
          <w:rFonts w:cs="B Lotus"/>
          <w:sz w:val="28"/>
          <w:szCs w:val="28"/>
        </w:rPr>
      </w:pPr>
      <w:r w:rsidRPr="00947CA8">
        <w:rPr>
          <w:rFonts w:cs="B Lotus" w:hint="cs"/>
          <w:sz w:val="28"/>
          <w:szCs w:val="28"/>
          <w:rtl/>
        </w:rPr>
        <w:t>استانهای کهکیلویه و بویر احمد ، همدان ، قم ، کرمانشاه ، مازندران ، چهار محال و بختیاری ، سیستان وبلوچستان ، خراسان رضوی و جنوبی ، اردبیل ، آذربایجان شرقی ، بوشهر ، کرمان ، کردستان ، زنجان ، یزد ، جنوب کرمان ، گلستان ، لرستان ، سازمان امور عشایری ، استان کرمان و قزوین نیز از نظر گستردگی همایش در سطح شهرستانها وضعیت مطلوبتری نسبت به سازمانهای دیگر داشتند (</w:t>
      </w:r>
      <w:r w:rsidRPr="00947CA8">
        <w:rPr>
          <w:rFonts w:cs="B Lotus" w:hint="cs"/>
          <w:b/>
          <w:bCs/>
          <w:sz w:val="28"/>
          <w:szCs w:val="28"/>
          <w:rtl/>
        </w:rPr>
        <w:t>استان کرمان در 15 شهرستان و قزوین در 5 شهرستان</w:t>
      </w:r>
      <w:r w:rsidRPr="00947CA8">
        <w:rPr>
          <w:rFonts w:cs="B Lotus" w:hint="cs"/>
          <w:sz w:val="28"/>
          <w:szCs w:val="28"/>
          <w:rtl/>
        </w:rPr>
        <w:t>).</w:t>
      </w:r>
    </w:p>
    <w:p w:rsidR="00245E39" w:rsidRPr="00947CA8" w:rsidRDefault="00245E39" w:rsidP="00245E39">
      <w:pPr>
        <w:pStyle w:val="ListParagraph"/>
        <w:rPr>
          <w:rFonts w:cs="B Lotus"/>
          <w:sz w:val="28"/>
          <w:szCs w:val="28"/>
          <w:rtl/>
        </w:rPr>
      </w:pPr>
    </w:p>
    <w:p w:rsidR="00245E39" w:rsidRPr="00947CA8" w:rsidRDefault="00245E39" w:rsidP="00245E39">
      <w:pPr>
        <w:ind w:left="720"/>
        <w:jc w:val="lowKashida"/>
        <w:rPr>
          <w:rFonts w:cs="B Lotus"/>
          <w:sz w:val="28"/>
          <w:szCs w:val="28"/>
          <w:rtl/>
        </w:rPr>
      </w:pPr>
    </w:p>
    <w:p w:rsidR="00245E39" w:rsidRPr="00947CA8" w:rsidRDefault="00245E39" w:rsidP="00245E39">
      <w:pPr>
        <w:numPr>
          <w:ilvl w:val="0"/>
          <w:numId w:val="28"/>
        </w:numPr>
        <w:spacing w:after="0" w:line="240" w:lineRule="auto"/>
        <w:jc w:val="lowKashida"/>
        <w:rPr>
          <w:rFonts w:cs="B Lotus"/>
          <w:sz w:val="28"/>
          <w:szCs w:val="28"/>
        </w:rPr>
      </w:pPr>
      <w:r w:rsidRPr="00947CA8">
        <w:rPr>
          <w:rFonts w:cs="B Lotus" w:hint="cs"/>
          <w:sz w:val="28"/>
          <w:szCs w:val="28"/>
          <w:rtl/>
        </w:rPr>
        <w:t xml:space="preserve">استان های دیگر نیز همایش مورد نظر را در سطح ستاد استان برگزار نمودند . تعدادی از استانها و   سازمان ها  نیز علیرغم مکاتبات و پیگیری های مکرر موفق به برگزاری همایش در سال 1390 نشدند. یکی از دلایل ارائه شده از طرف مسئولین مربوطه، عدم تامین اعتبار برای برگزاری همایش بوده است. </w:t>
      </w:r>
    </w:p>
    <w:p w:rsidR="00245E39" w:rsidRPr="00947CA8" w:rsidRDefault="00245E39" w:rsidP="00245E39">
      <w:pPr>
        <w:ind w:left="720"/>
        <w:jc w:val="lowKashida"/>
        <w:rPr>
          <w:rFonts w:cs="B Lotus"/>
          <w:sz w:val="28"/>
          <w:szCs w:val="28"/>
        </w:rPr>
      </w:pPr>
    </w:p>
    <w:p w:rsidR="00245E39" w:rsidRPr="00947CA8" w:rsidRDefault="00245E39" w:rsidP="00245E39">
      <w:pPr>
        <w:numPr>
          <w:ilvl w:val="0"/>
          <w:numId w:val="28"/>
        </w:numPr>
        <w:spacing w:after="0" w:line="240" w:lineRule="auto"/>
        <w:jc w:val="lowKashida"/>
        <w:rPr>
          <w:rFonts w:cs="B Lotus"/>
          <w:sz w:val="28"/>
          <w:szCs w:val="28"/>
        </w:rPr>
      </w:pPr>
      <w:r w:rsidRPr="00947CA8">
        <w:rPr>
          <w:rFonts w:cs="B Lotus" w:hint="cs"/>
          <w:sz w:val="28"/>
          <w:szCs w:val="28"/>
          <w:rtl/>
        </w:rPr>
        <w:t xml:space="preserve">تعداد 5 سازمان تابعه در سطح تهران   شامل : اموراراضی </w:t>
      </w:r>
      <w:r w:rsidRPr="00947CA8">
        <w:rPr>
          <w:rFonts w:cs="B Mitra"/>
          <w:sz w:val="28"/>
          <w:szCs w:val="28"/>
          <w:rtl/>
        </w:rPr>
        <w:t>–</w:t>
      </w:r>
      <w:r w:rsidRPr="00947CA8">
        <w:rPr>
          <w:rFonts w:cs="B Lotus" w:hint="cs"/>
          <w:sz w:val="28"/>
          <w:szCs w:val="28"/>
          <w:rtl/>
        </w:rPr>
        <w:t xml:space="preserve"> حفظ نباتات </w:t>
      </w:r>
      <w:r w:rsidRPr="00947CA8">
        <w:rPr>
          <w:rFonts w:cs="B Mitra"/>
          <w:sz w:val="28"/>
          <w:szCs w:val="28"/>
          <w:rtl/>
        </w:rPr>
        <w:t>–</w:t>
      </w:r>
      <w:r w:rsidRPr="00947CA8">
        <w:rPr>
          <w:rFonts w:cs="B Lotus" w:hint="cs"/>
          <w:sz w:val="28"/>
          <w:szCs w:val="28"/>
          <w:rtl/>
        </w:rPr>
        <w:t xml:space="preserve"> تعاون رو ستائی - سازمان جنگلها  ومراتع- سازمان دامپزشکی و سازمان شیلات همایش را برگزار نکردند و استان تهران بواسطه مشارکت در یکی از طرح های پایلوت همایش ملی  ، همایش مستقلی برگزار ننمود .</w:t>
      </w:r>
    </w:p>
    <w:p w:rsidR="00245E39" w:rsidRPr="00947CA8" w:rsidRDefault="00245E39" w:rsidP="00245E39">
      <w:pPr>
        <w:ind w:left="720"/>
        <w:jc w:val="lowKashida"/>
        <w:rPr>
          <w:rFonts w:cs="B Lotus"/>
          <w:sz w:val="28"/>
          <w:szCs w:val="28"/>
        </w:rPr>
      </w:pPr>
      <w:r w:rsidRPr="00947CA8">
        <w:rPr>
          <w:rFonts w:cs="B Lotus" w:hint="cs"/>
          <w:sz w:val="28"/>
          <w:szCs w:val="28"/>
          <w:rtl/>
        </w:rPr>
        <w:lastRenderedPageBreak/>
        <w:t xml:space="preserve"> - تعداد شرکت کنندگان در تمامی همایشها حدود790/10 نفر بوده است.</w:t>
      </w:r>
    </w:p>
    <w:p w:rsidR="00245E39" w:rsidRPr="00947CA8" w:rsidRDefault="00245E39" w:rsidP="00245E39">
      <w:pPr>
        <w:ind w:left="720"/>
        <w:jc w:val="lowKashida"/>
        <w:rPr>
          <w:rFonts w:cs="B Lotus"/>
          <w:sz w:val="28"/>
          <w:szCs w:val="28"/>
          <w:rtl/>
        </w:rPr>
      </w:pPr>
    </w:p>
    <w:p w:rsidR="00245E39" w:rsidRPr="00947CA8" w:rsidRDefault="00245E39" w:rsidP="00245E39">
      <w:pPr>
        <w:ind w:left="720"/>
        <w:jc w:val="lowKashida"/>
        <w:rPr>
          <w:rFonts w:cs="B Lotus"/>
          <w:sz w:val="28"/>
          <w:szCs w:val="28"/>
        </w:rPr>
      </w:pPr>
      <w:r w:rsidRPr="00947CA8">
        <w:rPr>
          <w:rFonts w:cs="B Lotus" w:hint="cs"/>
          <w:sz w:val="28"/>
          <w:szCs w:val="28"/>
          <w:rtl/>
        </w:rPr>
        <w:t xml:space="preserve">- سخنرانان همایش ها : وزیر جهادکشاورزی </w:t>
      </w:r>
      <w:r w:rsidRPr="00947CA8">
        <w:rPr>
          <w:rFonts w:cs="B Mitra"/>
          <w:sz w:val="28"/>
          <w:szCs w:val="28"/>
          <w:rtl/>
        </w:rPr>
        <w:t>–</w:t>
      </w:r>
      <w:r w:rsidRPr="00947CA8">
        <w:rPr>
          <w:rFonts w:cs="B Lotus" w:hint="cs"/>
          <w:sz w:val="28"/>
          <w:szCs w:val="28"/>
          <w:rtl/>
        </w:rPr>
        <w:t xml:space="preserve"> معاون وزیر </w:t>
      </w:r>
      <w:r w:rsidRPr="00947CA8">
        <w:rPr>
          <w:rFonts w:cs="B Mitra"/>
          <w:sz w:val="28"/>
          <w:szCs w:val="28"/>
          <w:rtl/>
        </w:rPr>
        <w:t>–</w:t>
      </w:r>
      <w:r w:rsidRPr="00947CA8">
        <w:rPr>
          <w:rFonts w:cs="B Lotus" w:hint="cs"/>
          <w:sz w:val="28"/>
          <w:szCs w:val="28"/>
          <w:rtl/>
        </w:rPr>
        <w:t xml:space="preserve"> معاون سازمان </w:t>
      </w:r>
      <w:r w:rsidRPr="00947CA8">
        <w:rPr>
          <w:rFonts w:cs="B Mitra"/>
          <w:sz w:val="28"/>
          <w:szCs w:val="28"/>
          <w:rtl/>
        </w:rPr>
        <w:t>–</w:t>
      </w:r>
      <w:r w:rsidRPr="00947CA8">
        <w:rPr>
          <w:rFonts w:cs="B Lotus" w:hint="cs"/>
          <w:sz w:val="28"/>
          <w:szCs w:val="28"/>
          <w:rtl/>
        </w:rPr>
        <w:t xml:space="preserve"> روسای سازمان جهاد کشاورزی استانها ، استانداران  </w:t>
      </w:r>
      <w:r w:rsidRPr="00947CA8">
        <w:rPr>
          <w:rFonts w:cs="B Mitra"/>
          <w:sz w:val="28"/>
          <w:szCs w:val="28"/>
          <w:rtl/>
        </w:rPr>
        <w:t>–</w:t>
      </w:r>
      <w:r w:rsidRPr="00947CA8">
        <w:rPr>
          <w:rFonts w:cs="B Lotus" w:hint="cs"/>
          <w:sz w:val="28"/>
          <w:szCs w:val="28"/>
          <w:rtl/>
        </w:rPr>
        <w:t xml:space="preserve"> نماینده ولی فقیه و ائمه محترم جمعه مراکز استانها  - نمایند گان  مجلس شورای اسلامی </w:t>
      </w:r>
      <w:r w:rsidRPr="00947CA8">
        <w:rPr>
          <w:rFonts w:cs="B Mitra"/>
          <w:sz w:val="28"/>
          <w:szCs w:val="28"/>
          <w:rtl/>
        </w:rPr>
        <w:t>–</w:t>
      </w:r>
      <w:r w:rsidRPr="00947CA8">
        <w:rPr>
          <w:rFonts w:cs="B Lotus" w:hint="cs"/>
          <w:sz w:val="28"/>
          <w:szCs w:val="28"/>
          <w:rtl/>
        </w:rPr>
        <w:t xml:space="preserve"> ائمه جماعات استانها -  پیش  کسوتان جهاد  سازندگی </w:t>
      </w:r>
    </w:p>
    <w:p w:rsidR="00245E39" w:rsidRPr="00947CA8" w:rsidRDefault="00245E39" w:rsidP="00245E39">
      <w:pPr>
        <w:ind w:left="720"/>
        <w:jc w:val="lowKashida"/>
        <w:rPr>
          <w:rFonts w:cs="B Lotus"/>
          <w:sz w:val="28"/>
          <w:szCs w:val="28"/>
        </w:rPr>
      </w:pPr>
      <w:r w:rsidRPr="00947CA8">
        <w:rPr>
          <w:rFonts w:cs="B Lotus" w:hint="cs"/>
          <w:sz w:val="28"/>
          <w:szCs w:val="28"/>
          <w:rtl/>
        </w:rPr>
        <w:t>- تعداد 83 مقاله در همایشهای استانی سال 90 ارائه شده است .</w:t>
      </w:r>
    </w:p>
    <w:p w:rsidR="00245E39" w:rsidRPr="00947CA8" w:rsidRDefault="00245E39" w:rsidP="00245E39">
      <w:pPr>
        <w:ind w:left="720"/>
        <w:jc w:val="lowKashida"/>
        <w:rPr>
          <w:rFonts w:cs="B Lotus"/>
          <w:sz w:val="28"/>
          <w:szCs w:val="28"/>
        </w:rPr>
      </w:pPr>
      <w:r w:rsidRPr="00947CA8">
        <w:rPr>
          <w:rFonts w:cs="B Lotus" w:hint="cs"/>
          <w:sz w:val="28"/>
          <w:szCs w:val="28"/>
          <w:rtl/>
        </w:rPr>
        <w:t>- میزان اعتبار هزینه شده برای همایش ها درکل استانها و سازمان  ها حدود 000/550/164 تومان بوده است .</w:t>
      </w:r>
    </w:p>
    <w:p w:rsidR="00245E39" w:rsidRPr="00947CA8" w:rsidRDefault="00245E39" w:rsidP="00245E39">
      <w:pPr>
        <w:numPr>
          <w:ilvl w:val="0"/>
          <w:numId w:val="28"/>
        </w:numPr>
        <w:spacing w:after="0" w:line="240" w:lineRule="auto"/>
        <w:jc w:val="lowKashida"/>
        <w:rPr>
          <w:rFonts w:cs="B Lotus"/>
          <w:sz w:val="28"/>
          <w:szCs w:val="28"/>
        </w:rPr>
      </w:pPr>
      <w:r w:rsidRPr="00947CA8">
        <w:rPr>
          <w:rFonts w:cs="B Lotus" w:hint="cs"/>
          <w:sz w:val="28"/>
          <w:szCs w:val="28"/>
          <w:rtl/>
        </w:rPr>
        <w:t>- برنامه های جانبی مراسم  شامل نمایشگاه عکس ، ارائه  سی دی حاوی مطالب مربوط به فرهنگ و مدیریت جهادی ، توزیع بسته های فرهنگی و بروشور ،  پخش کلیپ ، هم  خوانی و  تواشیح ،قرائت مقاله ، مصاحبه با جهادگران جهاد سازندگی ، بیان خاطرات جنگ تحمیلی و...</w:t>
      </w:r>
    </w:p>
    <w:p w:rsidR="00245E39" w:rsidRPr="00947CA8" w:rsidRDefault="00245E39" w:rsidP="00245E39">
      <w:pPr>
        <w:numPr>
          <w:ilvl w:val="0"/>
          <w:numId w:val="28"/>
        </w:numPr>
        <w:spacing w:after="0" w:line="240" w:lineRule="auto"/>
        <w:jc w:val="lowKashida"/>
        <w:rPr>
          <w:rFonts w:cs="B Lotus"/>
          <w:sz w:val="28"/>
          <w:szCs w:val="28"/>
          <w:rtl/>
        </w:rPr>
      </w:pPr>
      <w:r w:rsidRPr="00947CA8">
        <w:rPr>
          <w:rFonts w:cs="B Lotus" w:hint="cs"/>
          <w:sz w:val="28"/>
          <w:szCs w:val="28"/>
          <w:rtl/>
        </w:rPr>
        <w:t xml:space="preserve">- با توجه به نظرسنجی بعمل آمده از همایشها سطح رضایت از همایش در کل استانها خوب بوده و درصد بالایی را از رضایت مندی مخاطبان را جلب کرده است. </w:t>
      </w:r>
    </w:p>
    <w:p w:rsidR="00245E39" w:rsidRPr="00947CA8" w:rsidRDefault="00245E39" w:rsidP="00245E39">
      <w:pPr>
        <w:spacing w:line="480" w:lineRule="auto"/>
        <w:jc w:val="lowKashida"/>
        <w:rPr>
          <w:rFonts w:cs="B Lotus"/>
          <w:sz w:val="28"/>
          <w:szCs w:val="28"/>
          <w:rtl/>
        </w:rPr>
      </w:pPr>
    </w:p>
    <w:p w:rsidR="00245E39" w:rsidRDefault="00245E39" w:rsidP="00245E39">
      <w:pPr>
        <w:spacing w:line="480" w:lineRule="auto"/>
        <w:jc w:val="lowKashida"/>
        <w:outlineLvl w:val="0"/>
        <w:rPr>
          <w:rFonts w:cs="B Lotus"/>
          <w:sz w:val="28"/>
          <w:szCs w:val="28"/>
          <w:rtl/>
        </w:rPr>
      </w:pPr>
    </w:p>
    <w:p w:rsidR="00E160E6" w:rsidRDefault="00E160E6" w:rsidP="00245E39">
      <w:pPr>
        <w:spacing w:line="480" w:lineRule="auto"/>
        <w:jc w:val="lowKashida"/>
        <w:outlineLvl w:val="0"/>
        <w:rPr>
          <w:rFonts w:cs="B Lotus"/>
          <w:sz w:val="28"/>
          <w:szCs w:val="28"/>
          <w:rtl/>
        </w:rPr>
      </w:pPr>
    </w:p>
    <w:p w:rsidR="00E160E6" w:rsidRDefault="00E160E6" w:rsidP="00245E39">
      <w:pPr>
        <w:spacing w:line="480" w:lineRule="auto"/>
        <w:jc w:val="lowKashida"/>
        <w:outlineLvl w:val="0"/>
        <w:rPr>
          <w:rFonts w:cs="B Lotus"/>
          <w:sz w:val="28"/>
          <w:szCs w:val="28"/>
          <w:rtl/>
        </w:rPr>
      </w:pPr>
    </w:p>
    <w:p w:rsidR="00E160E6" w:rsidRPr="00947CA8" w:rsidRDefault="00E160E6" w:rsidP="00245E39">
      <w:pPr>
        <w:spacing w:line="480" w:lineRule="auto"/>
        <w:jc w:val="lowKashida"/>
        <w:outlineLvl w:val="0"/>
        <w:rPr>
          <w:rFonts w:cs="B Lotus"/>
          <w:sz w:val="28"/>
          <w:szCs w:val="28"/>
          <w:rtl/>
        </w:rPr>
      </w:pPr>
    </w:p>
    <w:p w:rsidR="00245E39" w:rsidRPr="00C65924" w:rsidRDefault="00245E39" w:rsidP="00C65924">
      <w:pPr>
        <w:rPr>
          <w:rFonts w:cs="B Titr"/>
          <w:b/>
          <w:bCs/>
          <w:sz w:val="28"/>
          <w:szCs w:val="28"/>
        </w:rPr>
      </w:pPr>
      <w:r w:rsidRPr="00C65924">
        <w:rPr>
          <w:rFonts w:cs="B Titr"/>
          <w:b/>
          <w:bCs/>
          <w:sz w:val="28"/>
          <w:szCs w:val="28"/>
          <w:rtl/>
        </w:rPr>
        <w:lastRenderedPageBreak/>
        <w:t>گزارش همایش های استا نی فرهنگ و مدیریت جهادی در سال 91</w:t>
      </w:r>
    </w:p>
    <w:p w:rsidR="00245E39" w:rsidRPr="00947CA8" w:rsidRDefault="00245E39" w:rsidP="00245E39">
      <w:pPr>
        <w:jc w:val="both"/>
        <w:rPr>
          <w:rFonts w:cs="B Lotus"/>
          <w:sz w:val="28"/>
          <w:szCs w:val="28"/>
          <w:rtl/>
        </w:rPr>
      </w:pPr>
      <w:r w:rsidRPr="00947CA8">
        <w:rPr>
          <w:rFonts w:cs="B Lotus" w:hint="cs"/>
          <w:sz w:val="28"/>
          <w:szCs w:val="28"/>
          <w:rtl/>
        </w:rPr>
        <w:t xml:space="preserve">در ادامه سیاستهای تعیین شده از سوی نماینده </w:t>
      </w:r>
      <w:r w:rsidRPr="00947CA8">
        <w:rPr>
          <w:rFonts w:cs="B Lotus"/>
          <w:sz w:val="28"/>
          <w:szCs w:val="28"/>
          <w:rtl/>
        </w:rPr>
        <w:t xml:space="preserve">محترم ولی فقیه در وزارت جهاد کشاورزی  در خصوص برگزاری </w:t>
      </w:r>
      <w:r w:rsidRPr="00947CA8">
        <w:rPr>
          <w:rFonts w:cs="B Lotus" w:hint="cs"/>
          <w:sz w:val="28"/>
          <w:szCs w:val="28"/>
          <w:rtl/>
        </w:rPr>
        <w:t xml:space="preserve">هر ساله </w:t>
      </w:r>
      <w:r w:rsidRPr="00947CA8">
        <w:rPr>
          <w:rFonts w:cs="B Lotus"/>
          <w:sz w:val="28"/>
          <w:szCs w:val="28"/>
          <w:rtl/>
        </w:rPr>
        <w:t xml:space="preserve">همایش فرهنگ و مدیریت جهادی  در ستاد وزارت و همچنین تمامی سازما نها وموسسات وابسته </w:t>
      </w:r>
      <w:r w:rsidRPr="00947CA8">
        <w:rPr>
          <w:rFonts w:cs="B Lotus" w:hint="cs"/>
          <w:sz w:val="28"/>
          <w:szCs w:val="28"/>
          <w:rtl/>
        </w:rPr>
        <w:t xml:space="preserve">، </w:t>
      </w:r>
      <w:r w:rsidRPr="00947CA8">
        <w:rPr>
          <w:rFonts w:cs="B Lotus"/>
          <w:sz w:val="28"/>
          <w:szCs w:val="28"/>
          <w:rtl/>
        </w:rPr>
        <w:t xml:space="preserve">این همایشها طبق روال سنوات گذشته در </w:t>
      </w:r>
      <w:r w:rsidRPr="00947CA8">
        <w:rPr>
          <w:rFonts w:cs="B Lotus" w:hint="cs"/>
          <w:sz w:val="28"/>
          <w:szCs w:val="28"/>
          <w:rtl/>
        </w:rPr>
        <w:t xml:space="preserve">سال 1391 نیز در </w:t>
      </w:r>
      <w:r w:rsidRPr="00947CA8">
        <w:rPr>
          <w:rFonts w:cs="B Lotus"/>
          <w:sz w:val="28"/>
          <w:szCs w:val="28"/>
          <w:rtl/>
        </w:rPr>
        <w:t>مراکز مورد نظر برگزار شد که خلاصه گزارش آن به شرح ذیل ارائه می گردد .</w:t>
      </w:r>
    </w:p>
    <w:p w:rsidR="00245E39" w:rsidRPr="00947CA8" w:rsidRDefault="00245E39" w:rsidP="00245E39">
      <w:pPr>
        <w:jc w:val="both"/>
        <w:rPr>
          <w:rFonts w:cs="B Lotus"/>
          <w:sz w:val="28"/>
          <w:szCs w:val="28"/>
          <w:rtl/>
        </w:rPr>
      </w:pPr>
      <w:r w:rsidRPr="00947CA8">
        <w:rPr>
          <w:rFonts w:cs="B Lotus"/>
          <w:sz w:val="28"/>
          <w:szCs w:val="28"/>
          <w:rtl/>
        </w:rPr>
        <w:t xml:space="preserve">14 استان در هفته جهاد کشاورزی </w:t>
      </w:r>
      <w:r w:rsidRPr="00947CA8">
        <w:rPr>
          <w:rFonts w:cs="B Lotus" w:hint="cs"/>
          <w:sz w:val="28"/>
          <w:szCs w:val="28"/>
          <w:rtl/>
        </w:rPr>
        <w:t xml:space="preserve">موفق به برگزاری </w:t>
      </w:r>
      <w:r w:rsidRPr="00947CA8">
        <w:rPr>
          <w:rFonts w:cs="B Lotus"/>
          <w:sz w:val="28"/>
          <w:szCs w:val="28"/>
          <w:rtl/>
        </w:rPr>
        <w:t xml:space="preserve">همایش فرهنگ و مدیریت جهادی </w:t>
      </w:r>
      <w:r w:rsidRPr="00947CA8">
        <w:rPr>
          <w:rFonts w:cs="B Lotus" w:hint="cs"/>
          <w:sz w:val="28"/>
          <w:szCs w:val="28"/>
          <w:rtl/>
        </w:rPr>
        <w:t xml:space="preserve">در استان مربوطه شده </w:t>
      </w:r>
      <w:r w:rsidRPr="00947CA8">
        <w:rPr>
          <w:rFonts w:cs="B Lotus"/>
          <w:sz w:val="28"/>
          <w:szCs w:val="28"/>
          <w:rtl/>
        </w:rPr>
        <w:t xml:space="preserve"> و مابقی استانها درحال برنامه ریزی جهت برگزاری همایش برای ماههای آینده در سال 91 می باشند . بنا بر گزارشات دریافتی از حوزه های نمایندگی ولی فقیه ، در این همایشها همچون سالهای گذشته از پیشکسوتان جهادی و مسئولین کشوری  جهت ارائه سخنرانی  و یا حضور در همایش  دعوت به عمل آمده بود . محورهای پیش بینی شده برای این همایشها بررسی تاثیر فرهنگ و مدیریت جهادی بر   مسائلی همچون صرفه جویی ،مدیریت ، استفاده بهینه ار منابع طبیعی ، توجه به منابع انسانی وغیره بود.  برنامه های دیگری نیز علاوه بر سخنرانی و ارائه مقاله برای همایشهای استانی در نظر گرفته شده بود که شامل  موارد ذیل می گردد : تجلیل از پیشکسوتان ، اجرای برنامه های فرهنگی وهنری ، اهداء محصولات فرهنگی ، برپایی نمایشگاه و.... </w:t>
      </w:r>
    </w:p>
    <w:p w:rsidR="00245E39" w:rsidRPr="00947CA8" w:rsidRDefault="00245E39" w:rsidP="00245E39">
      <w:pPr>
        <w:spacing w:line="480" w:lineRule="auto"/>
        <w:jc w:val="lowKashida"/>
        <w:outlineLvl w:val="0"/>
        <w:rPr>
          <w:rFonts w:cs="B Lotus"/>
          <w:sz w:val="28"/>
          <w:szCs w:val="28"/>
          <w:rtl/>
        </w:rPr>
      </w:pPr>
    </w:p>
    <w:p w:rsidR="00245E39" w:rsidRPr="00947CA8" w:rsidRDefault="00245E39" w:rsidP="00245E39">
      <w:pPr>
        <w:tabs>
          <w:tab w:val="left" w:pos="5724"/>
        </w:tabs>
        <w:rPr>
          <w:rFonts w:cs="B Lotus"/>
        </w:rPr>
      </w:pPr>
      <w:r w:rsidRPr="00947CA8">
        <w:rPr>
          <w:rFonts w:cs="B Lotus"/>
          <w:rtl/>
        </w:rPr>
        <w:tab/>
      </w:r>
    </w:p>
    <w:p w:rsidR="00245E39" w:rsidRPr="00947CA8" w:rsidRDefault="00245E39" w:rsidP="00245E39">
      <w:pPr>
        <w:tabs>
          <w:tab w:val="left" w:pos="1138"/>
        </w:tabs>
        <w:rPr>
          <w:rFonts w:cs="B Lotus"/>
          <w:rtl/>
        </w:rPr>
      </w:pPr>
    </w:p>
    <w:p w:rsidR="00245E39" w:rsidRPr="00947CA8" w:rsidRDefault="00245E39" w:rsidP="00245E39">
      <w:pPr>
        <w:tabs>
          <w:tab w:val="left" w:pos="1138"/>
        </w:tabs>
        <w:rPr>
          <w:rFonts w:cs="B Lotus"/>
          <w:rtl/>
        </w:rPr>
      </w:pPr>
    </w:p>
    <w:p w:rsidR="00245E39" w:rsidRPr="00947CA8" w:rsidRDefault="00245E39" w:rsidP="00245E39">
      <w:pPr>
        <w:tabs>
          <w:tab w:val="left" w:pos="1138"/>
        </w:tabs>
        <w:rPr>
          <w:rFonts w:cs="B Lotus"/>
          <w:rtl/>
        </w:rPr>
      </w:pPr>
    </w:p>
    <w:p w:rsidR="00245E39" w:rsidRPr="00947CA8" w:rsidRDefault="00245E39" w:rsidP="00245E39">
      <w:pPr>
        <w:tabs>
          <w:tab w:val="left" w:pos="1138"/>
        </w:tabs>
        <w:rPr>
          <w:rFonts w:cs="B Lotus"/>
          <w:rtl/>
        </w:rPr>
      </w:pPr>
    </w:p>
    <w:p w:rsidR="00245E39" w:rsidRPr="00947CA8" w:rsidRDefault="00245E39" w:rsidP="00C65924">
      <w:pPr>
        <w:tabs>
          <w:tab w:val="center" w:pos="3283"/>
        </w:tabs>
        <w:autoSpaceDE w:val="0"/>
        <w:autoSpaceDN w:val="0"/>
        <w:adjustRightInd w:val="0"/>
        <w:spacing w:after="0" w:line="24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C65924" w:rsidRDefault="00E160E6" w:rsidP="00245E39">
      <w:pPr>
        <w:tabs>
          <w:tab w:val="center" w:pos="3283"/>
        </w:tabs>
        <w:autoSpaceDE w:val="0"/>
        <w:autoSpaceDN w:val="0"/>
        <w:adjustRightInd w:val="0"/>
        <w:spacing w:after="0" w:line="240" w:lineRule="auto"/>
        <w:jc w:val="center"/>
        <w:rPr>
          <w:rFonts w:ascii="Arial" w:hAnsi="Arial" w:cs="B Lotus"/>
          <w:b/>
          <w:bCs/>
          <w:sz w:val="24"/>
          <w:szCs w:val="24"/>
          <w:rtl/>
        </w:rPr>
      </w:pPr>
      <w:r w:rsidRPr="00C65924">
        <w:rPr>
          <w:rFonts w:ascii="Arial" w:hAnsi="Arial" w:cs="B Lotus" w:hint="cs"/>
          <w:b/>
          <w:bCs/>
          <w:sz w:val="36"/>
          <w:szCs w:val="36"/>
          <w:rtl/>
        </w:rPr>
        <w:t>عنوان:</w:t>
      </w:r>
    </w:p>
    <w:p w:rsidR="00245E39" w:rsidRPr="00C65924" w:rsidRDefault="00245E39" w:rsidP="00245E39">
      <w:pPr>
        <w:tabs>
          <w:tab w:val="center" w:pos="3283"/>
        </w:tabs>
        <w:autoSpaceDE w:val="0"/>
        <w:autoSpaceDN w:val="0"/>
        <w:adjustRightInd w:val="0"/>
        <w:spacing w:after="0" w:line="240" w:lineRule="auto"/>
        <w:jc w:val="center"/>
        <w:rPr>
          <w:rFonts w:ascii="Arial" w:hAnsi="Arial" w:cs="B Titr"/>
          <w:b/>
          <w:bCs/>
          <w:sz w:val="24"/>
          <w:szCs w:val="24"/>
          <w:rtl/>
        </w:rPr>
      </w:pPr>
    </w:p>
    <w:p w:rsidR="00245E39" w:rsidRPr="00C65924" w:rsidRDefault="00245E39" w:rsidP="00245E39">
      <w:pPr>
        <w:tabs>
          <w:tab w:val="center" w:pos="3283"/>
        </w:tabs>
        <w:autoSpaceDE w:val="0"/>
        <w:autoSpaceDN w:val="0"/>
        <w:adjustRightInd w:val="0"/>
        <w:spacing w:after="0" w:line="360" w:lineRule="auto"/>
        <w:jc w:val="center"/>
        <w:rPr>
          <w:rFonts w:ascii="Arial" w:hAnsi="Arial" w:cs="B Titr"/>
          <w:b/>
          <w:bCs/>
          <w:sz w:val="36"/>
          <w:szCs w:val="36"/>
          <w:rtl/>
        </w:rPr>
      </w:pPr>
      <w:r w:rsidRPr="00C65924">
        <w:rPr>
          <w:rFonts w:ascii="Arial" w:hAnsi="Arial" w:cs="B Titr" w:hint="cs"/>
          <w:b/>
          <w:bCs/>
          <w:sz w:val="36"/>
          <w:szCs w:val="36"/>
          <w:rtl/>
        </w:rPr>
        <w:t>بررسي سطح كمي و كيفي همایش فرهنگ و مديريت جهادي از نظر شركت‌كنندگان با تاكيد بر عوامل موثر بر ترويج و انتقال اين فرهنگ</w:t>
      </w:r>
    </w:p>
    <w:p w:rsidR="00E160E6" w:rsidRDefault="00E160E6" w:rsidP="00245E39">
      <w:pPr>
        <w:tabs>
          <w:tab w:val="center" w:pos="3283"/>
        </w:tabs>
        <w:autoSpaceDE w:val="0"/>
        <w:autoSpaceDN w:val="0"/>
        <w:adjustRightInd w:val="0"/>
        <w:spacing w:after="0" w:line="360" w:lineRule="auto"/>
        <w:jc w:val="center"/>
        <w:rPr>
          <w:rFonts w:ascii="Arial" w:hAnsi="Arial" w:cs="B Lotus"/>
          <w:b/>
          <w:bCs/>
          <w:sz w:val="36"/>
          <w:szCs w:val="36"/>
          <w:rtl/>
        </w:rPr>
      </w:pPr>
    </w:p>
    <w:p w:rsidR="00C65924" w:rsidRPr="00E160E6" w:rsidRDefault="00C65924" w:rsidP="00245E39">
      <w:pPr>
        <w:tabs>
          <w:tab w:val="center" w:pos="3283"/>
        </w:tabs>
        <w:autoSpaceDE w:val="0"/>
        <w:autoSpaceDN w:val="0"/>
        <w:adjustRightInd w:val="0"/>
        <w:spacing w:after="0" w:line="360" w:lineRule="auto"/>
        <w:jc w:val="center"/>
        <w:rPr>
          <w:rFonts w:ascii="Arial" w:hAnsi="Arial" w:cs="B Lotus"/>
          <w:b/>
          <w:bCs/>
          <w:sz w:val="36"/>
          <w:szCs w:val="36"/>
          <w:rtl/>
        </w:rPr>
      </w:pPr>
    </w:p>
    <w:p w:rsidR="00245E39" w:rsidRPr="00947CA8" w:rsidRDefault="00245E39" w:rsidP="00245E39">
      <w:pPr>
        <w:tabs>
          <w:tab w:val="center" w:pos="3283"/>
        </w:tabs>
        <w:autoSpaceDE w:val="0"/>
        <w:autoSpaceDN w:val="0"/>
        <w:adjustRightInd w:val="0"/>
        <w:spacing w:after="0" w:line="360" w:lineRule="auto"/>
        <w:jc w:val="center"/>
        <w:rPr>
          <w:rFonts w:ascii="Arial" w:hAnsi="Arial" w:cs="B Lotus"/>
          <w:b/>
          <w:bCs/>
          <w:sz w:val="24"/>
          <w:szCs w:val="24"/>
          <w:rtl/>
        </w:rPr>
      </w:pPr>
      <w:r w:rsidRPr="00947CA8">
        <w:rPr>
          <w:rFonts w:ascii="Arial" w:hAnsi="Arial" w:cs="B Lotus" w:hint="cs"/>
          <w:b/>
          <w:bCs/>
          <w:sz w:val="24"/>
          <w:szCs w:val="24"/>
          <w:rtl/>
        </w:rPr>
        <w:t>ناشر: دفتر روابط عمومي</w:t>
      </w:r>
    </w:p>
    <w:p w:rsidR="00245E39" w:rsidRPr="00947CA8" w:rsidRDefault="00245E39" w:rsidP="00245E39">
      <w:pPr>
        <w:tabs>
          <w:tab w:val="center" w:pos="3283"/>
        </w:tabs>
        <w:autoSpaceDE w:val="0"/>
        <w:autoSpaceDN w:val="0"/>
        <w:adjustRightInd w:val="0"/>
        <w:spacing w:after="0" w:line="360" w:lineRule="auto"/>
        <w:jc w:val="center"/>
        <w:rPr>
          <w:rFonts w:ascii="Arial" w:hAnsi="Arial" w:cs="B Lotus"/>
          <w:b/>
          <w:bCs/>
          <w:sz w:val="24"/>
          <w:szCs w:val="24"/>
          <w:rtl/>
        </w:rPr>
      </w:pPr>
      <w:r w:rsidRPr="00947CA8">
        <w:rPr>
          <w:rFonts w:ascii="Arial" w:hAnsi="Arial" w:cs="B Lotus" w:hint="cs"/>
          <w:b/>
          <w:bCs/>
          <w:sz w:val="24"/>
          <w:szCs w:val="24"/>
          <w:rtl/>
        </w:rPr>
        <w:t>تهيه و تدوين: اداره مطالعات افكار عمومي و برنامه‌ريزي ارتباطي</w:t>
      </w:r>
    </w:p>
    <w:p w:rsidR="00245E39" w:rsidRPr="00947CA8" w:rsidRDefault="00245E39" w:rsidP="00245E39">
      <w:pPr>
        <w:tabs>
          <w:tab w:val="center" w:pos="3283"/>
        </w:tabs>
        <w:autoSpaceDE w:val="0"/>
        <w:autoSpaceDN w:val="0"/>
        <w:adjustRightInd w:val="0"/>
        <w:spacing w:after="0" w:line="360" w:lineRule="auto"/>
        <w:jc w:val="center"/>
        <w:rPr>
          <w:rFonts w:ascii="Arial" w:hAnsi="Arial" w:cs="B Lotus"/>
          <w:b/>
          <w:bCs/>
          <w:sz w:val="24"/>
          <w:szCs w:val="24"/>
          <w:rtl/>
        </w:rPr>
      </w:pPr>
      <w:r w:rsidRPr="00947CA8">
        <w:rPr>
          <w:rFonts w:ascii="Arial" w:hAnsi="Arial" w:cs="B Lotus" w:hint="cs"/>
          <w:b/>
          <w:bCs/>
          <w:sz w:val="24"/>
          <w:szCs w:val="24"/>
          <w:rtl/>
        </w:rPr>
        <w:t>مدير تحقيق: حميد شكري خانقاه</w:t>
      </w:r>
    </w:p>
    <w:p w:rsidR="00245E39" w:rsidRPr="00947CA8" w:rsidRDefault="00245E39" w:rsidP="00245E39">
      <w:pPr>
        <w:tabs>
          <w:tab w:val="center" w:pos="3283"/>
        </w:tabs>
        <w:autoSpaceDE w:val="0"/>
        <w:autoSpaceDN w:val="0"/>
        <w:adjustRightInd w:val="0"/>
        <w:spacing w:after="0" w:line="360" w:lineRule="auto"/>
        <w:jc w:val="center"/>
        <w:rPr>
          <w:rFonts w:ascii="Arial" w:hAnsi="Arial" w:cs="B Lotus"/>
          <w:b/>
          <w:bCs/>
          <w:sz w:val="24"/>
          <w:szCs w:val="24"/>
          <w:rtl/>
        </w:rPr>
      </w:pPr>
      <w:r w:rsidRPr="00947CA8">
        <w:rPr>
          <w:rFonts w:ascii="Arial" w:hAnsi="Arial" w:cs="B Lotus" w:hint="cs"/>
          <w:b/>
          <w:bCs/>
          <w:sz w:val="24"/>
          <w:szCs w:val="24"/>
          <w:rtl/>
        </w:rPr>
        <w:t>محقق: داود حيدرلكي</w:t>
      </w:r>
    </w:p>
    <w:p w:rsidR="00245E39" w:rsidRPr="00947CA8" w:rsidRDefault="00245E39" w:rsidP="00245E39">
      <w:pPr>
        <w:tabs>
          <w:tab w:val="center" w:pos="3283"/>
        </w:tabs>
        <w:autoSpaceDE w:val="0"/>
        <w:autoSpaceDN w:val="0"/>
        <w:adjustRightInd w:val="0"/>
        <w:spacing w:after="0" w:line="360" w:lineRule="auto"/>
        <w:jc w:val="center"/>
        <w:rPr>
          <w:rFonts w:ascii="Arial" w:hAnsi="Arial" w:cs="B Lotus"/>
          <w:b/>
          <w:bCs/>
          <w:sz w:val="24"/>
          <w:szCs w:val="24"/>
          <w:rtl/>
        </w:rPr>
      </w:pPr>
      <w:r w:rsidRPr="00947CA8">
        <w:rPr>
          <w:rFonts w:ascii="Arial" w:hAnsi="Arial" w:cs="B Lotus" w:hint="cs"/>
          <w:b/>
          <w:bCs/>
          <w:sz w:val="24"/>
          <w:szCs w:val="24"/>
          <w:rtl/>
        </w:rPr>
        <w:t>با همكاري: مريم قياسي</w:t>
      </w:r>
    </w:p>
    <w:p w:rsidR="00245E39" w:rsidRPr="00947CA8" w:rsidRDefault="00245E39" w:rsidP="00C65924">
      <w:pPr>
        <w:tabs>
          <w:tab w:val="center" w:pos="3283"/>
        </w:tabs>
        <w:autoSpaceDE w:val="0"/>
        <w:autoSpaceDN w:val="0"/>
        <w:adjustRightInd w:val="0"/>
        <w:spacing w:after="0" w:line="360" w:lineRule="auto"/>
        <w:jc w:val="center"/>
        <w:rPr>
          <w:rFonts w:ascii="Arial" w:hAnsi="Arial" w:cs="B Lotus"/>
          <w:b/>
          <w:bCs/>
          <w:sz w:val="24"/>
          <w:szCs w:val="24"/>
          <w:rtl/>
        </w:rPr>
      </w:pPr>
      <w:r w:rsidRPr="00947CA8">
        <w:rPr>
          <w:rFonts w:ascii="Arial" w:hAnsi="Arial" w:cs="B Lotus" w:hint="cs"/>
          <w:b/>
          <w:bCs/>
          <w:sz w:val="24"/>
          <w:szCs w:val="24"/>
          <w:rtl/>
        </w:rPr>
        <w:t>زمان: مردادماه 1391</w:t>
      </w:r>
      <w:r w:rsidRPr="00947CA8">
        <w:rPr>
          <w:rFonts w:ascii="Arial" w:hAnsi="Arial" w:cs="B Lotus"/>
          <w:b/>
          <w:bCs/>
          <w:sz w:val="24"/>
          <w:szCs w:val="24"/>
          <w:rtl/>
        </w:rPr>
        <w:br w:type="page"/>
      </w:r>
      <w:r w:rsidRPr="00947CA8">
        <w:rPr>
          <w:rFonts w:ascii="Arial" w:hAnsi="Arial" w:cs="B Lotus" w:hint="cs"/>
          <w:b/>
          <w:bCs/>
          <w:sz w:val="24"/>
          <w:szCs w:val="24"/>
          <w:rtl/>
        </w:rPr>
        <w:lastRenderedPageBreak/>
        <w:t>- فهرست مطالب:</w:t>
      </w:r>
    </w:p>
    <w:p w:rsidR="00245E39" w:rsidRPr="00E160E6" w:rsidRDefault="00245E39" w:rsidP="00775E00">
      <w:pPr>
        <w:tabs>
          <w:tab w:val="center" w:pos="3283"/>
        </w:tabs>
        <w:autoSpaceDE w:val="0"/>
        <w:autoSpaceDN w:val="0"/>
        <w:adjustRightInd w:val="0"/>
        <w:spacing w:after="0" w:line="360" w:lineRule="auto"/>
        <w:rPr>
          <w:rFonts w:ascii="Arial" w:hAnsi="Arial" w:cs="B Lotus"/>
          <w:b/>
          <w:bCs/>
          <w:rtl/>
        </w:rPr>
      </w:pPr>
      <w:r w:rsidRPr="00E160E6">
        <w:rPr>
          <w:rFonts w:ascii="Arial" w:hAnsi="Arial" w:cs="B Lotus" w:hint="cs"/>
          <w:b/>
          <w:bCs/>
          <w:rtl/>
        </w:rPr>
        <w:t>فصل اول: طرح تحقیق......................................................</w:t>
      </w:r>
      <w:r w:rsidR="00E160E6">
        <w:rPr>
          <w:rFonts w:ascii="Arial" w:hAnsi="Arial" w:cs="B Lotus" w:hint="cs"/>
          <w:b/>
          <w:bCs/>
          <w:rtl/>
        </w:rPr>
        <w:t>..................................................</w:t>
      </w:r>
      <w:r w:rsidRPr="00E160E6">
        <w:rPr>
          <w:rFonts w:ascii="Arial" w:hAnsi="Arial" w:cs="B Lotus" w:hint="cs"/>
          <w:b/>
          <w:bCs/>
          <w:rtl/>
        </w:rPr>
        <w:t>...................................</w:t>
      </w:r>
    </w:p>
    <w:p w:rsidR="00245E39" w:rsidRPr="00E160E6" w:rsidRDefault="00245E39" w:rsidP="00775E00">
      <w:pPr>
        <w:tabs>
          <w:tab w:val="center" w:pos="26"/>
        </w:tabs>
        <w:autoSpaceDE w:val="0"/>
        <w:autoSpaceDN w:val="0"/>
        <w:adjustRightInd w:val="0"/>
        <w:spacing w:after="0" w:line="360" w:lineRule="auto"/>
        <w:rPr>
          <w:rFonts w:ascii="Arial" w:hAnsi="Arial" w:cs="B Lotus"/>
          <w:b/>
          <w:bCs/>
          <w:rtl/>
        </w:rPr>
      </w:pPr>
      <w:r w:rsidRPr="00E160E6">
        <w:rPr>
          <w:rFonts w:ascii="Arial" w:hAnsi="Arial" w:cs="B Lotus" w:hint="cs"/>
          <w:b/>
          <w:bCs/>
          <w:rtl/>
        </w:rPr>
        <w:t>-</w:t>
      </w:r>
      <w:r w:rsidR="00E160E6">
        <w:rPr>
          <w:rFonts w:ascii="Arial" w:hAnsi="Arial" w:cs="B Lotus" w:hint="cs"/>
          <w:b/>
          <w:bCs/>
          <w:rtl/>
        </w:rPr>
        <w:t xml:space="preserve"> </w:t>
      </w:r>
      <w:r w:rsidRPr="00E160E6">
        <w:rPr>
          <w:rFonts w:ascii="Arial" w:hAnsi="Arial" w:cs="B Lotus" w:hint="cs"/>
          <w:b/>
          <w:bCs/>
          <w:rtl/>
        </w:rPr>
        <w:t>مقدمه..................................................................................................................................................................</w:t>
      </w:r>
    </w:p>
    <w:p w:rsidR="00245E39" w:rsidRPr="00E160E6" w:rsidRDefault="00245E39" w:rsidP="00775E00">
      <w:pPr>
        <w:tabs>
          <w:tab w:val="center" w:pos="26"/>
        </w:tabs>
        <w:autoSpaceDE w:val="0"/>
        <w:autoSpaceDN w:val="0"/>
        <w:adjustRightInd w:val="0"/>
        <w:spacing w:after="0" w:line="360" w:lineRule="auto"/>
        <w:rPr>
          <w:rFonts w:ascii="Arial" w:hAnsi="Arial" w:cs="B Lotus"/>
          <w:b/>
          <w:bCs/>
          <w:rtl/>
        </w:rPr>
      </w:pPr>
      <w:r w:rsidRPr="00E160E6">
        <w:rPr>
          <w:rFonts w:ascii="Arial" w:hAnsi="Arial" w:cs="B Lotus" w:hint="cs"/>
          <w:b/>
          <w:bCs/>
          <w:rtl/>
        </w:rPr>
        <w:t>-</w:t>
      </w:r>
      <w:r w:rsidR="00E160E6">
        <w:rPr>
          <w:rFonts w:ascii="Arial" w:hAnsi="Arial" w:cs="B Lotus" w:hint="cs"/>
          <w:b/>
          <w:bCs/>
          <w:rtl/>
        </w:rPr>
        <w:t xml:space="preserve"> </w:t>
      </w:r>
      <w:r w:rsidRPr="00E160E6">
        <w:rPr>
          <w:rFonts w:ascii="Arial" w:hAnsi="Arial" w:cs="B Lotus" w:hint="cs"/>
          <w:b/>
          <w:bCs/>
          <w:rtl/>
        </w:rPr>
        <w:t>ضرورت و اهمیت...............................................................................................</w:t>
      </w:r>
      <w:r w:rsidR="00E160E6">
        <w:rPr>
          <w:rFonts w:ascii="Arial" w:hAnsi="Arial" w:cs="B Lotus" w:hint="cs"/>
          <w:b/>
          <w:bCs/>
          <w:rtl/>
        </w:rPr>
        <w:t>...............................</w:t>
      </w:r>
      <w:r w:rsidRPr="00E160E6">
        <w:rPr>
          <w:rFonts w:ascii="Arial" w:hAnsi="Arial" w:cs="B Lotus" w:hint="cs"/>
          <w:b/>
          <w:bCs/>
          <w:rtl/>
        </w:rPr>
        <w:t>.................</w:t>
      </w:r>
    </w:p>
    <w:p w:rsidR="00245E39" w:rsidRPr="00E160E6" w:rsidRDefault="00245E39" w:rsidP="00775E00">
      <w:pPr>
        <w:tabs>
          <w:tab w:val="center" w:pos="26"/>
        </w:tabs>
        <w:autoSpaceDE w:val="0"/>
        <w:autoSpaceDN w:val="0"/>
        <w:adjustRightInd w:val="0"/>
        <w:spacing w:after="0" w:line="360" w:lineRule="auto"/>
        <w:rPr>
          <w:rFonts w:ascii="Arial" w:hAnsi="Arial" w:cs="B Lotus"/>
          <w:b/>
          <w:bCs/>
          <w:rtl/>
        </w:rPr>
      </w:pPr>
      <w:r w:rsidRPr="00E160E6">
        <w:rPr>
          <w:rFonts w:ascii="Arial" w:hAnsi="Arial" w:cs="B Lotus" w:hint="cs"/>
          <w:b/>
          <w:bCs/>
          <w:rtl/>
        </w:rPr>
        <w:t>-</w:t>
      </w:r>
      <w:r w:rsidR="00E160E6">
        <w:rPr>
          <w:rFonts w:ascii="Arial" w:hAnsi="Arial" w:cs="B Lotus" w:hint="cs"/>
          <w:b/>
          <w:bCs/>
          <w:rtl/>
        </w:rPr>
        <w:t xml:space="preserve"> </w:t>
      </w:r>
      <w:r w:rsidRPr="00E160E6">
        <w:rPr>
          <w:rFonts w:ascii="Arial" w:hAnsi="Arial" w:cs="B Lotus" w:hint="cs"/>
          <w:b/>
          <w:bCs/>
          <w:rtl/>
        </w:rPr>
        <w:t>اهداف..................................................................................................................</w:t>
      </w:r>
      <w:r w:rsidR="00E160E6">
        <w:rPr>
          <w:rFonts w:ascii="Arial" w:hAnsi="Arial" w:cs="B Lotus" w:hint="cs"/>
          <w:b/>
          <w:bCs/>
          <w:rtl/>
        </w:rPr>
        <w:t>...............................</w:t>
      </w:r>
      <w:r w:rsidRPr="00E160E6">
        <w:rPr>
          <w:rFonts w:ascii="Arial" w:hAnsi="Arial" w:cs="B Lotus" w:hint="cs"/>
          <w:b/>
          <w:bCs/>
          <w:rtl/>
        </w:rPr>
        <w:t>...</w:t>
      </w:r>
      <w:r w:rsidR="00E160E6">
        <w:rPr>
          <w:rFonts w:ascii="Arial" w:hAnsi="Arial" w:cs="B Lotus" w:hint="cs"/>
          <w:b/>
          <w:bCs/>
          <w:rtl/>
        </w:rPr>
        <w:t>.</w:t>
      </w:r>
      <w:r w:rsidRPr="00E160E6">
        <w:rPr>
          <w:rFonts w:ascii="Arial" w:hAnsi="Arial" w:cs="B Lotus" w:hint="cs"/>
          <w:b/>
          <w:bCs/>
          <w:rtl/>
        </w:rPr>
        <w:t>............</w:t>
      </w:r>
    </w:p>
    <w:p w:rsidR="00245E39" w:rsidRPr="00E160E6" w:rsidRDefault="00245E39" w:rsidP="00775E00">
      <w:pPr>
        <w:tabs>
          <w:tab w:val="center" w:pos="3283"/>
        </w:tabs>
        <w:autoSpaceDE w:val="0"/>
        <w:autoSpaceDN w:val="0"/>
        <w:adjustRightInd w:val="0"/>
        <w:spacing w:after="0" w:line="360" w:lineRule="auto"/>
        <w:rPr>
          <w:rFonts w:ascii="Arial" w:hAnsi="Arial" w:cs="B Lotus"/>
          <w:b/>
          <w:bCs/>
          <w:rtl/>
        </w:rPr>
      </w:pPr>
      <w:r w:rsidRPr="00E160E6">
        <w:rPr>
          <w:rFonts w:ascii="Arial" w:hAnsi="Arial" w:cs="B Lotus" w:hint="cs"/>
          <w:b/>
          <w:bCs/>
          <w:rtl/>
        </w:rPr>
        <w:t>-</w:t>
      </w:r>
      <w:r w:rsidR="00E160E6">
        <w:rPr>
          <w:rFonts w:ascii="Arial" w:hAnsi="Arial" w:cs="B Lotus" w:hint="cs"/>
          <w:b/>
          <w:bCs/>
          <w:rtl/>
        </w:rPr>
        <w:t xml:space="preserve"> </w:t>
      </w:r>
      <w:r w:rsidRPr="00E160E6">
        <w:rPr>
          <w:rFonts w:ascii="Arial" w:hAnsi="Arial" w:cs="B Lotus" w:hint="cs"/>
          <w:b/>
          <w:bCs/>
          <w:rtl/>
        </w:rPr>
        <w:t>روش تحقیق...................................................................................................</w:t>
      </w:r>
      <w:r w:rsidR="00E160E6">
        <w:rPr>
          <w:rFonts w:ascii="Arial" w:hAnsi="Arial" w:cs="B Lotus" w:hint="cs"/>
          <w:b/>
          <w:bCs/>
          <w:rtl/>
        </w:rPr>
        <w:t>..............................</w:t>
      </w:r>
      <w:r w:rsidRPr="00E160E6">
        <w:rPr>
          <w:rFonts w:ascii="Arial" w:hAnsi="Arial" w:cs="B Lotus" w:hint="cs"/>
          <w:b/>
          <w:bCs/>
          <w:rtl/>
        </w:rPr>
        <w:t>.....</w:t>
      </w:r>
      <w:r w:rsidR="00E160E6">
        <w:rPr>
          <w:rFonts w:ascii="Arial" w:hAnsi="Arial" w:cs="B Lotus" w:hint="cs"/>
          <w:b/>
          <w:bCs/>
          <w:rtl/>
        </w:rPr>
        <w:t>....</w:t>
      </w:r>
      <w:r w:rsidRPr="00E160E6">
        <w:rPr>
          <w:rFonts w:ascii="Arial" w:hAnsi="Arial" w:cs="B Lotus" w:hint="cs"/>
          <w:b/>
          <w:bCs/>
          <w:rtl/>
        </w:rPr>
        <w:t>..............</w:t>
      </w:r>
    </w:p>
    <w:p w:rsidR="00245E39" w:rsidRPr="00E160E6" w:rsidRDefault="00245E39" w:rsidP="00775E00">
      <w:pPr>
        <w:tabs>
          <w:tab w:val="center" w:pos="3283"/>
        </w:tabs>
        <w:autoSpaceDE w:val="0"/>
        <w:autoSpaceDN w:val="0"/>
        <w:adjustRightInd w:val="0"/>
        <w:spacing w:after="0" w:line="360" w:lineRule="auto"/>
        <w:rPr>
          <w:rFonts w:ascii="Arial" w:hAnsi="Arial" w:cs="B Lotus"/>
          <w:b/>
          <w:bCs/>
          <w:rtl/>
        </w:rPr>
      </w:pPr>
      <w:r w:rsidRPr="00E160E6">
        <w:rPr>
          <w:rFonts w:ascii="Arial" w:hAnsi="Arial" w:cs="B Lotus" w:hint="cs"/>
          <w:b/>
          <w:bCs/>
          <w:rtl/>
        </w:rPr>
        <w:t>-</w:t>
      </w:r>
      <w:r w:rsidR="00E160E6">
        <w:rPr>
          <w:rFonts w:ascii="Arial" w:hAnsi="Arial" w:cs="B Lotus" w:hint="cs"/>
          <w:b/>
          <w:bCs/>
          <w:rtl/>
        </w:rPr>
        <w:t xml:space="preserve"> </w:t>
      </w:r>
      <w:r w:rsidRPr="00E160E6">
        <w:rPr>
          <w:rFonts w:ascii="Arial" w:hAnsi="Arial" w:cs="B Lotus" w:hint="cs"/>
          <w:b/>
          <w:bCs/>
          <w:rtl/>
        </w:rPr>
        <w:t>جامعه آماری و حجم نمونه............................................................................</w:t>
      </w:r>
      <w:r w:rsidR="00E160E6">
        <w:rPr>
          <w:rFonts w:ascii="Arial" w:hAnsi="Arial" w:cs="B Lotus" w:hint="cs"/>
          <w:b/>
          <w:bCs/>
          <w:rtl/>
        </w:rPr>
        <w:t>.............................</w:t>
      </w:r>
      <w:r w:rsidRPr="00E160E6">
        <w:rPr>
          <w:rFonts w:ascii="Arial" w:hAnsi="Arial" w:cs="B Lotus" w:hint="cs"/>
          <w:b/>
          <w:bCs/>
          <w:rtl/>
        </w:rPr>
        <w:t>.....</w:t>
      </w:r>
      <w:r w:rsidR="00E160E6">
        <w:rPr>
          <w:rFonts w:ascii="Arial" w:hAnsi="Arial" w:cs="B Lotus" w:hint="cs"/>
          <w:b/>
          <w:bCs/>
          <w:rtl/>
        </w:rPr>
        <w:t>.....</w:t>
      </w:r>
      <w:r w:rsidRPr="00E160E6">
        <w:rPr>
          <w:rFonts w:ascii="Arial" w:hAnsi="Arial" w:cs="B Lotus" w:hint="cs"/>
          <w:b/>
          <w:bCs/>
          <w:rtl/>
        </w:rPr>
        <w:t>..............</w:t>
      </w:r>
    </w:p>
    <w:p w:rsidR="00245E39" w:rsidRPr="00E160E6" w:rsidRDefault="00E160E6" w:rsidP="00775E00">
      <w:pPr>
        <w:tabs>
          <w:tab w:val="center" w:pos="7856"/>
        </w:tabs>
        <w:autoSpaceDE w:val="0"/>
        <w:autoSpaceDN w:val="0"/>
        <w:adjustRightInd w:val="0"/>
        <w:spacing w:after="0" w:line="360" w:lineRule="auto"/>
        <w:rPr>
          <w:rFonts w:ascii="Arial" w:hAnsi="Arial" w:cs="B Lotus"/>
          <w:b/>
          <w:bCs/>
          <w:rtl/>
        </w:rPr>
      </w:pPr>
      <w:r>
        <w:rPr>
          <w:rFonts w:ascii="Arial" w:hAnsi="Arial" w:cs="B Lotus" w:hint="cs"/>
          <w:b/>
          <w:bCs/>
          <w:rtl/>
        </w:rPr>
        <w:t>- تک</w:t>
      </w:r>
      <w:r w:rsidR="00245E39" w:rsidRPr="00E160E6">
        <w:rPr>
          <w:rFonts w:ascii="Arial" w:hAnsi="Arial" w:cs="B Lotus" w:hint="cs"/>
          <w:b/>
          <w:bCs/>
          <w:rtl/>
        </w:rPr>
        <w:t>نیک پژوهش............................................................................................................................</w:t>
      </w:r>
      <w:r>
        <w:rPr>
          <w:rFonts w:ascii="Arial" w:hAnsi="Arial" w:cs="B Lotus" w:hint="cs"/>
          <w:b/>
          <w:bCs/>
          <w:rtl/>
        </w:rPr>
        <w:t>..</w:t>
      </w:r>
      <w:r w:rsidR="00245E39" w:rsidRPr="00E160E6">
        <w:rPr>
          <w:rFonts w:ascii="Arial" w:hAnsi="Arial" w:cs="B Lotus" w:hint="cs"/>
          <w:b/>
          <w:bCs/>
          <w:rtl/>
        </w:rPr>
        <w:t>....</w:t>
      </w:r>
      <w:r>
        <w:rPr>
          <w:rFonts w:ascii="Arial" w:hAnsi="Arial" w:cs="B Lotus" w:hint="cs"/>
          <w:b/>
          <w:bCs/>
          <w:rtl/>
        </w:rPr>
        <w:t>.</w:t>
      </w:r>
      <w:r w:rsidR="00245E39" w:rsidRPr="00E160E6">
        <w:rPr>
          <w:rFonts w:ascii="Arial" w:hAnsi="Arial" w:cs="B Lotus" w:hint="cs"/>
          <w:b/>
          <w:bCs/>
          <w:rtl/>
        </w:rPr>
        <w:t>................</w:t>
      </w:r>
    </w:p>
    <w:p w:rsidR="00245E39" w:rsidRPr="00E160E6" w:rsidRDefault="00245E39" w:rsidP="00775E00">
      <w:pPr>
        <w:tabs>
          <w:tab w:val="center" w:pos="3283"/>
        </w:tabs>
        <w:autoSpaceDE w:val="0"/>
        <w:autoSpaceDN w:val="0"/>
        <w:adjustRightInd w:val="0"/>
        <w:spacing w:after="0" w:line="360" w:lineRule="auto"/>
        <w:rPr>
          <w:rFonts w:ascii="Arial" w:hAnsi="Arial" w:cs="B Lotus"/>
          <w:b/>
          <w:bCs/>
          <w:rtl/>
        </w:rPr>
      </w:pPr>
      <w:r w:rsidRPr="00E160E6">
        <w:rPr>
          <w:rFonts w:ascii="Arial" w:hAnsi="Arial" w:cs="B Lotus" w:hint="cs"/>
          <w:b/>
          <w:bCs/>
          <w:rtl/>
        </w:rPr>
        <w:t>-</w:t>
      </w:r>
      <w:r w:rsidR="00E160E6">
        <w:rPr>
          <w:rFonts w:ascii="Arial" w:hAnsi="Arial" w:cs="B Lotus" w:hint="cs"/>
          <w:b/>
          <w:bCs/>
          <w:rtl/>
        </w:rPr>
        <w:t xml:space="preserve"> </w:t>
      </w:r>
      <w:r w:rsidRPr="00E160E6">
        <w:rPr>
          <w:rFonts w:ascii="Arial" w:hAnsi="Arial" w:cs="B Lotus" w:hint="cs"/>
          <w:b/>
          <w:bCs/>
          <w:rtl/>
        </w:rPr>
        <w:t>نمای کلی.......................................................................................................................................</w:t>
      </w:r>
      <w:r w:rsidR="00E160E6">
        <w:rPr>
          <w:rFonts w:ascii="Arial" w:hAnsi="Arial" w:cs="B Lotus" w:hint="cs"/>
          <w:b/>
          <w:bCs/>
          <w:rtl/>
        </w:rPr>
        <w:t>.....</w:t>
      </w:r>
      <w:r w:rsidRPr="00E160E6">
        <w:rPr>
          <w:rFonts w:ascii="Arial" w:hAnsi="Arial" w:cs="B Lotus" w:hint="cs"/>
          <w:b/>
          <w:bCs/>
          <w:rtl/>
        </w:rPr>
        <w:t>................</w:t>
      </w:r>
    </w:p>
    <w:p w:rsidR="00245E39" w:rsidRPr="00E160E6" w:rsidRDefault="00245E39" w:rsidP="00775E00">
      <w:pPr>
        <w:tabs>
          <w:tab w:val="center" w:pos="7856"/>
        </w:tabs>
        <w:autoSpaceDE w:val="0"/>
        <w:autoSpaceDN w:val="0"/>
        <w:adjustRightInd w:val="0"/>
        <w:spacing w:after="0" w:line="360" w:lineRule="auto"/>
        <w:rPr>
          <w:rFonts w:ascii="Arial" w:hAnsi="Arial" w:cs="B Lotus"/>
          <w:b/>
          <w:bCs/>
          <w:rtl/>
        </w:rPr>
      </w:pPr>
      <w:r w:rsidRPr="00E160E6">
        <w:rPr>
          <w:rFonts w:ascii="Arial" w:hAnsi="Arial" w:cs="B Lotus" w:hint="cs"/>
          <w:b/>
          <w:bCs/>
          <w:rtl/>
        </w:rPr>
        <w:t>فصل دوم:جداول آماری...............................................</w:t>
      </w:r>
      <w:r w:rsidR="00E160E6">
        <w:rPr>
          <w:rFonts w:ascii="Arial" w:hAnsi="Arial" w:cs="B Lotus" w:hint="cs"/>
          <w:b/>
          <w:bCs/>
          <w:rtl/>
        </w:rPr>
        <w:t>...................................................</w:t>
      </w:r>
      <w:r w:rsidRPr="00E160E6">
        <w:rPr>
          <w:rFonts w:ascii="Arial" w:hAnsi="Arial" w:cs="B Lotus" w:hint="cs"/>
          <w:b/>
          <w:bCs/>
          <w:rtl/>
        </w:rPr>
        <w:t>......................</w:t>
      </w:r>
      <w:r w:rsidR="00E160E6">
        <w:rPr>
          <w:rFonts w:ascii="Arial" w:hAnsi="Arial" w:cs="B Lotus" w:hint="cs"/>
          <w:b/>
          <w:bCs/>
          <w:rtl/>
        </w:rPr>
        <w:t>..</w:t>
      </w:r>
      <w:r w:rsidRPr="00E160E6">
        <w:rPr>
          <w:rFonts w:ascii="Arial" w:hAnsi="Arial" w:cs="B Lotus" w:hint="cs"/>
          <w:b/>
          <w:bCs/>
          <w:rtl/>
        </w:rPr>
        <w:t>...............</w:t>
      </w:r>
    </w:p>
    <w:p w:rsidR="00245E39" w:rsidRPr="00E160E6" w:rsidRDefault="00245E39" w:rsidP="00775E00">
      <w:pPr>
        <w:tabs>
          <w:tab w:val="center" w:pos="3283"/>
        </w:tabs>
        <w:autoSpaceDE w:val="0"/>
        <w:autoSpaceDN w:val="0"/>
        <w:adjustRightInd w:val="0"/>
        <w:spacing w:after="0" w:line="360" w:lineRule="auto"/>
        <w:rPr>
          <w:rFonts w:ascii="Arial" w:hAnsi="Arial" w:cs="B Lotus"/>
          <w:b/>
          <w:bCs/>
          <w:rtl/>
        </w:rPr>
      </w:pPr>
      <w:r w:rsidRPr="00E160E6">
        <w:rPr>
          <w:rFonts w:ascii="Arial" w:hAnsi="Arial" w:cs="B Lotus" w:hint="cs"/>
          <w:b/>
          <w:bCs/>
          <w:rtl/>
        </w:rPr>
        <w:t>-</w:t>
      </w:r>
      <w:r w:rsidR="00E160E6">
        <w:rPr>
          <w:rFonts w:ascii="Arial" w:hAnsi="Arial" w:cs="B Lotus" w:hint="cs"/>
          <w:b/>
          <w:bCs/>
          <w:rtl/>
        </w:rPr>
        <w:t xml:space="preserve"> </w:t>
      </w:r>
      <w:r w:rsidRPr="00E160E6">
        <w:rPr>
          <w:rFonts w:ascii="Arial" w:hAnsi="Arial" w:cs="B Lotus" w:hint="cs"/>
          <w:b/>
          <w:bCs/>
          <w:rtl/>
        </w:rPr>
        <w:t>رسم جداول..........................................................................................................................................</w:t>
      </w:r>
      <w:r w:rsidR="00E160E6">
        <w:rPr>
          <w:rFonts w:ascii="Arial" w:hAnsi="Arial" w:cs="B Lotus" w:hint="cs"/>
          <w:b/>
          <w:bCs/>
          <w:rtl/>
        </w:rPr>
        <w:t>.</w:t>
      </w:r>
      <w:r w:rsidRPr="00E160E6">
        <w:rPr>
          <w:rFonts w:ascii="Arial" w:hAnsi="Arial" w:cs="B Lotus" w:hint="cs"/>
          <w:b/>
          <w:bCs/>
          <w:rtl/>
        </w:rPr>
        <w:t>.............</w:t>
      </w:r>
    </w:p>
    <w:p w:rsidR="00245E39" w:rsidRPr="00E160E6" w:rsidRDefault="00245E39" w:rsidP="00775E00">
      <w:pPr>
        <w:tabs>
          <w:tab w:val="center" w:pos="3283"/>
        </w:tabs>
        <w:autoSpaceDE w:val="0"/>
        <w:autoSpaceDN w:val="0"/>
        <w:adjustRightInd w:val="0"/>
        <w:spacing w:after="0" w:line="360" w:lineRule="auto"/>
        <w:rPr>
          <w:rFonts w:ascii="Arial" w:hAnsi="Arial" w:cs="B Lotus"/>
          <w:b/>
          <w:bCs/>
          <w:rtl/>
        </w:rPr>
      </w:pPr>
      <w:r w:rsidRPr="00E160E6">
        <w:rPr>
          <w:rFonts w:ascii="Arial" w:hAnsi="Arial" w:cs="B Lotus" w:hint="cs"/>
          <w:b/>
          <w:bCs/>
          <w:rtl/>
        </w:rPr>
        <w:t>-</w:t>
      </w:r>
      <w:r w:rsidR="00E160E6">
        <w:rPr>
          <w:rFonts w:ascii="Arial" w:hAnsi="Arial" w:cs="B Lotus" w:hint="cs"/>
          <w:b/>
          <w:bCs/>
          <w:rtl/>
        </w:rPr>
        <w:t xml:space="preserve"> </w:t>
      </w:r>
      <w:r w:rsidRPr="00E160E6">
        <w:rPr>
          <w:rFonts w:ascii="Arial" w:hAnsi="Arial" w:cs="B Lotus" w:hint="cs"/>
          <w:b/>
          <w:bCs/>
          <w:rtl/>
        </w:rPr>
        <w:t>تشریح و توصیف جداول.........................................................................................................................</w:t>
      </w:r>
      <w:r w:rsidR="00E160E6">
        <w:rPr>
          <w:rFonts w:ascii="Arial" w:hAnsi="Arial" w:cs="B Lotus" w:hint="cs"/>
          <w:b/>
          <w:bCs/>
          <w:rtl/>
        </w:rPr>
        <w:t>..</w:t>
      </w:r>
      <w:r w:rsidRPr="00E160E6">
        <w:rPr>
          <w:rFonts w:ascii="Arial" w:hAnsi="Arial" w:cs="B Lotus" w:hint="cs"/>
          <w:b/>
          <w:bCs/>
          <w:rtl/>
        </w:rPr>
        <w:t>.........</w:t>
      </w:r>
    </w:p>
    <w:p w:rsidR="00245E39" w:rsidRPr="00E160E6" w:rsidRDefault="00245E39" w:rsidP="00775E00">
      <w:pPr>
        <w:tabs>
          <w:tab w:val="center" w:pos="7856"/>
        </w:tabs>
        <w:autoSpaceDE w:val="0"/>
        <w:autoSpaceDN w:val="0"/>
        <w:adjustRightInd w:val="0"/>
        <w:spacing w:after="0" w:line="360" w:lineRule="auto"/>
        <w:rPr>
          <w:rFonts w:ascii="Arial" w:hAnsi="Arial" w:cs="B Lotus"/>
          <w:b/>
          <w:bCs/>
          <w:rtl/>
        </w:rPr>
      </w:pPr>
      <w:r w:rsidRPr="00E160E6">
        <w:rPr>
          <w:rFonts w:ascii="Arial" w:hAnsi="Arial" w:cs="B Lotus" w:hint="cs"/>
          <w:b/>
          <w:bCs/>
          <w:rtl/>
        </w:rPr>
        <w:t>فصل سوم:یافته های پژوهش..................................................</w:t>
      </w:r>
      <w:r w:rsidR="00E160E6">
        <w:rPr>
          <w:rFonts w:ascii="Arial" w:hAnsi="Arial" w:cs="B Lotus" w:hint="cs"/>
          <w:b/>
          <w:bCs/>
          <w:rtl/>
        </w:rPr>
        <w:t>................................................</w:t>
      </w:r>
      <w:r w:rsidRPr="00E160E6">
        <w:rPr>
          <w:rFonts w:ascii="Arial" w:hAnsi="Arial" w:cs="B Lotus" w:hint="cs"/>
          <w:b/>
          <w:bCs/>
          <w:rtl/>
        </w:rPr>
        <w:t>......................</w:t>
      </w:r>
      <w:r w:rsidR="00E160E6">
        <w:rPr>
          <w:rFonts w:ascii="Arial" w:hAnsi="Arial" w:cs="B Lotus" w:hint="cs"/>
          <w:b/>
          <w:bCs/>
          <w:rtl/>
        </w:rPr>
        <w:t>..</w:t>
      </w:r>
      <w:r w:rsidRPr="00E160E6">
        <w:rPr>
          <w:rFonts w:ascii="Arial" w:hAnsi="Arial" w:cs="B Lotus" w:hint="cs"/>
          <w:b/>
          <w:bCs/>
          <w:rtl/>
        </w:rPr>
        <w:t>........</w:t>
      </w:r>
    </w:p>
    <w:p w:rsidR="00245E39" w:rsidRPr="00E160E6" w:rsidRDefault="00245E39" w:rsidP="00775E00">
      <w:pPr>
        <w:tabs>
          <w:tab w:val="center" w:pos="3283"/>
        </w:tabs>
        <w:autoSpaceDE w:val="0"/>
        <w:autoSpaceDN w:val="0"/>
        <w:adjustRightInd w:val="0"/>
        <w:spacing w:after="0" w:line="360" w:lineRule="auto"/>
        <w:rPr>
          <w:rFonts w:ascii="Arial" w:hAnsi="Arial" w:cs="B Lotus"/>
          <w:b/>
          <w:bCs/>
          <w:rtl/>
        </w:rPr>
      </w:pPr>
      <w:r w:rsidRPr="00E160E6">
        <w:rPr>
          <w:rFonts w:ascii="Arial" w:hAnsi="Arial" w:cs="B Lotus" w:hint="cs"/>
          <w:b/>
          <w:bCs/>
          <w:rtl/>
        </w:rPr>
        <w:t>-نتیجه گیری..............................................................................................................................................</w:t>
      </w:r>
      <w:r w:rsidR="00E160E6">
        <w:rPr>
          <w:rFonts w:ascii="Arial" w:hAnsi="Arial" w:cs="B Lotus" w:hint="cs"/>
          <w:b/>
          <w:bCs/>
          <w:rtl/>
        </w:rPr>
        <w:t>....</w:t>
      </w:r>
      <w:r w:rsidRPr="00E160E6">
        <w:rPr>
          <w:rFonts w:ascii="Arial" w:hAnsi="Arial" w:cs="B Lotus" w:hint="cs"/>
          <w:b/>
          <w:bCs/>
          <w:rtl/>
        </w:rPr>
        <w:t>........</w:t>
      </w:r>
    </w:p>
    <w:p w:rsidR="00245E39" w:rsidRPr="00E160E6" w:rsidRDefault="00245E39" w:rsidP="00775E00">
      <w:pPr>
        <w:tabs>
          <w:tab w:val="center" w:pos="3283"/>
        </w:tabs>
        <w:autoSpaceDE w:val="0"/>
        <w:autoSpaceDN w:val="0"/>
        <w:adjustRightInd w:val="0"/>
        <w:spacing w:after="0" w:line="360" w:lineRule="auto"/>
        <w:rPr>
          <w:rFonts w:ascii="Arial" w:hAnsi="Arial" w:cs="B Lotus"/>
          <w:b/>
          <w:bCs/>
          <w:rtl/>
        </w:rPr>
      </w:pPr>
      <w:r w:rsidRPr="00E160E6">
        <w:rPr>
          <w:rFonts w:ascii="Arial" w:hAnsi="Arial" w:cs="B Lotus" w:hint="cs"/>
          <w:b/>
          <w:bCs/>
          <w:rtl/>
        </w:rPr>
        <w:t>-</w:t>
      </w:r>
      <w:r w:rsidR="00E160E6">
        <w:rPr>
          <w:rFonts w:ascii="Arial" w:hAnsi="Arial" w:cs="B Lotus" w:hint="cs"/>
          <w:b/>
          <w:bCs/>
          <w:rtl/>
        </w:rPr>
        <w:t xml:space="preserve"> </w:t>
      </w:r>
      <w:r w:rsidRPr="00E160E6">
        <w:rPr>
          <w:rFonts w:ascii="Arial" w:hAnsi="Arial" w:cs="B Lotus" w:hint="cs"/>
          <w:b/>
          <w:bCs/>
          <w:rtl/>
        </w:rPr>
        <w:t>راهکارهای تحقق پیام مقام معظم رهبری...........................................................................</w:t>
      </w:r>
      <w:r w:rsidR="00E160E6">
        <w:rPr>
          <w:rFonts w:ascii="Arial" w:hAnsi="Arial" w:cs="B Lotus" w:hint="cs"/>
          <w:b/>
          <w:bCs/>
          <w:rtl/>
        </w:rPr>
        <w:t>.</w:t>
      </w:r>
      <w:r w:rsidRPr="00E160E6">
        <w:rPr>
          <w:rFonts w:ascii="Arial" w:hAnsi="Arial" w:cs="B Lotus" w:hint="cs"/>
          <w:b/>
          <w:bCs/>
          <w:rtl/>
        </w:rPr>
        <w:t>..............</w:t>
      </w:r>
      <w:r w:rsidR="00E160E6">
        <w:rPr>
          <w:rFonts w:ascii="Arial" w:hAnsi="Arial" w:cs="B Lotus" w:hint="cs"/>
          <w:b/>
          <w:bCs/>
          <w:rtl/>
        </w:rPr>
        <w:t>.....</w:t>
      </w:r>
      <w:r w:rsidRPr="00E160E6">
        <w:rPr>
          <w:rFonts w:ascii="Arial" w:hAnsi="Arial" w:cs="B Lotus" w:hint="cs"/>
          <w:b/>
          <w:bCs/>
          <w:rtl/>
        </w:rPr>
        <w:t>.............</w:t>
      </w:r>
    </w:p>
    <w:p w:rsidR="00245E39" w:rsidRPr="00E160E6" w:rsidRDefault="00245E39" w:rsidP="00775E00">
      <w:pPr>
        <w:tabs>
          <w:tab w:val="center" w:pos="3283"/>
        </w:tabs>
        <w:autoSpaceDE w:val="0"/>
        <w:autoSpaceDN w:val="0"/>
        <w:adjustRightInd w:val="0"/>
        <w:spacing w:after="0" w:line="360" w:lineRule="auto"/>
        <w:rPr>
          <w:rFonts w:ascii="Arial" w:hAnsi="Arial" w:cs="B Lotus"/>
          <w:b/>
          <w:bCs/>
          <w:rtl/>
        </w:rPr>
      </w:pPr>
      <w:r w:rsidRPr="00E160E6">
        <w:rPr>
          <w:rFonts w:ascii="Arial" w:hAnsi="Arial" w:cs="B Lotus" w:hint="cs"/>
          <w:b/>
          <w:bCs/>
          <w:rtl/>
        </w:rPr>
        <w:t>-</w:t>
      </w:r>
      <w:r w:rsidR="00E160E6">
        <w:rPr>
          <w:rFonts w:ascii="Arial" w:hAnsi="Arial" w:cs="B Lotus" w:hint="cs"/>
          <w:b/>
          <w:bCs/>
          <w:rtl/>
        </w:rPr>
        <w:t xml:space="preserve"> </w:t>
      </w:r>
      <w:r w:rsidRPr="00E160E6">
        <w:rPr>
          <w:rFonts w:ascii="Arial" w:hAnsi="Arial" w:cs="B Lotus" w:hint="cs"/>
          <w:b/>
          <w:bCs/>
          <w:rtl/>
        </w:rPr>
        <w:t>راهکارهای حفظ و انتقال مفاهیم مرتبط با فرهنگ و مدیریت جهادی.............................</w:t>
      </w:r>
      <w:r w:rsidR="00E160E6">
        <w:rPr>
          <w:rFonts w:ascii="Arial" w:hAnsi="Arial" w:cs="B Lotus" w:hint="cs"/>
          <w:b/>
          <w:bCs/>
          <w:rtl/>
        </w:rPr>
        <w:t>...</w:t>
      </w:r>
      <w:r w:rsidRPr="00E160E6">
        <w:rPr>
          <w:rFonts w:ascii="Arial" w:hAnsi="Arial" w:cs="B Lotus" w:hint="cs"/>
          <w:b/>
          <w:bCs/>
          <w:rtl/>
        </w:rPr>
        <w:t>............</w:t>
      </w:r>
      <w:r w:rsidR="00E160E6">
        <w:rPr>
          <w:rFonts w:ascii="Arial" w:hAnsi="Arial" w:cs="B Lotus" w:hint="cs"/>
          <w:b/>
          <w:bCs/>
          <w:rtl/>
        </w:rPr>
        <w:t>.......</w:t>
      </w:r>
      <w:r w:rsidRPr="00E160E6">
        <w:rPr>
          <w:rFonts w:ascii="Arial" w:hAnsi="Arial" w:cs="B Lotus" w:hint="cs"/>
          <w:b/>
          <w:bCs/>
          <w:rtl/>
        </w:rPr>
        <w:t>...............</w:t>
      </w:r>
      <w:r w:rsidR="00E160E6">
        <w:rPr>
          <w:rFonts w:ascii="Arial" w:hAnsi="Arial" w:cs="B Lotus" w:hint="cs"/>
          <w:b/>
          <w:bCs/>
          <w:rtl/>
        </w:rPr>
        <w:t xml:space="preserve"> </w:t>
      </w: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477B89" w:rsidP="00245E39">
      <w:pPr>
        <w:tabs>
          <w:tab w:val="center" w:pos="3283"/>
        </w:tabs>
        <w:autoSpaceDE w:val="0"/>
        <w:autoSpaceDN w:val="0"/>
        <w:adjustRightInd w:val="0"/>
        <w:spacing w:after="0" w:line="360" w:lineRule="auto"/>
        <w:rPr>
          <w:rFonts w:ascii="Arial" w:hAnsi="Arial" w:cs="B Lotus"/>
          <w:b/>
          <w:bCs/>
          <w:sz w:val="24"/>
          <w:szCs w:val="24"/>
          <w:rtl/>
        </w:rPr>
      </w:pPr>
      <w:r>
        <w:rPr>
          <w:rFonts w:ascii="Arial" w:hAnsi="Arial" w:cs="B Lotus"/>
          <w:b/>
          <w:bCs/>
          <w:noProof/>
          <w:sz w:val="24"/>
          <w:szCs w:val="24"/>
          <w:rtl/>
        </w:rPr>
        <w:pict>
          <v:shapetype id="_x0000_t109" coordsize="21600,21600" o:spt="109" path="m,l,21600r21600,l21600,xe">
            <v:stroke joinstyle="miter"/>
            <v:path gradientshapeok="t" o:connecttype="rect"/>
          </v:shapetype>
          <v:shape id="_x0000_s1028" type="#_x0000_t109" style="position:absolute;left:0;text-align:left;margin-left:31.5pt;margin-top:30.15pt;width:399pt;height:317.25pt;z-index:251645952" fillcolor="#92cddc [1944]" strokecolor="black [3213]" strokeweight="1pt">
            <v:fill color2="#daeef3 [664]" angle="-45" focus="-50%" type="gradient"/>
            <v:shadow on="t" type="perspective" color="#205867 [1608]" opacity=".5" offset="1pt" offset2="-3pt"/>
            <v:textbox>
              <w:txbxContent>
                <w:p w:rsidR="00775E00" w:rsidRPr="00DF2CA4" w:rsidRDefault="00775E00" w:rsidP="00245E39">
                  <w:pPr>
                    <w:tabs>
                      <w:tab w:val="center" w:pos="3283"/>
                    </w:tabs>
                    <w:autoSpaceDE w:val="0"/>
                    <w:autoSpaceDN w:val="0"/>
                    <w:adjustRightInd w:val="0"/>
                    <w:spacing w:after="0" w:line="360" w:lineRule="auto"/>
                    <w:jc w:val="center"/>
                    <w:rPr>
                      <w:rFonts w:ascii="IranNastaliq" w:hAnsi="IranNastaliq" w:cs="IranNastaliq"/>
                      <w:b/>
                      <w:bCs/>
                      <w:color w:val="000000"/>
                      <w:sz w:val="12"/>
                      <w:szCs w:val="12"/>
                      <w:rtl/>
                    </w:rPr>
                  </w:pPr>
                </w:p>
                <w:p w:rsidR="00775E00" w:rsidRDefault="00775E00" w:rsidP="00245E39">
                  <w:pPr>
                    <w:tabs>
                      <w:tab w:val="center" w:pos="3283"/>
                    </w:tabs>
                    <w:autoSpaceDE w:val="0"/>
                    <w:autoSpaceDN w:val="0"/>
                    <w:adjustRightInd w:val="0"/>
                    <w:spacing w:after="0" w:line="360" w:lineRule="auto"/>
                    <w:jc w:val="center"/>
                    <w:rPr>
                      <w:rFonts w:ascii="IranNastaliq" w:hAnsi="IranNastaliq" w:cs="B Compset"/>
                      <w:b/>
                      <w:bCs/>
                      <w:color w:val="000000"/>
                      <w:sz w:val="32"/>
                      <w:szCs w:val="32"/>
                      <w:rtl/>
                    </w:rPr>
                  </w:pPr>
                </w:p>
                <w:p w:rsidR="00775E00" w:rsidRPr="00E160E6" w:rsidRDefault="00775E00" w:rsidP="00245E39">
                  <w:pPr>
                    <w:tabs>
                      <w:tab w:val="center" w:pos="3283"/>
                    </w:tabs>
                    <w:autoSpaceDE w:val="0"/>
                    <w:autoSpaceDN w:val="0"/>
                    <w:adjustRightInd w:val="0"/>
                    <w:spacing w:after="0" w:line="360" w:lineRule="auto"/>
                    <w:jc w:val="center"/>
                    <w:rPr>
                      <w:rFonts w:ascii="IranNastaliq" w:hAnsi="IranNastaliq" w:cs="B Compset"/>
                      <w:b/>
                      <w:bCs/>
                      <w:color w:val="000000"/>
                      <w:sz w:val="32"/>
                      <w:szCs w:val="32"/>
                      <w:rtl/>
                    </w:rPr>
                  </w:pPr>
                  <w:r w:rsidRPr="00E160E6">
                    <w:rPr>
                      <w:rFonts w:ascii="IranNastaliq" w:hAnsi="IranNastaliq" w:cs="B Compset"/>
                      <w:b/>
                      <w:bCs/>
                      <w:color w:val="000000"/>
                      <w:sz w:val="32"/>
                      <w:szCs w:val="32"/>
                      <w:rtl/>
                    </w:rPr>
                    <w:t>فصل اول: طرح تحقيق</w:t>
                  </w:r>
                </w:p>
                <w:p w:rsidR="00775E00" w:rsidRPr="00DF2CA4" w:rsidRDefault="00775E00" w:rsidP="00245E39">
                  <w:pPr>
                    <w:tabs>
                      <w:tab w:val="center" w:pos="3283"/>
                    </w:tabs>
                    <w:autoSpaceDE w:val="0"/>
                    <w:autoSpaceDN w:val="0"/>
                    <w:adjustRightInd w:val="0"/>
                    <w:spacing w:after="0" w:line="360" w:lineRule="auto"/>
                    <w:jc w:val="center"/>
                    <w:rPr>
                      <w:rFonts w:ascii="Arial" w:hAnsi="Arial" w:cs="B Titr"/>
                      <w:b/>
                      <w:bCs/>
                      <w:color w:val="000000"/>
                      <w:sz w:val="34"/>
                      <w:szCs w:val="34"/>
                      <w:rtl/>
                    </w:rPr>
                  </w:pPr>
                  <w:r w:rsidRPr="00DF2CA4">
                    <w:rPr>
                      <w:rFonts w:ascii="Arial" w:hAnsi="Arial" w:cs="B Titr" w:hint="cs"/>
                      <w:b/>
                      <w:bCs/>
                      <w:color w:val="000000"/>
                      <w:sz w:val="34"/>
                      <w:szCs w:val="34"/>
                      <w:rtl/>
                    </w:rPr>
                    <w:t>مقدمه، ضرورت و اهميت، اهداف، روش تحقيق</w:t>
                  </w:r>
                </w:p>
                <w:p w:rsidR="00775E00" w:rsidRPr="00DF2CA4" w:rsidRDefault="00775E00" w:rsidP="00245E39">
                  <w:pPr>
                    <w:tabs>
                      <w:tab w:val="center" w:pos="3283"/>
                    </w:tabs>
                    <w:autoSpaceDE w:val="0"/>
                    <w:autoSpaceDN w:val="0"/>
                    <w:adjustRightInd w:val="0"/>
                    <w:spacing w:after="0" w:line="360" w:lineRule="auto"/>
                    <w:jc w:val="center"/>
                    <w:rPr>
                      <w:rFonts w:ascii="Arial" w:hAnsi="Arial" w:cs="B Titr"/>
                      <w:b/>
                      <w:bCs/>
                      <w:color w:val="000000"/>
                      <w:sz w:val="34"/>
                      <w:szCs w:val="34"/>
                    </w:rPr>
                  </w:pPr>
                  <w:r w:rsidRPr="00DF2CA4">
                    <w:rPr>
                      <w:rFonts w:ascii="Arial" w:hAnsi="Arial" w:cs="B Titr" w:hint="cs"/>
                      <w:b/>
                      <w:bCs/>
                      <w:color w:val="000000"/>
                      <w:sz w:val="34"/>
                      <w:szCs w:val="34"/>
                      <w:rtl/>
                    </w:rPr>
                    <w:t>جامعه آماري، نوع نمونه‌گيري و حجم نمونه، تكنيك پژوهش</w:t>
                  </w:r>
                </w:p>
              </w:txbxContent>
            </v:textbox>
            <w10:wrap anchorx="page"/>
          </v:shape>
        </w:pict>
      </w: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r w:rsidRPr="00947CA8">
        <w:rPr>
          <w:rFonts w:ascii="Arial" w:hAnsi="Arial" w:cs="B Lotus" w:hint="cs"/>
          <w:b/>
          <w:bCs/>
          <w:sz w:val="24"/>
          <w:szCs w:val="24"/>
          <w:rtl/>
        </w:rPr>
        <w:t>.</w:t>
      </w:r>
    </w:p>
    <w:p w:rsidR="00245E39" w:rsidRPr="00947CA8" w:rsidRDefault="00245E39" w:rsidP="00245E39">
      <w:pPr>
        <w:tabs>
          <w:tab w:val="center" w:pos="3283"/>
        </w:tabs>
        <w:autoSpaceDE w:val="0"/>
        <w:autoSpaceDN w:val="0"/>
        <w:adjustRightInd w:val="0"/>
        <w:spacing w:after="0" w:line="360" w:lineRule="auto"/>
        <w:rPr>
          <w:rFonts w:ascii="Arial" w:hAnsi="Arial" w:cs="B Lotus"/>
          <w:b/>
          <w:bCs/>
          <w:sz w:val="24"/>
          <w:szCs w:val="24"/>
          <w:rtl/>
        </w:rPr>
      </w:pPr>
      <w:r w:rsidRPr="00947CA8">
        <w:rPr>
          <w:rFonts w:ascii="Arial" w:hAnsi="Arial" w:cs="B Lotus"/>
          <w:b/>
          <w:bCs/>
          <w:sz w:val="24"/>
          <w:szCs w:val="24"/>
          <w:rtl/>
        </w:rPr>
        <w:br w:type="page"/>
      </w:r>
      <w:r w:rsidRPr="00947CA8">
        <w:rPr>
          <w:rFonts w:ascii="Arial" w:hAnsi="Arial" w:cs="B Lotus" w:hint="cs"/>
          <w:b/>
          <w:bCs/>
          <w:sz w:val="24"/>
          <w:szCs w:val="24"/>
          <w:rtl/>
        </w:rPr>
        <w:lastRenderedPageBreak/>
        <w:t>مقدمه</w:t>
      </w:r>
    </w:p>
    <w:p w:rsidR="00245E39" w:rsidRPr="00947CA8" w:rsidRDefault="00245E39" w:rsidP="00245E39">
      <w:pPr>
        <w:tabs>
          <w:tab w:val="center" w:pos="3283"/>
        </w:tabs>
        <w:autoSpaceDE w:val="0"/>
        <w:autoSpaceDN w:val="0"/>
        <w:adjustRightInd w:val="0"/>
        <w:spacing w:after="0" w:line="360" w:lineRule="auto"/>
        <w:jc w:val="lowKashida"/>
        <w:rPr>
          <w:rFonts w:ascii="Arial" w:hAnsi="Arial" w:cs="B Lotus"/>
          <w:b/>
          <w:bCs/>
          <w:sz w:val="24"/>
          <w:szCs w:val="24"/>
          <w:rtl/>
        </w:rPr>
      </w:pPr>
      <w:r w:rsidRPr="00947CA8">
        <w:rPr>
          <w:rFonts w:ascii="Arial" w:hAnsi="Arial" w:cs="B Lotus" w:hint="cs"/>
          <w:b/>
          <w:bCs/>
          <w:sz w:val="24"/>
          <w:szCs w:val="24"/>
          <w:rtl/>
        </w:rPr>
        <w:t>الگوي امام راحل در انقلاب اسلامي راه و روش خاتم پيامبران بود امام راحل در اعماق جان‌هاي تشنه و خسته ايرانيان به ويژه جوانان روح اميد دميد و تا آن جا كه واقعيت‌ها و مشكلات و محدوديت‌ها و... اجازه مي‌داد انديشه قرآني را ميان مردم گسترانيد. لزوم گسترش و تعميق فرهنگ اسلامي و انقلاب در روستاها، ضرورت توجه به روستاييان آمادگي عمومي مردم براي حضور و مشاركت جدي در امور كشور، عدم كفايت ادارات موجود و باقيمانده، از قبل براي فعاليت سازنده، ضرورت دستيابي به خودكفايي و بالاخره وجود رهبري بی بديل امام خميني (ره) در راس امور كشور، انگيزه‌هاي توسعه فرهنگ جهادي را بروز داد كه اين امر منجر به تشكل جهادسازندگي شد. در نهايت جوانان مومن، درست كار، كوشا وجهادگري ساخت كه براي آباد ساختن روستاها پا به میدان گذاشتند.</w:t>
      </w:r>
    </w:p>
    <w:p w:rsidR="00245E39" w:rsidRPr="00947CA8" w:rsidRDefault="00245E39" w:rsidP="00245E39">
      <w:pPr>
        <w:tabs>
          <w:tab w:val="center" w:pos="3283"/>
        </w:tabs>
        <w:autoSpaceDE w:val="0"/>
        <w:autoSpaceDN w:val="0"/>
        <w:adjustRightInd w:val="0"/>
        <w:spacing w:after="0" w:line="360" w:lineRule="auto"/>
        <w:jc w:val="lowKashida"/>
        <w:rPr>
          <w:rFonts w:ascii="Arial" w:hAnsi="Arial" w:cs="B Lotus"/>
          <w:b/>
          <w:bCs/>
          <w:sz w:val="24"/>
          <w:szCs w:val="24"/>
          <w:rtl/>
        </w:rPr>
      </w:pPr>
      <w:r w:rsidRPr="00947CA8">
        <w:rPr>
          <w:rFonts w:ascii="Arial" w:hAnsi="Arial" w:cs="B Lotus" w:hint="cs"/>
          <w:b/>
          <w:bCs/>
          <w:sz w:val="24"/>
          <w:szCs w:val="24"/>
          <w:rtl/>
        </w:rPr>
        <w:t>رهبر معظم انقلاب در سخنان خود بارها تاكيد فرمودند كه رمز سرافرازي مسئولان و دست اندركاران كشاورزي فرهنگ جهادي است. روحيه و فرهنگ جهادي است كه مي‌تواند به منزله‌ي گران‌ترين دستمايه و بهترين راهكار، ايران اسلامي را از مشكلات مرتبط به كشاورزي برهاند و به قله افتخار صعود دهد.</w:t>
      </w:r>
    </w:p>
    <w:p w:rsidR="00245E39" w:rsidRPr="00947CA8" w:rsidRDefault="00245E39" w:rsidP="00245E39">
      <w:pPr>
        <w:spacing w:after="0" w:line="240" w:lineRule="auto"/>
        <w:jc w:val="both"/>
        <w:rPr>
          <w:rFonts w:cs="B Lotus"/>
          <w:b/>
          <w:bCs/>
          <w:sz w:val="26"/>
          <w:szCs w:val="26"/>
          <w:rtl/>
        </w:rPr>
      </w:pPr>
      <w:r w:rsidRPr="00947CA8">
        <w:rPr>
          <w:rFonts w:ascii="Arial" w:hAnsi="Arial" w:cs="B Lotus" w:hint="cs"/>
          <w:b/>
          <w:bCs/>
          <w:sz w:val="24"/>
          <w:szCs w:val="24"/>
          <w:rtl/>
        </w:rPr>
        <w:t>از طرف ديگر با نام گذاري سال جديد به عنوان سال توليد ملي و حمايت از كار و سرمايه ايراني توجه به فرهنگ جهادي و مولفه‌هاي آن كه برگرفته از سنت پيامبر اكرم و دين مبين اسلام است مي‌تواند راه را در جهت بهبود توليددر بخش كشاورزي بسيار هموار ساخته و از طريق ياري جستن از مولفه‌ها ی فرهنگ جهادی در تامين مايحتاج مردم و كمك به ايجاد فضاي مناسب معنوي و انساني براي رشد سرمايه گذاري در</w:t>
      </w:r>
      <w:r w:rsidRPr="00947CA8">
        <w:rPr>
          <w:rFonts w:cs="B Lotus" w:hint="cs"/>
          <w:b/>
          <w:bCs/>
          <w:sz w:val="26"/>
          <w:szCs w:val="26"/>
          <w:rtl/>
        </w:rPr>
        <w:t xml:space="preserve"> بخش كشاورزي همت گمارده شود. </w:t>
      </w:r>
    </w:p>
    <w:p w:rsidR="00245E39" w:rsidRPr="00947CA8" w:rsidRDefault="00245E39" w:rsidP="00245E39">
      <w:pPr>
        <w:spacing w:after="0" w:line="240" w:lineRule="auto"/>
        <w:jc w:val="both"/>
        <w:rPr>
          <w:rFonts w:cs="B Lotus"/>
          <w:b/>
          <w:bCs/>
          <w:sz w:val="26"/>
          <w:szCs w:val="26"/>
          <w:rtl/>
        </w:rPr>
      </w:pPr>
      <w:r w:rsidRPr="00947CA8">
        <w:rPr>
          <w:rFonts w:cs="B Lotus" w:hint="cs"/>
          <w:b/>
          <w:bCs/>
          <w:sz w:val="26"/>
          <w:szCs w:val="26"/>
          <w:rtl/>
        </w:rPr>
        <w:t>برگزاری همايش مديريت و فرهنگ جهادي به مناسبت هفته جهاد كشاورزي و ضرورت تبيين مناسب و تأثيرگذار اين فرهنگ در ميان كاركنان و جامعه اسلامي ما را بر آن داشت تا با اقدام به اين پژوهش ضمن بررسي سطح كمي و كيفي اين همايش مهمترين عوامل تأثير گذار بر ترويج و انتقال مفاهيم مرتبط با اين فرهنگ را به بوته كند و كاو گذاريم.</w:t>
      </w:r>
    </w:p>
    <w:p w:rsidR="00245E39" w:rsidRPr="00947CA8" w:rsidRDefault="00245E39" w:rsidP="00245E39">
      <w:pPr>
        <w:pStyle w:val="ListParagraph"/>
        <w:numPr>
          <w:ilvl w:val="0"/>
          <w:numId w:val="32"/>
        </w:numPr>
        <w:spacing w:after="0" w:line="240" w:lineRule="auto"/>
        <w:jc w:val="both"/>
        <w:rPr>
          <w:rFonts w:cs="B Lotus"/>
          <w:sz w:val="26"/>
          <w:szCs w:val="26"/>
          <w:rtl/>
        </w:rPr>
      </w:pPr>
      <w:r w:rsidRPr="00947CA8">
        <w:rPr>
          <w:rFonts w:cs="B Lotus" w:hint="cs"/>
          <w:sz w:val="26"/>
          <w:szCs w:val="26"/>
          <w:rtl/>
        </w:rPr>
        <w:t>ضرورت و اهميت پژوهش:</w:t>
      </w:r>
    </w:p>
    <w:p w:rsidR="00245E39" w:rsidRPr="00947CA8" w:rsidRDefault="00245E39" w:rsidP="00245E39">
      <w:pPr>
        <w:spacing w:after="0" w:line="240" w:lineRule="auto"/>
        <w:jc w:val="both"/>
        <w:rPr>
          <w:rFonts w:cs="B Lotus"/>
          <w:b/>
          <w:bCs/>
          <w:sz w:val="26"/>
          <w:szCs w:val="26"/>
          <w:rtl/>
        </w:rPr>
      </w:pPr>
      <w:r w:rsidRPr="00947CA8">
        <w:rPr>
          <w:rFonts w:cs="B Lotus" w:hint="cs"/>
          <w:b/>
          <w:bCs/>
          <w:sz w:val="26"/>
          <w:szCs w:val="26"/>
          <w:rtl/>
        </w:rPr>
        <w:t>پژوهش حاضر از آنجا كه مي‌تواند به مسئولين امر در راه ترويج مناسب و تأثيرگذار فرهنگ و مديريت جهادي و همچنين به دست اندركاران برگزاري همايش فرهنگ و مديريت جهادي در جهت بهبود برگزاري آن در سال‌هاي آينده كمك كند لذا ضرورتي بالا دارد.</w:t>
      </w:r>
    </w:p>
    <w:p w:rsidR="00245E39" w:rsidRPr="00947CA8" w:rsidRDefault="00245E39" w:rsidP="00245E39">
      <w:pPr>
        <w:spacing w:after="0" w:line="240" w:lineRule="auto"/>
        <w:jc w:val="both"/>
        <w:rPr>
          <w:rFonts w:cs="B Lotus"/>
          <w:b/>
          <w:bCs/>
          <w:sz w:val="28"/>
          <w:szCs w:val="28"/>
          <w:rtl/>
        </w:rPr>
      </w:pPr>
    </w:p>
    <w:p w:rsidR="00245E39" w:rsidRPr="00947CA8" w:rsidRDefault="00245E39" w:rsidP="00245E39">
      <w:pPr>
        <w:spacing w:after="0" w:line="240" w:lineRule="auto"/>
        <w:jc w:val="both"/>
        <w:rPr>
          <w:rFonts w:cs="B Lotus"/>
          <w:b/>
          <w:bCs/>
          <w:sz w:val="28"/>
          <w:szCs w:val="28"/>
          <w:rtl/>
        </w:rPr>
      </w:pPr>
    </w:p>
    <w:p w:rsidR="00245E39" w:rsidRPr="00947CA8" w:rsidRDefault="00245E39" w:rsidP="00245E39">
      <w:pPr>
        <w:pStyle w:val="ListParagraph"/>
        <w:numPr>
          <w:ilvl w:val="0"/>
          <w:numId w:val="32"/>
        </w:numPr>
        <w:spacing w:after="0" w:line="240" w:lineRule="auto"/>
        <w:jc w:val="both"/>
        <w:rPr>
          <w:rFonts w:cs="B Lotus"/>
          <w:sz w:val="26"/>
          <w:szCs w:val="26"/>
          <w:rtl/>
        </w:rPr>
      </w:pPr>
      <w:r w:rsidRPr="00947CA8">
        <w:rPr>
          <w:rFonts w:cs="B Lotus" w:hint="cs"/>
          <w:sz w:val="26"/>
          <w:szCs w:val="26"/>
          <w:rtl/>
        </w:rPr>
        <w:t>اهداف پژوهش:</w:t>
      </w:r>
    </w:p>
    <w:p w:rsidR="00245E39" w:rsidRPr="00947CA8" w:rsidRDefault="00245E39" w:rsidP="00245E39">
      <w:pPr>
        <w:spacing w:after="0" w:line="240" w:lineRule="auto"/>
        <w:jc w:val="both"/>
        <w:rPr>
          <w:rFonts w:cs="B Lotus"/>
          <w:b/>
          <w:bCs/>
          <w:rtl/>
        </w:rPr>
      </w:pPr>
      <w:r w:rsidRPr="00947CA8">
        <w:rPr>
          <w:rFonts w:cs="B Lotus" w:hint="cs"/>
          <w:b/>
          <w:bCs/>
          <w:rtl/>
        </w:rPr>
        <w:t>اهداف اين پژوهش را مي‌توان در دو محور اساسي جستجو كرد كه عبارتند از:</w:t>
      </w:r>
    </w:p>
    <w:p w:rsidR="00245E39" w:rsidRPr="00947CA8" w:rsidRDefault="00245E39" w:rsidP="00245E39">
      <w:pPr>
        <w:spacing w:after="0" w:line="240" w:lineRule="auto"/>
        <w:jc w:val="both"/>
        <w:rPr>
          <w:rFonts w:cs="B Lotus"/>
          <w:b/>
          <w:bCs/>
          <w:sz w:val="26"/>
          <w:szCs w:val="26"/>
          <w:u w:val="single"/>
          <w:rtl/>
        </w:rPr>
      </w:pPr>
      <w:r w:rsidRPr="00947CA8">
        <w:rPr>
          <w:rFonts w:cs="B Lotus" w:hint="cs"/>
          <w:b/>
          <w:bCs/>
          <w:sz w:val="26"/>
          <w:szCs w:val="26"/>
          <w:u w:val="single"/>
          <w:rtl/>
        </w:rPr>
        <w:t>الف- اهداف مرتبط با بررسي راهكارهاي ترويج و انتقال مناسب فرهنگ جهادي و همچنين تحقق پيام مقام معظم رهبري در سال 91 ( توليد ملي و حمايت از كار و سرمايه ايراني):</w:t>
      </w:r>
    </w:p>
    <w:p w:rsidR="00245E39" w:rsidRPr="00947CA8" w:rsidRDefault="00245E39" w:rsidP="00245E39">
      <w:pPr>
        <w:pStyle w:val="ListParagraph"/>
        <w:numPr>
          <w:ilvl w:val="0"/>
          <w:numId w:val="33"/>
        </w:numPr>
        <w:spacing w:after="0" w:line="240" w:lineRule="auto"/>
        <w:jc w:val="both"/>
        <w:rPr>
          <w:rFonts w:cs="B Lotus"/>
          <w:b/>
          <w:bCs/>
          <w:sz w:val="26"/>
          <w:szCs w:val="26"/>
        </w:rPr>
      </w:pPr>
      <w:r w:rsidRPr="00947CA8">
        <w:rPr>
          <w:rFonts w:cs="B Lotus" w:hint="cs"/>
          <w:b/>
          <w:bCs/>
          <w:sz w:val="26"/>
          <w:szCs w:val="26"/>
          <w:rtl/>
        </w:rPr>
        <w:t>آگاهي از مهمترين عوامل مؤثر بر ترويج مناسب مؤلفه هاي مرتبط با فرهنگ جهادي در ميان كاركنان</w:t>
      </w:r>
    </w:p>
    <w:p w:rsidR="00245E39" w:rsidRPr="00947CA8" w:rsidRDefault="00245E39" w:rsidP="00245E39">
      <w:pPr>
        <w:pStyle w:val="ListParagraph"/>
        <w:numPr>
          <w:ilvl w:val="0"/>
          <w:numId w:val="33"/>
        </w:numPr>
        <w:spacing w:after="0" w:line="240" w:lineRule="auto"/>
        <w:jc w:val="both"/>
        <w:rPr>
          <w:rFonts w:cs="B Lotus"/>
          <w:b/>
          <w:bCs/>
          <w:sz w:val="26"/>
          <w:szCs w:val="26"/>
        </w:rPr>
      </w:pPr>
      <w:r w:rsidRPr="00947CA8">
        <w:rPr>
          <w:rFonts w:cs="B Lotus" w:hint="cs"/>
          <w:b/>
          <w:bCs/>
          <w:sz w:val="26"/>
          <w:szCs w:val="26"/>
          <w:rtl/>
        </w:rPr>
        <w:t>آگاهي از عوامل مؤثر به تحقق پيام مقام معظم رهبري در راستاي توليد ملي و حمايت از كار و سرمايه ايراني</w:t>
      </w:r>
    </w:p>
    <w:p w:rsidR="00245E39" w:rsidRPr="00947CA8" w:rsidRDefault="00245E39" w:rsidP="00245E39">
      <w:pPr>
        <w:pStyle w:val="ListParagraph"/>
        <w:numPr>
          <w:ilvl w:val="0"/>
          <w:numId w:val="33"/>
        </w:numPr>
        <w:spacing w:after="0" w:line="240" w:lineRule="auto"/>
        <w:jc w:val="both"/>
        <w:rPr>
          <w:rFonts w:cs="B Lotus"/>
          <w:b/>
          <w:bCs/>
          <w:sz w:val="26"/>
          <w:szCs w:val="26"/>
        </w:rPr>
      </w:pPr>
      <w:r w:rsidRPr="00947CA8">
        <w:rPr>
          <w:rFonts w:cs="B Lotus" w:hint="cs"/>
          <w:b/>
          <w:bCs/>
          <w:sz w:val="26"/>
          <w:szCs w:val="26"/>
          <w:rtl/>
        </w:rPr>
        <w:t xml:space="preserve">بررسي ميزان موفقيت دست اندركاران در راستاي ترويج فرهنگ جهادي در ميان كاركنان </w:t>
      </w:r>
    </w:p>
    <w:p w:rsidR="00245E39" w:rsidRPr="00947CA8" w:rsidRDefault="00245E39" w:rsidP="00245E39">
      <w:pPr>
        <w:pStyle w:val="ListParagraph"/>
        <w:numPr>
          <w:ilvl w:val="0"/>
          <w:numId w:val="33"/>
        </w:numPr>
        <w:spacing w:after="0" w:line="240" w:lineRule="auto"/>
        <w:jc w:val="both"/>
        <w:rPr>
          <w:rFonts w:cs="B Lotus"/>
          <w:b/>
          <w:bCs/>
          <w:sz w:val="26"/>
          <w:szCs w:val="26"/>
        </w:rPr>
      </w:pPr>
      <w:r w:rsidRPr="00947CA8">
        <w:rPr>
          <w:rFonts w:cs="B Lotus" w:hint="cs"/>
          <w:b/>
          <w:bCs/>
          <w:sz w:val="26"/>
          <w:szCs w:val="26"/>
          <w:rtl/>
        </w:rPr>
        <w:t>بررسي ميزان تأثير فعاليت هاي ترويجي در عمل كاركنان به مؤلفه هاي فرهنگ و مديريت جهادي</w:t>
      </w:r>
    </w:p>
    <w:p w:rsidR="00245E39" w:rsidRPr="00947CA8" w:rsidRDefault="00245E39" w:rsidP="00245E39">
      <w:pPr>
        <w:pStyle w:val="ListParagraph"/>
        <w:numPr>
          <w:ilvl w:val="0"/>
          <w:numId w:val="33"/>
        </w:numPr>
        <w:spacing w:after="0" w:line="240" w:lineRule="auto"/>
        <w:jc w:val="both"/>
        <w:rPr>
          <w:rFonts w:cs="B Lotus"/>
          <w:b/>
          <w:bCs/>
          <w:sz w:val="26"/>
          <w:szCs w:val="26"/>
        </w:rPr>
      </w:pPr>
      <w:r w:rsidRPr="00947CA8">
        <w:rPr>
          <w:rFonts w:cs="B Lotus" w:hint="cs"/>
          <w:b/>
          <w:bCs/>
          <w:sz w:val="26"/>
          <w:szCs w:val="26"/>
          <w:rtl/>
        </w:rPr>
        <w:t>بررسي ميزان رضايتمندي كاركنان از اقدامات صورت گرفته در جهت انتقال فرهنگ جهادي</w:t>
      </w:r>
    </w:p>
    <w:p w:rsidR="00245E39" w:rsidRPr="00947CA8" w:rsidRDefault="00245E39" w:rsidP="00245E39">
      <w:pPr>
        <w:pStyle w:val="ListParagraph"/>
        <w:numPr>
          <w:ilvl w:val="0"/>
          <w:numId w:val="33"/>
        </w:numPr>
        <w:spacing w:after="0" w:line="240" w:lineRule="auto"/>
        <w:jc w:val="both"/>
        <w:rPr>
          <w:rFonts w:cs="B Lotus"/>
          <w:b/>
          <w:bCs/>
          <w:sz w:val="26"/>
          <w:szCs w:val="26"/>
        </w:rPr>
      </w:pPr>
      <w:r w:rsidRPr="00947CA8">
        <w:rPr>
          <w:rFonts w:cs="B Lotus" w:hint="cs"/>
          <w:b/>
          <w:bCs/>
          <w:sz w:val="26"/>
          <w:szCs w:val="26"/>
          <w:rtl/>
        </w:rPr>
        <w:t xml:space="preserve">بررسي ميزان موفقيت مديران در جهت عمل به مؤلفه ها و معرفي فرهنگ جهادي </w:t>
      </w:r>
    </w:p>
    <w:p w:rsidR="00245E39" w:rsidRPr="00947CA8" w:rsidRDefault="00245E39" w:rsidP="00245E39">
      <w:pPr>
        <w:spacing w:after="0" w:line="240" w:lineRule="auto"/>
        <w:ind w:left="360"/>
        <w:jc w:val="both"/>
        <w:rPr>
          <w:rFonts w:cs="B Lotus"/>
          <w:b/>
          <w:bCs/>
          <w:sz w:val="26"/>
          <w:szCs w:val="26"/>
          <w:u w:val="single"/>
        </w:rPr>
      </w:pPr>
      <w:r w:rsidRPr="00947CA8">
        <w:rPr>
          <w:rFonts w:cs="B Lotus" w:hint="cs"/>
          <w:b/>
          <w:bCs/>
          <w:sz w:val="26"/>
          <w:szCs w:val="26"/>
          <w:u w:val="single"/>
          <w:rtl/>
        </w:rPr>
        <w:t>ب- اهداف مرتبط با بررسي سطح كمي و كيفي همايش فرهنگ و مديريت جهادي :</w:t>
      </w:r>
    </w:p>
    <w:p w:rsidR="00245E39" w:rsidRPr="00947CA8" w:rsidRDefault="00245E39" w:rsidP="00245E39">
      <w:pPr>
        <w:pStyle w:val="ListParagraph"/>
        <w:numPr>
          <w:ilvl w:val="0"/>
          <w:numId w:val="34"/>
        </w:numPr>
        <w:spacing w:after="0" w:line="240" w:lineRule="auto"/>
        <w:jc w:val="both"/>
        <w:rPr>
          <w:rFonts w:cs="B Lotus"/>
          <w:b/>
          <w:bCs/>
          <w:sz w:val="26"/>
          <w:szCs w:val="26"/>
        </w:rPr>
      </w:pPr>
      <w:r w:rsidRPr="00947CA8">
        <w:rPr>
          <w:rFonts w:cs="B Lotus" w:hint="cs"/>
          <w:b/>
          <w:bCs/>
          <w:sz w:val="26"/>
          <w:szCs w:val="26"/>
          <w:rtl/>
        </w:rPr>
        <w:t>بررسي سطح كمي و کيفي مطالب ارائه شده در همايش فرهنگ و مديريت جهادي</w:t>
      </w:r>
    </w:p>
    <w:p w:rsidR="00245E39" w:rsidRPr="00947CA8" w:rsidRDefault="00245E39" w:rsidP="00245E39">
      <w:pPr>
        <w:pStyle w:val="ListParagraph"/>
        <w:numPr>
          <w:ilvl w:val="0"/>
          <w:numId w:val="34"/>
        </w:numPr>
        <w:spacing w:after="0" w:line="240" w:lineRule="auto"/>
        <w:jc w:val="both"/>
        <w:rPr>
          <w:rFonts w:cs="B Lotus"/>
          <w:b/>
          <w:bCs/>
          <w:sz w:val="26"/>
          <w:szCs w:val="26"/>
        </w:rPr>
      </w:pPr>
      <w:r w:rsidRPr="00947CA8">
        <w:rPr>
          <w:rFonts w:cs="B Lotus" w:hint="cs"/>
          <w:b/>
          <w:bCs/>
          <w:sz w:val="26"/>
          <w:szCs w:val="26"/>
          <w:rtl/>
        </w:rPr>
        <w:t xml:space="preserve">بررسي سطح كيفي مقالات ارائه شده در همايش </w:t>
      </w:r>
    </w:p>
    <w:p w:rsidR="00245E39" w:rsidRPr="00947CA8" w:rsidRDefault="00245E39" w:rsidP="00245E39">
      <w:pPr>
        <w:pStyle w:val="ListParagraph"/>
        <w:numPr>
          <w:ilvl w:val="0"/>
          <w:numId w:val="34"/>
        </w:numPr>
        <w:spacing w:after="0" w:line="240" w:lineRule="auto"/>
        <w:jc w:val="both"/>
        <w:rPr>
          <w:rFonts w:cs="B Lotus"/>
          <w:b/>
          <w:bCs/>
          <w:sz w:val="26"/>
          <w:szCs w:val="26"/>
        </w:rPr>
      </w:pPr>
      <w:r w:rsidRPr="00947CA8">
        <w:rPr>
          <w:rFonts w:cs="B Lotus" w:hint="cs"/>
          <w:b/>
          <w:bCs/>
          <w:sz w:val="26"/>
          <w:szCs w:val="26"/>
          <w:rtl/>
        </w:rPr>
        <w:t xml:space="preserve">آگاهي از سطح كيفي سالن برگزاري همايش </w:t>
      </w:r>
    </w:p>
    <w:p w:rsidR="00245E39" w:rsidRPr="00947CA8" w:rsidRDefault="00245E39" w:rsidP="00245E39">
      <w:pPr>
        <w:pStyle w:val="ListParagraph"/>
        <w:numPr>
          <w:ilvl w:val="0"/>
          <w:numId w:val="34"/>
        </w:numPr>
        <w:spacing w:after="0" w:line="240" w:lineRule="auto"/>
        <w:jc w:val="both"/>
        <w:rPr>
          <w:rFonts w:cs="B Lotus"/>
          <w:b/>
          <w:bCs/>
          <w:sz w:val="26"/>
          <w:szCs w:val="26"/>
        </w:rPr>
      </w:pPr>
      <w:r w:rsidRPr="00947CA8">
        <w:rPr>
          <w:rFonts w:cs="B Lotus" w:hint="cs"/>
          <w:b/>
          <w:bCs/>
          <w:sz w:val="26"/>
          <w:szCs w:val="26"/>
          <w:rtl/>
        </w:rPr>
        <w:t>آگاهي از ضرورت برگزاري همايش</w:t>
      </w:r>
    </w:p>
    <w:p w:rsidR="00245E39" w:rsidRPr="00947CA8" w:rsidRDefault="00245E39" w:rsidP="00245E39">
      <w:pPr>
        <w:pStyle w:val="ListParagraph"/>
        <w:numPr>
          <w:ilvl w:val="0"/>
          <w:numId w:val="34"/>
        </w:numPr>
        <w:spacing w:after="0" w:line="240" w:lineRule="auto"/>
        <w:jc w:val="both"/>
        <w:rPr>
          <w:rFonts w:cs="B Lotus"/>
          <w:b/>
          <w:bCs/>
          <w:sz w:val="26"/>
          <w:szCs w:val="26"/>
        </w:rPr>
      </w:pPr>
      <w:r w:rsidRPr="00947CA8">
        <w:rPr>
          <w:rFonts w:cs="B Lotus" w:hint="cs"/>
          <w:b/>
          <w:bCs/>
          <w:sz w:val="26"/>
          <w:szCs w:val="26"/>
          <w:rtl/>
        </w:rPr>
        <w:t xml:space="preserve">آگاهي تأثير همايش در انتقال مفاهيم مرتبط با فرهنگ جهادي </w:t>
      </w:r>
    </w:p>
    <w:p w:rsidR="00245E39" w:rsidRPr="00947CA8" w:rsidRDefault="00245E39" w:rsidP="00245E39">
      <w:pPr>
        <w:pStyle w:val="ListParagraph"/>
        <w:numPr>
          <w:ilvl w:val="0"/>
          <w:numId w:val="34"/>
        </w:numPr>
        <w:spacing w:after="0" w:line="240" w:lineRule="auto"/>
        <w:jc w:val="both"/>
        <w:rPr>
          <w:rFonts w:cs="B Lotus"/>
          <w:b/>
          <w:bCs/>
          <w:sz w:val="26"/>
          <w:szCs w:val="26"/>
        </w:rPr>
      </w:pPr>
      <w:r w:rsidRPr="00947CA8">
        <w:rPr>
          <w:rFonts w:cs="B Lotus" w:hint="cs"/>
          <w:b/>
          <w:bCs/>
          <w:sz w:val="26"/>
          <w:szCs w:val="26"/>
          <w:rtl/>
        </w:rPr>
        <w:t>بررسي كيفيت مكان و زمان برگزاري همايش</w:t>
      </w:r>
    </w:p>
    <w:p w:rsidR="00245E39" w:rsidRPr="00947CA8" w:rsidRDefault="00245E39" w:rsidP="00245E39">
      <w:pPr>
        <w:pStyle w:val="ListParagraph"/>
        <w:numPr>
          <w:ilvl w:val="0"/>
          <w:numId w:val="34"/>
        </w:numPr>
        <w:spacing w:after="0" w:line="240" w:lineRule="auto"/>
        <w:jc w:val="both"/>
        <w:rPr>
          <w:rFonts w:cs="B Lotus"/>
          <w:b/>
          <w:bCs/>
          <w:sz w:val="26"/>
          <w:szCs w:val="26"/>
        </w:rPr>
      </w:pPr>
      <w:r w:rsidRPr="00947CA8">
        <w:rPr>
          <w:rFonts w:cs="B Lotus" w:hint="cs"/>
          <w:b/>
          <w:bCs/>
          <w:sz w:val="26"/>
          <w:szCs w:val="26"/>
          <w:rtl/>
        </w:rPr>
        <w:t>بررسي سطح كيفي پانل هاي برگزار شده در همايش</w:t>
      </w:r>
    </w:p>
    <w:p w:rsidR="00245E39" w:rsidRPr="00947CA8" w:rsidRDefault="00245E39" w:rsidP="00245E39">
      <w:pPr>
        <w:pStyle w:val="ListParagraph"/>
        <w:numPr>
          <w:ilvl w:val="0"/>
          <w:numId w:val="34"/>
        </w:numPr>
        <w:spacing w:after="0" w:line="240" w:lineRule="auto"/>
        <w:jc w:val="both"/>
        <w:rPr>
          <w:rFonts w:cs="B Lotus"/>
          <w:b/>
          <w:bCs/>
          <w:sz w:val="26"/>
          <w:szCs w:val="26"/>
        </w:rPr>
      </w:pPr>
      <w:r w:rsidRPr="00947CA8">
        <w:rPr>
          <w:rFonts w:cs="B Lotus" w:hint="cs"/>
          <w:b/>
          <w:bCs/>
          <w:sz w:val="26"/>
          <w:szCs w:val="26"/>
          <w:rtl/>
        </w:rPr>
        <w:t>بررسي ميزان كاربردي بودن مقالات ارائه شده در همایش</w:t>
      </w:r>
    </w:p>
    <w:p w:rsidR="00245E39" w:rsidRPr="00947CA8" w:rsidRDefault="00245E39" w:rsidP="00245E39">
      <w:pPr>
        <w:pStyle w:val="ListParagraph"/>
        <w:numPr>
          <w:ilvl w:val="0"/>
          <w:numId w:val="34"/>
        </w:numPr>
        <w:spacing w:after="0" w:line="240" w:lineRule="auto"/>
        <w:jc w:val="both"/>
        <w:rPr>
          <w:rFonts w:cs="B Lotus"/>
          <w:b/>
          <w:bCs/>
          <w:sz w:val="26"/>
          <w:szCs w:val="26"/>
        </w:rPr>
      </w:pPr>
      <w:r w:rsidRPr="00947CA8">
        <w:rPr>
          <w:rFonts w:cs="B Lotus" w:hint="cs"/>
          <w:b/>
          <w:bCs/>
          <w:sz w:val="26"/>
          <w:szCs w:val="26"/>
          <w:rtl/>
        </w:rPr>
        <w:t>بررسي ميزان همخواني مقالات با موضوع برگزاري همايش</w:t>
      </w:r>
    </w:p>
    <w:p w:rsidR="00245E39" w:rsidRPr="00947CA8" w:rsidRDefault="00245E39" w:rsidP="00245E39">
      <w:pPr>
        <w:pStyle w:val="ListParagraph"/>
        <w:numPr>
          <w:ilvl w:val="0"/>
          <w:numId w:val="34"/>
        </w:numPr>
        <w:spacing w:after="0" w:line="240" w:lineRule="auto"/>
        <w:jc w:val="both"/>
        <w:rPr>
          <w:rFonts w:cs="B Lotus"/>
          <w:b/>
          <w:bCs/>
          <w:sz w:val="26"/>
          <w:szCs w:val="26"/>
        </w:rPr>
      </w:pPr>
      <w:r w:rsidRPr="00947CA8">
        <w:rPr>
          <w:rFonts w:cs="B Lotus" w:hint="cs"/>
          <w:b/>
          <w:bCs/>
          <w:sz w:val="26"/>
          <w:szCs w:val="26"/>
          <w:rtl/>
        </w:rPr>
        <w:t>آگاهي از مهمترين نقاط قوت و ضعف هاي همايش</w:t>
      </w:r>
    </w:p>
    <w:p w:rsidR="00245E39" w:rsidRPr="00947CA8" w:rsidRDefault="00245E39" w:rsidP="00245E39">
      <w:pPr>
        <w:pStyle w:val="ListParagraph"/>
        <w:numPr>
          <w:ilvl w:val="0"/>
          <w:numId w:val="34"/>
        </w:numPr>
        <w:spacing w:after="0" w:line="240" w:lineRule="auto"/>
        <w:jc w:val="both"/>
        <w:rPr>
          <w:rFonts w:cs="B Lotus"/>
          <w:b/>
          <w:bCs/>
          <w:sz w:val="26"/>
          <w:szCs w:val="26"/>
        </w:rPr>
      </w:pPr>
      <w:r w:rsidRPr="00947CA8">
        <w:rPr>
          <w:rFonts w:cs="B Lotus" w:hint="cs"/>
          <w:b/>
          <w:bCs/>
          <w:sz w:val="26"/>
          <w:szCs w:val="26"/>
          <w:rtl/>
        </w:rPr>
        <w:t xml:space="preserve">آگاهي از مهمترين راهكارهاي بهبود برگزاري همايش </w:t>
      </w:r>
    </w:p>
    <w:p w:rsidR="00245E39" w:rsidRPr="00947CA8" w:rsidRDefault="00245E39" w:rsidP="00245E39">
      <w:pPr>
        <w:spacing w:after="0" w:line="240" w:lineRule="auto"/>
        <w:jc w:val="both"/>
        <w:rPr>
          <w:rFonts w:cs="B Lotus"/>
          <w:b/>
          <w:bCs/>
          <w:sz w:val="28"/>
          <w:szCs w:val="28"/>
          <w:rtl/>
        </w:rPr>
      </w:pPr>
    </w:p>
    <w:p w:rsidR="00245E39" w:rsidRDefault="00245E39" w:rsidP="00245E39">
      <w:pPr>
        <w:pStyle w:val="ListParagraph"/>
        <w:spacing w:after="0" w:line="240" w:lineRule="auto"/>
        <w:jc w:val="both"/>
        <w:rPr>
          <w:rFonts w:cs="B Lotus"/>
          <w:b/>
          <w:bCs/>
          <w:sz w:val="28"/>
          <w:szCs w:val="28"/>
          <w:rtl/>
        </w:rPr>
      </w:pPr>
    </w:p>
    <w:p w:rsidR="00E160E6" w:rsidRPr="00947CA8" w:rsidRDefault="00E160E6" w:rsidP="00245E39">
      <w:pPr>
        <w:pStyle w:val="ListParagraph"/>
        <w:spacing w:after="0" w:line="240" w:lineRule="auto"/>
        <w:jc w:val="both"/>
        <w:rPr>
          <w:rFonts w:cs="B Lotus"/>
          <w:b/>
          <w:bCs/>
          <w:sz w:val="28"/>
          <w:szCs w:val="28"/>
        </w:rPr>
      </w:pPr>
    </w:p>
    <w:p w:rsidR="00245E39" w:rsidRPr="00947CA8" w:rsidRDefault="00245E39" w:rsidP="00245E39">
      <w:pPr>
        <w:pStyle w:val="ListParagraph"/>
        <w:spacing w:after="0" w:line="240" w:lineRule="auto"/>
        <w:ind w:left="360"/>
        <w:jc w:val="both"/>
        <w:rPr>
          <w:rFonts w:cs="B Lotus"/>
          <w:b/>
          <w:bCs/>
          <w:sz w:val="28"/>
          <w:szCs w:val="28"/>
        </w:rPr>
      </w:pPr>
    </w:p>
    <w:p w:rsidR="00245E39" w:rsidRPr="00947CA8" w:rsidRDefault="00245E39" w:rsidP="00245E39">
      <w:pPr>
        <w:pStyle w:val="ListParagraph"/>
        <w:spacing w:after="0" w:line="240" w:lineRule="auto"/>
        <w:ind w:left="360"/>
        <w:jc w:val="both"/>
        <w:rPr>
          <w:rFonts w:cs="B Lotus"/>
          <w:b/>
          <w:bCs/>
          <w:sz w:val="28"/>
          <w:szCs w:val="28"/>
        </w:rPr>
      </w:pPr>
    </w:p>
    <w:p w:rsidR="00245E39" w:rsidRPr="00947CA8" w:rsidRDefault="00245E39" w:rsidP="00245E39">
      <w:pPr>
        <w:pStyle w:val="ListParagraph"/>
        <w:numPr>
          <w:ilvl w:val="0"/>
          <w:numId w:val="32"/>
        </w:numPr>
        <w:spacing w:after="0" w:line="240" w:lineRule="auto"/>
        <w:jc w:val="both"/>
        <w:rPr>
          <w:rFonts w:cs="B Lotus"/>
          <w:b/>
          <w:bCs/>
          <w:sz w:val="28"/>
          <w:szCs w:val="28"/>
          <w:rtl/>
        </w:rPr>
      </w:pPr>
      <w:r w:rsidRPr="00947CA8">
        <w:rPr>
          <w:rFonts w:cs="B Lotus" w:hint="cs"/>
          <w:b/>
          <w:bCs/>
          <w:sz w:val="28"/>
          <w:szCs w:val="28"/>
          <w:rtl/>
        </w:rPr>
        <w:lastRenderedPageBreak/>
        <w:t>روش تحقيق:</w:t>
      </w:r>
    </w:p>
    <w:p w:rsidR="00245E39" w:rsidRPr="00947CA8" w:rsidRDefault="00245E39" w:rsidP="00245E39">
      <w:pPr>
        <w:spacing w:after="0" w:line="240" w:lineRule="auto"/>
        <w:jc w:val="both"/>
        <w:rPr>
          <w:rFonts w:cs="B Lotus"/>
          <w:b/>
          <w:bCs/>
          <w:sz w:val="26"/>
          <w:szCs w:val="26"/>
          <w:rtl/>
        </w:rPr>
      </w:pPr>
      <w:r w:rsidRPr="00947CA8">
        <w:rPr>
          <w:rFonts w:cs="B Lotus" w:hint="cs"/>
          <w:b/>
          <w:bCs/>
          <w:sz w:val="26"/>
          <w:szCs w:val="26"/>
          <w:rtl/>
        </w:rPr>
        <w:t>روش تحقيق حاضر روش پيمايشي و ميداني است و محقق با ورود به ميدان تحقق يعني همان سالن برگزاري همايش اقدام به گردآوري اطلاعات كرده است.</w:t>
      </w:r>
    </w:p>
    <w:p w:rsidR="00245E39" w:rsidRPr="00947CA8" w:rsidRDefault="00245E39" w:rsidP="00245E39">
      <w:pPr>
        <w:spacing w:after="0" w:line="240" w:lineRule="auto"/>
        <w:jc w:val="both"/>
        <w:rPr>
          <w:rFonts w:cs="B Lotus"/>
          <w:b/>
          <w:bCs/>
          <w:sz w:val="28"/>
          <w:szCs w:val="28"/>
          <w:rtl/>
        </w:rPr>
      </w:pPr>
    </w:p>
    <w:p w:rsidR="00245E39" w:rsidRPr="00947CA8" w:rsidRDefault="00245E39" w:rsidP="00245E39">
      <w:pPr>
        <w:pStyle w:val="ListParagraph"/>
        <w:numPr>
          <w:ilvl w:val="0"/>
          <w:numId w:val="32"/>
        </w:numPr>
        <w:spacing w:after="0" w:line="240" w:lineRule="auto"/>
        <w:jc w:val="both"/>
        <w:rPr>
          <w:rFonts w:cs="B Lotus"/>
          <w:b/>
          <w:bCs/>
          <w:sz w:val="28"/>
          <w:szCs w:val="28"/>
        </w:rPr>
      </w:pPr>
      <w:r w:rsidRPr="00947CA8">
        <w:rPr>
          <w:rFonts w:cs="B Lotus" w:hint="cs"/>
          <w:b/>
          <w:bCs/>
          <w:sz w:val="28"/>
          <w:szCs w:val="28"/>
          <w:rtl/>
        </w:rPr>
        <w:t>جامعه آماري نوع نمونه گيری و حجم نمونه:</w:t>
      </w:r>
    </w:p>
    <w:p w:rsidR="00245E39" w:rsidRPr="00947CA8" w:rsidRDefault="00245E39" w:rsidP="00245E39">
      <w:pPr>
        <w:spacing w:after="0" w:line="240" w:lineRule="auto"/>
        <w:jc w:val="both"/>
        <w:rPr>
          <w:rFonts w:cs="B Lotus"/>
          <w:b/>
          <w:bCs/>
          <w:sz w:val="26"/>
          <w:szCs w:val="26"/>
          <w:rtl/>
        </w:rPr>
      </w:pPr>
      <w:r w:rsidRPr="00947CA8">
        <w:rPr>
          <w:rFonts w:cs="B Lotus" w:hint="cs"/>
          <w:b/>
          <w:bCs/>
          <w:sz w:val="26"/>
          <w:szCs w:val="26"/>
          <w:rtl/>
        </w:rPr>
        <w:t>جامعه آماري اين پژوهش را كليه شركت كنندگان در همايش مديريت و فرهنگ جهادي تشكيل مي‌دهند كه تعداد 69 نفر از آنها به فرم‌هاي نظرخواهي پاسخ داده و به عنوان جامعه نمونه تحقيق مورد مطالعه قرار گرفته اند لذا نوع نمونه گيري سرشماري يا همه شماري بوده است.</w:t>
      </w:r>
    </w:p>
    <w:p w:rsidR="00245E39" w:rsidRPr="00947CA8" w:rsidRDefault="00245E39" w:rsidP="00245E39">
      <w:pPr>
        <w:spacing w:after="0" w:line="240" w:lineRule="auto"/>
        <w:jc w:val="both"/>
        <w:rPr>
          <w:rFonts w:cs="B Lotus"/>
          <w:b/>
          <w:bCs/>
          <w:sz w:val="28"/>
          <w:szCs w:val="28"/>
          <w:rtl/>
        </w:rPr>
      </w:pPr>
    </w:p>
    <w:p w:rsidR="00245E39" w:rsidRPr="00947CA8" w:rsidRDefault="00245E39" w:rsidP="00245E39">
      <w:pPr>
        <w:pStyle w:val="ListParagraph"/>
        <w:numPr>
          <w:ilvl w:val="0"/>
          <w:numId w:val="32"/>
        </w:numPr>
        <w:spacing w:after="0" w:line="240" w:lineRule="auto"/>
        <w:jc w:val="both"/>
        <w:rPr>
          <w:rFonts w:cs="B Lotus"/>
          <w:b/>
          <w:bCs/>
          <w:sz w:val="28"/>
          <w:szCs w:val="28"/>
        </w:rPr>
      </w:pPr>
      <w:r w:rsidRPr="00947CA8">
        <w:rPr>
          <w:rFonts w:cs="B Lotus" w:hint="cs"/>
          <w:b/>
          <w:bCs/>
          <w:sz w:val="28"/>
          <w:szCs w:val="28"/>
          <w:rtl/>
        </w:rPr>
        <w:t>تكنيك پژوهش:</w:t>
      </w:r>
    </w:p>
    <w:p w:rsidR="00245E39" w:rsidRPr="00947CA8" w:rsidRDefault="00245E39" w:rsidP="00245E39">
      <w:pPr>
        <w:spacing w:after="0" w:line="240" w:lineRule="auto"/>
        <w:jc w:val="both"/>
        <w:rPr>
          <w:rFonts w:cs="B Lotus"/>
          <w:b/>
          <w:bCs/>
          <w:sz w:val="28"/>
          <w:szCs w:val="28"/>
          <w:rtl/>
        </w:rPr>
      </w:pPr>
      <w:r w:rsidRPr="00947CA8">
        <w:rPr>
          <w:rFonts w:cs="B Lotus" w:hint="cs"/>
          <w:b/>
          <w:bCs/>
          <w:sz w:val="28"/>
          <w:szCs w:val="28"/>
          <w:rtl/>
        </w:rPr>
        <w:t>روش گردآوري اطلاعات در اين پژوهش روش استفاده از فرم نظرخواهي همان پرسشنامه بوده است.</w:t>
      </w:r>
    </w:p>
    <w:p w:rsidR="00245E39" w:rsidRPr="00947CA8" w:rsidRDefault="00245E39" w:rsidP="00245E39">
      <w:pPr>
        <w:bidi w:val="0"/>
        <w:jc w:val="center"/>
        <w:rPr>
          <w:rFonts w:cs="B Lotus"/>
          <w:b/>
          <w:bCs/>
          <w:sz w:val="28"/>
          <w:szCs w:val="28"/>
          <w:rtl/>
        </w:rPr>
      </w:pPr>
      <w:r w:rsidRPr="00947CA8">
        <w:rPr>
          <w:rFonts w:cs="B Lotus"/>
          <w:b/>
          <w:bCs/>
          <w:sz w:val="28"/>
          <w:szCs w:val="28"/>
          <w:rtl/>
        </w:rPr>
        <w:br w:type="page"/>
      </w:r>
      <w:r w:rsidRPr="00947CA8">
        <w:rPr>
          <w:rFonts w:cs="B Lotus" w:hint="cs"/>
          <w:b/>
          <w:bCs/>
          <w:sz w:val="28"/>
          <w:szCs w:val="28"/>
          <w:rtl/>
        </w:rPr>
        <w:lastRenderedPageBreak/>
        <w:t>نماي كلي تحقيق</w:t>
      </w:r>
    </w:p>
    <w:p w:rsidR="00245E39" w:rsidRPr="00947CA8" w:rsidRDefault="00477B89" w:rsidP="00245E39">
      <w:pPr>
        <w:spacing w:after="0" w:line="240" w:lineRule="auto"/>
        <w:jc w:val="center"/>
        <w:rPr>
          <w:rFonts w:cs="B Lotus"/>
          <w:b/>
          <w:bCs/>
          <w:sz w:val="28"/>
          <w:szCs w:val="28"/>
          <w:rtl/>
        </w:rPr>
      </w:pPr>
      <w:r>
        <w:rPr>
          <w:rFonts w:cs="B Lotus"/>
          <w:b/>
          <w:bCs/>
          <w:noProof/>
          <w:sz w:val="28"/>
          <w:szCs w:val="28"/>
          <w:rtl/>
        </w:rPr>
        <w:pict>
          <v:roundrect id="_x0000_s1029" style="position:absolute;left:0;text-align:left;margin-left:83.25pt;margin-top:17.35pt;width:282.75pt;height:33.75pt;z-index:251646976" arcsize="10923f">
            <v:textbox>
              <w:txbxContent>
                <w:p w:rsidR="00775E00" w:rsidRPr="00A86C8B" w:rsidRDefault="00775E00" w:rsidP="00245E39">
                  <w:pPr>
                    <w:jc w:val="center"/>
                    <w:rPr>
                      <w:rFonts w:cs="B Titr"/>
                      <w:b/>
                      <w:bCs/>
                    </w:rPr>
                  </w:pPr>
                  <w:r w:rsidRPr="00A86C8B">
                    <w:rPr>
                      <w:rFonts w:cs="B Titr" w:hint="cs"/>
                      <w:b/>
                      <w:bCs/>
                      <w:rtl/>
                    </w:rPr>
                    <w:t>بررسي سطح كمي و كيفي برگزاري همايش فرهنگ  و مديريت جهادي</w:t>
                  </w:r>
                </w:p>
              </w:txbxContent>
            </v:textbox>
            <w10:wrap anchorx="page"/>
          </v:roundrect>
        </w:pict>
      </w:r>
    </w:p>
    <w:p w:rsidR="00245E39" w:rsidRPr="00947CA8" w:rsidRDefault="00245E39" w:rsidP="00245E39">
      <w:pPr>
        <w:spacing w:after="0" w:line="240" w:lineRule="auto"/>
        <w:jc w:val="center"/>
        <w:rPr>
          <w:rFonts w:cs="B Lotus"/>
          <w:b/>
          <w:bCs/>
          <w:sz w:val="28"/>
          <w:szCs w:val="28"/>
          <w:rtl/>
        </w:rPr>
      </w:pPr>
    </w:p>
    <w:p w:rsidR="00245E39" w:rsidRPr="00947CA8" w:rsidRDefault="00477B89" w:rsidP="00245E39">
      <w:pPr>
        <w:spacing w:after="0" w:line="240" w:lineRule="auto"/>
        <w:jc w:val="center"/>
        <w:rPr>
          <w:rFonts w:cs="B Lotus"/>
          <w:b/>
          <w:bCs/>
          <w:sz w:val="28"/>
          <w:szCs w:val="28"/>
          <w:rtl/>
        </w:rPr>
      </w:pPr>
      <w:r>
        <w:rPr>
          <w:rFonts w:cs="B Lotus"/>
          <w:b/>
          <w:bCs/>
          <w:noProof/>
          <w:sz w:val="28"/>
          <w:szCs w:val="28"/>
          <w:rtl/>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030" type="#_x0000_t88" style="position:absolute;left:0;text-align:left;margin-left:206.25pt;margin-top:-136.95pt;width:39pt;height:316.5pt;rotation:270;z-index:251648000">
            <w10:wrap anchorx="page"/>
          </v:shape>
        </w:pict>
      </w:r>
    </w:p>
    <w:p w:rsidR="00245E39" w:rsidRPr="00947CA8" w:rsidRDefault="00477B89" w:rsidP="00245E39">
      <w:pPr>
        <w:spacing w:after="0" w:line="240" w:lineRule="auto"/>
        <w:jc w:val="center"/>
        <w:rPr>
          <w:rFonts w:cs="B Lotus"/>
          <w:b/>
          <w:bCs/>
          <w:sz w:val="28"/>
          <w:szCs w:val="28"/>
          <w:rtl/>
        </w:rPr>
      </w:pPr>
      <w:r>
        <w:rPr>
          <w:rFonts w:cs="B Lotus"/>
          <w:b/>
          <w:bCs/>
          <w:noProof/>
          <w:sz w:val="28"/>
          <w:szCs w:val="28"/>
          <w:rtl/>
        </w:rPr>
        <w:pict>
          <v:roundrect id="_x0000_s1031" style="position:absolute;left:0;text-align:left;margin-left:-39pt;margin-top:16.2pt;width:264.75pt;height:49.5pt;z-index:251649024" arcsize="10923f">
            <v:textbox>
              <w:txbxContent>
                <w:p w:rsidR="00775E00" w:rsidRPr="00881EDB" w:rsidRDefault="00775E00" w:rsidP="00245E39">
                  <w:pPr>
                    <w:jc w:val="center"/>
                    <w:rPr>
                      <w:rFonts w:cs="B Roya"/>
                      <w:b/>
                      <w:bCs/>
                    </w:rPr>
                  </w:pPr>
                  <w:r>
                    <w:rPr>
                      <w:rFonts w:cs="B Roya" w:hint="cs"/>
                      <w:b/>
                      <w:bCs/>
                      <w:rtl/>
                    </w:rPr>
                    <w:t>بررسي عوامل موثر به ترويج و توسعه فرهنگ جهادي و تحقق پيام مقام معظم رهبري (توليد ملي و حمايت از كار و سرمايه ايراني)</w:t>
                  </w:r>
                </w:p>
              </w:txbxContent>
            </v:textbox>
            <w10:wrap anchorx="page"/>
          </v:roundrect>
        </w:pict>
      </w:r>
      <w:r>
        <w:rPr>
          <w:rFonts w:cs="B Lotus"/>
          <w:b/>
          <w:bCs/>
          <w:noProof/>
          <w:sz w:val="28"/>
          <w:szCs w:val="28"/>
          <w:rtl/>
        </w:rPr>
        <w:pict>
          <v:roundrect id="_x0000_s1032" style="position:absolute;left:0;text-align:left;margin-left:237.75pt;margin-top:16.2pt;width:231.75pt;height:39pt;z-index:251650048" arcsize="10923f">
            <v:textbox>
              <w:txbxContent>
                <w:p w:rsidR="00775E00" w:rsidRPr="00881EDB" w:rsidRDefault="00775E00" w:rsidP="00245E39">
                  <w:pPr>
                    <w:jc w:val="center"/>
                    <w:rPr>
                      <w:rFonts w:cs="B Roya"/>
                      <w:b/>
                      <w:bCs/>
                    </w:rPr>
                  </w:pPr>
                  <w:r>
                    <w:rPr>
                      <w:rFonts w:cs="B Roya" w:hint="cs"/>
                      <w:b/>
                      <w:bCs/>
                      <w:rtl/>
                    </w:rPr>
                    <w:t xml:space="preserve">بررسي سطح كمي و كيفي همايش </w:t>
                  </w:r>
                </w:p>
              </w:txbxContent>
            </v:textbox>
            <w10:wrap anchorx="page"/>
          </v:roundrect>
        </w:pict>
      </w:r>
    </w:p>
    <w:p w:rsidR="00245E39" w:rsidRPr="00947CA8" w:rsidRDefault="00245E39" w:rsidP="00245E39">
      <w:pPr>
        <w:spacing w:after="0" w:line="240" w:lineRule="auto"/>
        <w:jc w:val="center"/>
        <w:rPr>
          <w:rFonts w:cs="B Lotus"/>
          <w:b/>
          <w:bCs/>
          <w:sz w:val="28"/>
          <w:szCs w:val="28"/>
          <w:rtl/>
        </w:rPr>
      </w:pPr>
    </w:p>
    <w:p w:rsidR="00245E39" w:rsidRPr="00947CA8" w:rsidRDefault="00477B89" w:rsidP="00245E39">
      <w:pPr>
        <w:spacing w:after="0" w:line="240" w:lineRule="auto"/>
        <w:jc w:val="center"/>
        <w:rPr>
          <w:rFonts w:cs="B Lotus"/>
          <w:b/>
          <w:bCs/>
          <w:sz w:val="28"/>
          <w:szCs w:val="28"/>
          <w:rtl/>
        </w:rPr>
      </w:pPr>
      <w:r>
        <w:rPr>
          <w:rFonts w:cs="B Lotus"/>
          <w:b/>
          <w:bCs/>
          <w:noProof/>
          <w:sz w:val="28"/>
          <w:szCs w:val="28"/>
          <w:rtl/>
        </w:rPr>
        <w:pict>
          <v:shape id="_x0000_s1033" type="#_x0000_t32" style="position:absolute;left:0;text-align:left;margin-left:414.75pt;margin-top:5.9pt;width:0;height:36pt;z-index:251651072" o:connectortype="straight">
            <w10:wrap anchorx="page"/>
          </v:shape>
        </w:pict>
      </w:r>
      <w:r>
        <w:rPr>
          <w:rFonts w:cs="B Lotus"/>
          <w:b/>
          <w:bCs/>
          <w:noProof/>
          <w:sz w:val="28"/>
          <w:szCs w:val="28"/>
          <w:rtl/>
        </w:rPr>
        <w:pict>
          <v:shape id="_x0000_s1034" type="#_x0000_t32" style="position:absolute;left:0;text-align:left;margin-left:103.5pt;margin-top:16.4pt;width:0;height:25.5pt;z-index:251652096" o:connectortype="straight">
            <w10:wrap anchorx="page"/>
          </v:shape>
        </w:pict>
      </w:r>
    </w:p>
    <w:p w:rsidR="00245E39" w:rsidRPr="00947CA8" w:rsidRDefault="00477B89" w:rsidP="00245E39">
      <w:pPr>
        <w:spacing w:after="0" w:line="240" w:lineRule="auto"/>
        <w:jc w:val="center"/>
        <w:rPr>
          <w:rFonts w:cs="B Lotus"/>
          <w:b/>
          <w:bCs/>
          <w:sz w:val="28"/>
          <w:szCs w:val="28"/>
          <w:rtl/>
        </w:rPr>
      </w:pPr>
      <w:r>
        <w:rPr>
          <w:rFonts w:cs="B Lotus"/>
          <w:b/>
          <w:bCs/>
          <w:noProof/>
          <w:sz w:val="28"/>
          <w:szCs w:val="28"/>
          <w:rtl/>
        </w:rPr>
        <w:pict>
          <v:roundrect id="_x0000_s1035" style="position:absolute;left:0;text-align:left;margin-left:231pt;margin-top:17.25pt;width:230.25pt;height:456.05pt;z-index:251653120" arcsize="10923f">
            <v:textbox>
              <w:txbxContent>
                <w:p w:rsidR="00775E00" w:rsidRDefault="00775E00" w:rsidP="00245E39">
                  <w:pPr>
                    <w:pStyle w:val="ListParagraph"/>
                    <w:numPr>
                      <w:ilvl w:val="0"/>
                      <w:numId w:val="35"/>
                    </w:numPr>
                    <w:spacing w:after="0" w:line="240" w:lineRule="auto"/>
                    <w:jc w:val="both"/>
                    <w:rPr>
                      <w:rFonts w:cs="B Karim"/>
                      <w:b/>
                      <w:bCs/>
                      <w:sz w:val="26"/>
                      <w:szCs w:val="26"/>
                    </w:rPr>
                  </w:pPr>
                  <w:r>
                    <w:rPr>
                      <w:rFonts w:cs="B Karim" w:hint="cs"/>
                      <w:b/>
                      <w:bCs/>
                      <w:sz w:val="26"/>
                      <w:szCs w:val="26"/>
                      <w:rtl/>
                    </w:rPr>
                    <w:t>بررسي سطح كمي و كيفي سخنراني هاي همايش</w:t>
                  </w:r>
                </w:p>
                <w:p w:rsidR="00775E00" w:rsidRDefault="00775E00" w:rsidP="00245E39">
                  <w:pPr>
                    <w:pStyle w:val="ListParagraph"/>
                    <w:numPr>
                      <w:ilvl w:val="0"/>
                      <w:numId w:val="35"/>
                    </w:numPr>
                    <w:spacing w:after="0" w:line="240" w:lineRule="auto"/>
                    <w:jc w:val="both"/>
                    <w:rPr>
                      <w:rFonts w:cs="B Karim"/>
                      <w:b/>
                      <w:bCs/>
                      <w:sz w:val="26"/>
                      <w:szCs w:val="26"/>
                    </w:rPr>
                  </w:pPr>
                  <w:r>
                    <w:rPr>
                      <w:rFonts w:cs="B Karim" w:hint="cs"/>
                      <w:b/>
                      <w:bCs/>
                      <w:sz w:val="26"/>
                      <w:szCs w:val="26"/>
                      <w:rtl/>
                    </w:rPr>
                    <w:t>بررسي سطح كمي و كيفي مقالات ارائه شده</w:t>
                  </w:r>
                </w:p>
                <w:p w:rsidR="00775E00" w:rsidRDefault="00775E00" w:rsidP="00245E39">
                  <w:pPr>
                    <w:pStyle w:val="ListParagraph"/>
                    <w:numPr>
                      <w:ilvl w:val="0"/>
                      <w:numId w:val="35"/>
                    </w:numPr>
                    <w:spacing w:after="0" w:line="240" w:lineRule="auto"/>
                    <w:jc w:val="both"/>
                    <w:rPr>
                      <w:rFonts w:cs="B Karim"/>
                      <w:b/>
                      <w:bCs/>
                      <w:sz w:val="26"/>
                      <w:szCs w:val="26"/>
                    </w:rPr>
                  </w:pPr>
                  <w:r>
                    <w:rPr>
                      <w:rFonts w:cs="B Karim" w:hint="cs"/>
                      <w:b/>
                      <w:bCs/>
                      <w:sz w:val="26"/>
                      <w:szCs w:val="26"/>
                      <w:rtl/>
                    </w:rPr>
                    <w:t>آگاهي از سطح كيفي سالن برگزاري همايش</w:t>
                  </w:r>
                </w:p>
                <w:p w:rsidR="00775E00" w:rsidRDefault="00775E00" w:rsidP="00245E39">
                  <w:pPr>
                    <w:pStyle w:val="ListParagraph"/>
                    <w:numPr>
                      <w:ilvl w:val="0"/>
                      <w:numId w:val="35"/>
                    </w:numPr>
                    <w:spacing w:after="0" w:line="240" w:lineRule="auto"/>
                    <w:jc w:val="both"/>
                    <w:rPr>
                      <w:rFonts w:cs="B Karim"/>
                      <w:b/>
                      <w:bCs/>
                      <w:sz w:val="26"/>
                      <w:szCs w:val="26"/>
                    </w:rPr>
                  </w:pPr>
                  <w:r>
                    <w:rPr>
                      <w:rFonts w:cs="B Karim" w:hint="cs"/>
                      <w:b/>
                      <w:bCs/>
                      <w:sz w:val="26"/>
                      <w:szCs w:val="26"/>
                      <w:rtl/>
                    </w:rPr>
                    <w:t>آگاهي از سطح کیفی خدمات برگزاري همايش</w:t>
                  </w:r>
                </w:p>
                <w:p w:rsidR="00775E00" w:rsidRDefault="00775E00" w:rsidP="00245E39">
                  <w:pPr>
                    <w:pStyle w:val="ListParagraph"/>
                    <w:numPr>
                      <w:ilvl w:val="0"/>
                      <w:numId w:val="35"/>
                    </w:numPr>
                    <w:spacing w:after="0" w:line="240" w:lineRule="auto"/>
                    <w:jc w:val="both"/>
                    <w:rPr>
                      <w:rFonts w:cs="B Karim"/>
                      <w:b/>
                      <w:bCs/>
                      <w:sz w:val="26"/>
                      <w:szCs w:val="26"/>
                    </w:rPr>
                  </w:pPr>
                  <w:r>
                    <w:rPr>
                      <w:rFonts w:cs="B Karim" w:hint="cs"/>
                      <w:b/>
                      <w:bCs/>
                      <w:sz w:val="26"/>
                      <w:szCs w:val="26"/>
                      <w:rtl/>
                    </w:rPr>
                    <w:t>آگاهي ميزان تأثير همايش در انتقال مفاهيم مرتبط با فرهنگ جهادي</w:t>
                  </w:r>
                </w:p>
                <w:p w:rsidR="00775E00" w:rsidRDefault="00775E00" w:rsidP="00245E39">
                  <w:pPr>
                    <w:pStyle w:val="ListParagraph"/>
                    <w:numPr>
                      <w:ilvl w:val="0"/>
                      <w:numId w:val="35"/>
                    </w:numPr>
                    <w:spacing w:after="0" w:line="240" w:lineRule="auto"/>
                    <w:jc w:val="both"/>
                    <w:rPr>
                      <w:rFonts w:cs="B Karim"/>
                      <w:b/>
                      <w:bCs/>
                      <w:sz w:val="26"/>
                      <w:szCs w:val="26"/>
                    </w:rPr>
                  </w:pPr>
                  <w:r>
                    <w:rPr>
                      <w:rFonts w:cs="B Karim" w:hint="cs"/>
                      <w:b/>
                      <w:bCs/>
                      <w:sz w:val="26"/>
                      <w:szCs w:val="26"/>
                      <w:rtl/>
                    </w:rPr>
                    <w:t>بررسي سطح كمي و كيفي پانل هاي اجرا شده</w:t>
                  </w:r>
                </w:p>
                <w:p w:rsidR="00775E00" w:rsidRDefault="00775E00" w:rsidP="00245E39">
                  <w:pPr>
                    <w:pStyle w:val="ListParagraph"/>
                    <w:numPr>
                      <w:ilvl w:val="0"/>
                      <w:numId w:val="35"/>
                    </w:numPr>
                    <w:spacing w:after="0" w:line="240" w:lineRule="auto"/>
                    <w:jc w:val="both"/>
                    <w:rPr>
                      <w:rFonts w:cs="B Karim"/>
                      <w:b/>
                      <w:bCs/>
                      <w:sz w:val="26"/>
                      <w:szCs w:val="26"/>
                    </w:rPr>
                  </w:pPr>
                  <w:r>
                    <w:rPr>
                      <w:rFonts w:cs="B Karim" w:hint="cs"/>
                      <w:b/>
                      <w:bCs/>
                      <w:sz w:val="26"/>
                      <w:szCs w:val="26"/>
                      <w:rtl/>
                    </w:rPr>
                    <w:t>بررسي سطح كمي و كيفي ميان برنامه ها</w:t>
                  </w:r>
                </w:p>
                <w:p w:rsidR="00775E00" w:rsidRDefault="00775E00" w:rsidP="00245E39">
                  <w:pPr>
                    <w:pStyle w:val="ListParagraph"/>
                    <w:numPr>
                      <w:ilvl w:val="0"/>
                      <w:numId w:val="35"/>
                    </w:numPr>
                    <w:spacing w:after="0" w:line="240" w:lineRule="auto"/>
                    <w:jc w:val="both"/>
                    <w:rPr>
                      <w:rFonts w:cs="B Karim"/>
                      <w:b/>
                      <w:bCs/>
                      <w:sz w:val="26"/>
                      <w:szCs w:val="26"/>
                    </w:rPr>
                  </w:pPr>
                  <w:r>
                    <w:rPr>
                      <w:rFonts w:cs="B Karim" w:hint="cs"/>
                      <w:b/>
                      <w:bCs/>
                      <w:sz w:val="26"/>
                      <w:szCs w:val="26"/>
                      <w:rtl/>
                    </w:rPr>
                    <w:t>بررسي ميزان كاربردي بودن مطالب ارائه شده</w:t>
                  </w:r>
                </w:p>
                <w:p w:rsidR="00775E00" w:rsidRDefault="00775E00" w:rsidP="00245E39">
                  <w:pPr>
                    <w:pStyle w:val="ListParagraph"/>
                    <w:numPr>
                      <w:ilvl w:val="0"/>
                      <w:numId w:val="35"/>
                    </w:numPr>
                    <w:spacing w:after="0" w:line="240" w:lineRule="auto"/>
                    <w:jc w:val="both"/>
                    <w:rPr>
                      <w:rFonts w:cs="B Karim"/>
                      <w:b/>
                      <w:bCs/>
                      <w:sz w:val="26"/>
                      <w:szCs w:val="26"/>
                    </w:rPr>
                  </w:pPr>
                  <w:r>
                    <w:rPr>
                      <w:rFonts w:cs="B Karim" w:hint="cs"/>
                      <w:b/>
                      <w:bCs/>
                      <w:sz w:val="26"/>
                      <w:szCs w:val="26"/>
                      <w:rtl/>
                    </w:rPr>
                    <w:t>بررسي ميزان همخواني مطالب ارائه شده با موضوع همايش</w:t>
                  </w:r>
                </w:p>
                <w:p w:rsidR="00775E00" w:rsidRDefault="00775E00" w:rsidP="00245E39">
                  <w:pPr>
                    <w:pStyle w:val="ListParagraph"/>
                    <w:numPr>
                      <w:ilvl w:val="0"/>
                      <w:numId w:val="35"/>
                    </w:numPr>
                    <w:spacing w:after="0" w:line="240" w:lineRule="auto"/>
                    <w:jc w:val="both"/>
                    <w:rPr>
                      <w:rFonts w:cs="B Karim"/>
                      <w:b/>
                      <w:bCs/>
                      <w:sz w:val="26"/>
                      <w:szCs w:val="26"/>
                    </w:rPr>
                  </w:pPr>
                  <w:r>
                    <w:rPr>
                      <w:rFonts w:cs="B Karim" w:hint="cs"/>
                      <w:b/>
                      <w:bCs/>
                      <w:sz w:val="26"/>
                      <w:szCs w:val="26"/>
                      <w:rtl/>
                    </w:rPr>
                    <w:t>آگاهي از مهمترين نقاط قوت و ضعف هاي همايش</w:t>
                  </w:r>
                </w:p>
                <w:p w:rsidR="00775E00" w:rsidRPr="00881EDB" w:rsidRDefault="00775E00" w:rsidP="00245E39">
                  <w:pPr>
                    <w:pStyle w:val="ListParagraph"/>
                    <w:numPr>
                      <w:ilvl w:val="0"/>
                      <w:numId w:val="35"/>
                    </w:numPr>
                    <w:spacing w:after="0" w:line="240" w:lineRule="auto"/>
                    <w:jc w:val="both"/>
                    <w:rPr>
                      <w:rFonts w:cs="B Karim"/>
                      <w:b/>
                      <w:bCs/>
                      <w:sz w:val="26"/>
                      <w:szCs w:val="26"/>
                    </w:rPr>
                  </w:pPr>
                  <w:r>
                    <w:rPr>
                      <w:rFonts w:cs="B Karim" w:hint="cs"/>
                      <w:b/>
                      <w:bCs/>
                      <w:sz w:val="26"/>
                      <w:szCs w:val="26"/>
                      <w:rtl/>
                    </w:rPr>
                    <w:t xml:space="preserve">آگاهي از راهكارهاي بهبود برگزاري همايش </w:t>
                  </w:r>
                </w:p>
              </w:txbxContent>
            </v:textbox>
            <w10:wrap anchorx="page"/>
          </v:roundrect>
        </w:pict>
      </w:r>
      <w:r>
        <w:rPr>
          <w:rFonts w:cs="B Lotus"/>
          <w:b/>
          <w:bCs/>
          <w:noProof/>
          <w:sz w:val="28"/>
          <w:szCs w:val="28"/>
          <w:rtl/>
        </w:rPr>
        <w:pict>
          <v:roundrect id="_x0000_s1036" style="position:absolute;left:0;text-align:left;margin-left:-27pt;margin-top:17.25pt;width:230.25pt;height:456.05pt;z-index:251654144" arcsize="10923f">
            <v:textbox>
              <w:txbxContent>
                <w:p w:rsidR="00775E00" w:rsidRDefault="00775E00" w:rsidP="00245E39">
                  <w:pPr>
                    <w:pStyle w:val="ListParagraph"/>
                    <w:numPr>
                      <w:ilvl w:val="0"/>
                      <w:numId w:val="35"/>
                    </w:numPr>
                    <w:spacing w:after="0" w:line="240" w:lineRule="auto"/>
                    <w:jc w:val="both"/>
                    <w:rPr>
                      <w:rFonts w:cs="B Karim"/>
                      <w:b/>
                      <w:bCs/>
                      <w:sz w:val="26"/>
                      <w:szCs w:val="26"/>
                    </w:rPr>
                  </w:pPr>
                  <w:r>
                    <w:rPr>
                      <w:rFonts w:cs="B Karim" w:hint="cs"/>
                      <w:b/>
                      <w:bCs/>
                      <w:sz w:val="26"/>
                      <w:szCs w:val="26"/>
                      <w:rtl/>
                    </w:rPr>
                    <w:t>آگاهي از مهمترين عوامل مؤثر به ترويج و انتقال فرهنگ جهادي</w:t>
                  </w:r>
                </w:p>
                <w:p w:rsidR="00775E00" w:rsidRDefault="00775E00" w:rsidP="00245E39">
                  <w:pPr>
                    <w:pStyle w:val="ListParagraph"/>
                    <w:numPr>
                      <w:ilvl w:val="0"/>
                      <w:numId w:val="35"/>
                    </w:numPr>
                    <w:spacing w:after="0" w:line="240" w:lineRule="auto"/>
                    <w:jc w:val="both"/>
                    <w:rPr>
                      <w:rFonts w:cs="B Karim"/>
                      <w:b/>
                      <w:bCs/>
                      <w:sz w:val="26"/>
                      <w:szCs w:val="26"/>
                    </w:rPr>
                  </w:pPr>
                  <w:r>
                    <w:rPr>
                      <w:rFonts w:cs="B Karim" w:hint="cs"/>
                      <w:b/>
                      <w:bCs/>
                      <w:sz w:val="26"/>
                      <w:szCs w:val="26"/>
                      <w:rtl/>
                    </w:rPr>
                    <w:t xml:space="preserve">آگاهي از مهمترين عوامل تأثيرگذار در تحقق پيام مقام معظم رهبري </w:t>
                  </w:r>
                </w:p>
                <w:p w:rsidR="00775E00" w:rsidRDefault="00775E00" w:rsidP="00245E39">
                  <w:pPr>
                    <w:pStyle w:val="ListParagraph"/>
                    <w:numPr>
                      <w:ilvl w:val="0"/>
                      <w:numId w:val="35"/>
                    </w:numPr>
                    <w:spacing w:after="0" w:line="240" w:lineRule="auto"/>
                    <w:jc w:val="both"/>
                    <w:rPr>
                      <w:rFonts w:cs="B Karim"/>
                      <w:b/>
                      <w:bCs/>
                      <w:sz w:val="26"/>
                      <w:szCs w:val="26"/>
                    </w:rPr>
                  </w:pPr>
                  <w:r>
                    <w:rPr>
                      <w:rFonts w:cs="B Karim" w:hint="cs"/>
                      <w:b/>
                      <w:bCs/>
                      <w:sz w:val="26"/>
                      <w:szCs w:val="26"/>
                      <w:rtl/>
                    </w:rPr>
                    <w:t xml:space="preserve">آگاهي از ميزان موفقيت مسئولين در راستاي ترويج و انتقال فرهنگ و مديريت جهادي </w:t>
                  </w:r>
                </w:p>
                <w:p w:rsidR="00775E00" w:rsidRDefault="00775E00" w:rsidP="00245E39">
                  <w:pPr>
                    <w:pStyle w:val="ListParagraph"/>
                    <w:numPr>
                      <w:ilvl w:val="0"/>
                      <w:numId w:val="35"/>
                    </w:numPr>
                    <w:spacing w:after="0" w:line="240" w:lineRule="auto"/>
                    <w:jc w:val="both"/>
                    <w:rPr>
                      <w:rFonts w:cs="B Karim"/>
                      <w:b/>
                      <w:bCs/>
                      <w:sz w:val="26"/>
                      <w:szCs w:val="26"/>
                    </w:rPr>
                  </w:pPr>
                  <w:r>
                    <w:rPr>
                      <w:rFonts w:cs="B Karim" w:hint="cs"/>
                      <w:b/>
                      <w:bCs/>
                      <w:sz w:val="26"/>
                      <w:szCs w:val="26"/>
                      <w:rtl/>
                    </w:rPr>
                    <w:t>بررسي ميزان تأثير فعاليت هاي ترويجي در عمل كاركنان به مؤلفه هاي مرتبط با فرهنگ و مديريت جهادي</w:t>
                  </w:r>
                </w:p>
                <w:p w:rsidR="00775E00" w:rsidRDefault="00775E00" w:rsidP="00245E39">
                  <w:pPr>
                    <w:pStyle w:val="ListParagraph"/>
                    <w:numPr>
                      <w:ilvl w:val="0"/>
                      <w:numId w:val="35"/>
                    </w:numPr>
                    <w:spacing w:after="0" w:line="240" w:lineRule="auto"/>
                    <w:jc w:val="both"/>
                    <w:rPr>
                      <w:rFonts w:cs="B Karim"/>
                      <w:b/>
                      <w:bCs/>
                      <w:sz w:val="26"/>
                      <w:szCs w:val="26"/>
                    </w:rPr>
                  </w:pPr>
                  <w:r>
                    <w:rPr>
                      <w:rFonts w:cs="B Karim" w:hint="cs"/>
                      <w:b/>
                      <w:bCs/>
                      <w:sz w:val="26"/>
                      <w:szCs w:val="26"/>
                      <w:rtl/>
                    </w:rPr>
                    <w:t>بررسي ميزان رضايت كاركنان از اقدامات صورت گرفته در جهت انتقال و ترويج فرهنگ جهادي</w:t>
                  </w:r>
                </w:p>
                <w:p w:rsidR="00775E00" w:rsidRDefault="00775E00" w:rsidP="00245E39">
                  <w:pPr>
                    <w:pStyle w:val="ListParagraph"/>
                    <w:numPr>
                      <w:ilvl w:val="0"/>
                      <w:numId w:val="35"/>
                    </w:numPr>
                    <w:spacing w:after="0" w:line="240" w:lineRule="auto"/>
                    <w:jc w:val="both"/>
                    <w:rPr>
                      <w:rFonts w:cs="B Karim"/>
                      <w:b/>
                      <w:bCs/>
                      <w:sz w:val="26"/>
                      <w:szCs w:val="26"/>
                    </w:rPr>
                  </w:pPr>
                  <w:r>
                    <w:rPr>
                      <w:rFonts w:cs="B Karim" w:hint="cs"/>
                      <w:b/>
                      <w:bCs/>
                      <w:sz w:val="26"/>
                      <w:szCs w:val="26"/>
                      <w:rtl/>
                    </w:rPr>
                    <w:t>بررسي ميزان موفقيت مديران در عمل به مؤلفه هاي فرهنگ جهادي</w:t>
                  </w:r>
                </w:p>
                <w:p w:rsidR="00775E00" w:rsidRPr="00881EDB" w:rsidRDefault="00775E00" w:rsidP="00245E39"/>
              </w:txbxContent>
            </v:textbox>
            <w10:wrap anchorx="page"/>
          </v:roundrect>
        </w:pict>
      </w:r>
    </w:p>
    <w:p w:rsidR="00245E39" w:rsidRPr="00947CA8" w:rsidRDefault="00245E39" w:rsidP="00245E39">
      <w:pPr>
        <w:spacing w:after="0" w:line="240" w:lineRule="auto"/>
        <w:jc w:val="center"/>
        <w:rPr>
          <w:rFonts w:cs="B Lotus"/>
          <w:b/>
          <w:bCs/>
          <w:sz w:val="28"/>
          <w:szCs w:val="28"/>
          <w:rtl/>
        </w:rPr>
      </w:pPr>
    </w:p>
    <w:p w:rsidR="00245E39" w:rsidRPr="00947CA8" w:rsidRDefault="00245E39" w:rsidP="00245E39">
      <w:pPr>
        <w:spacing w:after="0" w:line="240" w:lineRule="auto"/>
        <w:jc w:val="center"/>
        <w:rPr>
          <w:rFonts w:cs="B Lotus"/>
          <w:b/>
          <w:bCs/>
          <w:sz w:val="28"/>
          <w:szCs w:val="28"/>
          <w:rtl/>
        </w:rPr>
      </w:pPr>
    </w:p>
    <w:p w:rsidR="00245E39" w:rsidRPr="00947CA8" w:rsidRDefault="00245E39" w:rsidP="00245E39">
      <w:pPr>
        <w:spacing w:after="0" w:line="240" w:lineRule="auto"/>
        <w:jc w:val="center"/>
        <w:rPr>
          <w:rFonts w:cs="B Lotus"/>
          <w:b/>
          <w:bCs/>
          <w:sz w:val="28"/>
          <w:szCs w:val="28"/>
          <w:rtl/>
        </w:rPr>
      </w:pPr>
    </w:p>
    <w:p w:rsidR="00245E39" w:rsidRPr="00947CA8" w:rsidRDefault="00245E39" w:rsidP="00245E39">
      <w:pPr>
        <w:spacing w:after="0" w:line="240" w:lineRule="auto"/>
        <w:jc w:val="center"/>
        <w:rPr>
          <w:rFonts w:cs="B Lotus"/>
          <w:b/>
          <w:bCs/>
          <w:sz w:val="28"/>
          <w:szCs w:val="28"/>
          <w:rtl/>
        </w:rPr>
      </w:pPr>
    </w:p>
    <w:p w:rsidR="00245E39" w:rsidRPr="00947CA8" w:rsidRDefault="00245E39" w:rsidP="00245E39">
      <w:pPr>
        <w:spacing w:after="0" w:line="240" w:lineRule="auto"/>
        <w:jc w:val="center"/>
        <w:rPr>
          <w:rFonts w:cs="B Lotus"/>
          <w:b/>
          <w:bCs/>
          <w:sz w:val="28"/>
          <w:szCs w:val="28"/>
          <w:rtl/>
        </w:rPr>
      </w:pPr>
    </w:p>
    <w:p w:rsidR="00245E39" w:rsidRPr="00947CA8" w:rsidRDefault="00245E39" w:rsidP="00245E39">
      <w:pPr>
        <w:spacing w:after="0" w:line="240" w:lineRule="auto"/>
        <w:jc w:val="center"/>
        <w:rPr>
          <w:rFonts w:cs="B Lotus"/>
          <w:b/>
          <w:bCs/>
          <w:sz w:val="28"/>
          <w:szCs w:val="28"/>
          <w:rtl/>
        </w:rPr>
      </w:pPr>
    </w:p>
    <w:p w:rsidR="00245E39" w:rsidRPr="00947CA8" w:rsidRDefault="00245E39" w:rsidP="00245E39">
      <w:pPr>
        <w:spacing w:after="0" w:line="240" w:lineRule="auto"/>
        <w:jc w:val="center"/>
        <w:rPr>
          <w:rFonts w:cs="B Lotus"/>
          <w:b/>
          <w:bCs/>
          <w:sz w:val="28"/>
          <w:szCs w:val="28"/>
          <w:rtl/>
        </w:rPr>
      </w:pPr>
    </w:p>
    <w:p w:rsidR="00245E39" w:rsidRPr="00947CA8" w:rsidRDefault="00245E39" w:rsidP="00245E39">
      <w:pPr>
        <w:spacing w:after="0" w:line="240" w:lineRule="auto"/>
        <w:jc w:val="center"/>
        <w:rPr>
          <w:rFonts w:cs="B Lotus"/>
          <w:b/>
          <w:bCs/>
          <w:sz w:val="28"/>
          <w:szCs w:val="28"/>
          <w:rtl/>
        </w:rPr>
      </w:pPr>
    </w:p>
    <w:p w:rsidR="00245E39" w:rsidRPr="00947CA8" w:rsidRDefault="00245E39" w:rsidP="00245E39">
      <w:pPr>
        <w:spacing w:after="0" w:line="240" w:lineRule="auto"/>
        <w:jc w:val="center"/>
        <w:rPr>
          <w:rFonts w:cs="B Lotus"/>
          <w:b/>
          <w:bCs/>
          <w:sz w:val="28"/>
          <w:szCs w:val="28"/>
          <w:rtl/>
        </w:rPr>
      </w:pPr>
    </w:p>
    <w:p w:rsidR="00245E39" w:rsidRPr="00947CA8" w:rsidRDefault="00245E39" w:rsidP="00245E39">
      <w:pPr>
        <w:spacing w:after="0" w:line="240" w:lineRule="auto"/>
        <w:jc w:val="center"/>
        <w:rPr>
          <w:rFonts w:cs="B Lotus"/>
          <w:b/>
          <w:bCs/>
          <w:sz w:val="28"/>
          <w:szCs w:val="28"/>
          <w:rtl/>
        </w:rPr>
      </w:pPr>
    </w:p>
    <w:p w:rsidR="00245E39" w:rsidRPr="00947CA8" w:rsidRDefault="00245E39" w:rsidP="00245E39">
      <w:pPr>
        <w:spacing w:after="0" w:line="240" w:lineRule="auto"/>
        <w:jc w:val="center"/>
        <w:rPr>
          <w:rFonts w:cs="B Lotus"/>
          <w:b/>
          <w:bCs/>
          <w:sz w:val="28"/>
          <w:szCs w:val="28"/>
          <w:rtl/>
        </w:rPr>
      </w:pPr>
    </w:p>
    <w:p w:rsidR="00245E39" w:rsidRPr="00947CA8" w:rsidRDefault="00245E39" w:rsidP="00245E39">
      <w:pPr>
        <w:spacing w:after="0" w:line="240" w:lineRule="auto"/>
        <w:jc w:val="center"/>
        <w:rPr>
          <w:rFonts w:cs="B Lotus"/>
          <w:b/>
          <w:bCs/>
          <w:sz w:val="28"/>
          <w:szCs w:val="28"/>
          <w:rtl/>
        </w:rPr>
      </w:pPr>
    </w:p>
    <w:p w:rsidR="00245E39" w:rsidRPr="00947CA8" w:rsidRDefault="00245E39" w:rsidP="00245E39">
      <w:pPr>
        <w:spacing w:after="0" w:line="240" w:lineRule="auto"/>
        <w:jc w:val="center"/>
        <w:rPr>
          <w:rFonts w:cs="B Lotus"/>
          <w:b/>
          <w:bCs/>
          <w:sz w:val="28"/>
          <w:szCs w:val="28"/>
          <w:rtl/>
        </w:rPr>
      </w:pPr>
    </w:p>
    <w:p w:rsidR="00245E39" w:rsidRPr="00947CA8" w:rsidRDefault="00245E39" w:rsidP="00245E39">
      <w:pPr>
        <w:spacing w:after="0" w:line="240" w:lineRule="auto"/>
        <w:jc w:val="center"/>
        <w:rPr>
          <w:rFonts w:cs="B Lotus"/>
          <w:b/>
          <w:bCs/>
          <w:sz w:val="28"/>
          <w:szCs w:val="28"/>
          <w:rtl/>
        </w:rPr>
      </w:pPr>
    </w:p>
    <w:p w:rsidR="00245E39" w:rsidRPr="00947CA8" w:rsidRDefault="00245E39" w:rsidP="00245E39">
      <w:pPr>
        <w:spacing w:after="0" w:line="240" w:lineRule="auto"/>
        <w:jc w:val="center"/>
        <w:rPr>
          <w:rFonts w:cs="B Lotus"/>
          <w:b/>
          <w:bCs/>
          <w:sz w:val="28"/>
          <w:szCs w:val="28"/>
          <w:rtl/>
        </w:rPr>
      </w:pPr>
    </w:p>
    <w:p w:rsidR="00245E39" w:rsidRPr="00947CA8" w:rsidRDefault="00245E39" w:rsidP="00245E39">
      <w:pPr>
        <w:spacing w:after="0" w:line="240" w:lineRule="auto"/>
        <w:jc w:val="center"/>
        <w:rPr>
          <w:rFonts w:cs="B Lotus"/>
          <w:b/>
          <w:bCs/>
          <w:sz w:val="28"/>
          <w:szCs w:val="28"/>
          <w:rtl/>
        </w:rPr>
      </w:pPr>
    </w:p>
    <w:p w:rsidR="00245E39" w:rsidRPr="00947CA8" w:rsidRDefault="00245E39" w:rsidP="00245E39">
      <w:pPr>
        <w:spacing w:after="0" w:line="240" w:lineRule="auto"/>
        <w:jc w:val="center"/>
        <w:rPr>
          <w:rFonts w:cs="B Lotus"/>
          <w:b/>
          <w:bCs/>
          <w:sz w:val="28"/>
          <w:szCs w:val="28"/>
          <w:rtl/>
        </w:rPr>
      </w:pPr>
    </w:p>
    <w:p w:rsidR="00245E39" w:rsidRPr="00947CA8" w:rsidRDefault="00245E39" w:rsidP="00245E39">
      <w:pPr>
        <w:spacing w:after="0" w:line="240" w:lineRule="auto"/>
        <w:jc w:val="center"/>
        <w:rPr>
          <w:rFonts w:cs="B Lotus"/>
          <w:b/>
          <w:bCs/>
          <w:sz w:val="28"/>
          <w:szCs w:val="28"/>
          <w:rtl/>
        </w:rPr>
      </w:pPr>
    </w:p>
    <w:p w:rsidR="00245E39" w:rsidRPr="00947CA8" w:rsidRDefault="00245E39" w:rsidP="00245E39">
      <w:pPr>
        <w:spacing w:after="0" w:line="240" w:lineRule="auto"/>
        <w:jc w:val="center"/>
        <w:rPr>
          <w:rFonts w:cs="B Lotus"/>
          <w:b/>
          <w:bCs/>
          <w:sz w:val="28"/>
          <w:szCs w:val="28"/>
          <w:rtl/>
        </w:rPr>
      </w:pPr>
    </w:p>
    <w:p w:rsidR="00E160E6" w:rsidRDefault="00E160E6" w:rsidP="00E160E6">
      <w:pPr>
        <w:tabs>
          <w:tab w:val="center" w:pos="3283"/>
        </w:tabs>
        <w:autoSpaceDE w:val="0"/>
        <w:autoSpaceDN w:val="0"/>
        <w:adjustRightInd w:val="0"/>
        <w:spacing w:after="0" w:line="360" w:lineRule="auto"/>
        <w:rPr>
          <w:rFonts w:ascii="Arial" w:hAnsi="Arial" w:cs="B Lotus"/>
          <w:b/>
          <w:bCs/>
          <w:sz w:val="24"/>
          <w:szCs w:val="24"/>
          <w:rtl/>
        </w:rPr>
      </w:pPr>
    </w:p>
    <w:p w:rsidR="00E160E6" w:rsidRDefault="00E160E6" w:rsidP="00E160E6">
      <w:pPr>
        <w:tabs>
          <w:tab w:val="center" w:pos="3283"/>
        </w:tabs>
        <w:autoSpaceDE w:val="0"/>
        <w:autoSpaceDN w:val="0"/>
        <w:adjustRightInd w:val="0"/>
        <w:spacing w:after="0" w:line="360" w:lineRule="auto"/>
        <w:rPr>
          <w:rFonts w:ascii="Arial" w:hAnsi="Arial" w:cs="B Lotus"/>
          <w:b/>
          <w:bCs/>
          <w:sz w:val="24"/>
          <w:szCs w:val="24"/>
          <w:rtl/>
        </w:rPr>
      </w:pPr>
    </w:p>
    <w:p w:rsidR="00E160E6" w:rsidRDefault="00E160E6" w:rsidP="00E160E6">
      <w:pPr>
        <w:tabs>
          <w:tab w:val="center" w:pos="3283"/>
        </w:tabs>
        <w:autoSpaceDE w:val="0"/>
        <w:autoSpaceDN w:val="0"/>
        <w:adjustRightInd w:val="0"/>
        <w:spacing w:after="0" w:line="360" w:lineRule="auto"/>
        <w:rPr>
          <w:rFonts w:ascii="Arial" w:hAnsi="Arial" w:cs="B Lotus"/>
          <w:b/>
          <w:bCs/>
          <w:sz w:val="24"/>
          <w:szCs w:val="24"/>
          <w:rtl/>
        </w:rPr>
      </w:pPr>
    </w:p>
    <w:p w:rsidR="00E160E6" w:rsidRDefault="00477B89" w:rsidP="00E160E6">
      <w:pPr>
        <w:tabs>
          <w:tab w:val="center" w:pos="3283"/>
        </w:tabs>
        <w:autoSpaceDE w:val="0"/>
        <w:autoSpaceDN w:val="0"/>
        <w:adjustRightInd w:val="0"/>
        <w:spacing w:after="0" w:line="360" w:lineRule="auto"/>
        <w:rPr>
          <w:rFonts w:ascii="Arial" w:hAnsi="Arial" w:cs="B Lotus"/>
          <w:b/>
          <w:bCs/>
          <w:sz w:val="24"/>
          <w:szCs w:val="24"/>
          <w:rtl/>
        </w:rPr>
      </w:pPr>
      <w:r>
        <w:rPr>
          <w:rFonts w:ascii="Arial" w:hAnsi="Arial" w:cs="B Lotus"/>
          <w:b/>
          <w:bCs/>
          <w:noProof/>
          <w:sz w:val="24"/>
          <w:szCs w:val="24"/>
          <w:rtl/>
        </w:rPr>
        <w:pict>
          <v:shape id="_x0000_s1027" type="#_x0000_t109" style="position:absolute;left:0;text-align:left;margin-left:15.75pt;margin-top:10.25pt;width:399pt;height:393pt;z-index:251655168" fillcolor="#92cddc [1944]" strokecolor="black [3213]" strokeweight="1pt">
            <v:fill color2="#daeef3 [664]" angle="-45" focus="-50%" type="gradient"/>
            <v:shadow on="t" type="perspective" color="#205867 [1608]" opacity=".5" offset="1pt" offset2="-3pt"/>
            <v:textbox style="mso-next-textbox:#_x0000_s1027">
              <w:txbxContent>
                <w:p w:rsidR="00775E00" w:rsidRPr="00DF2CA4" w:rsidRDefault="00775E00" w:rsidP="00245E39">
                  <w:pPr>
                    <w:tabs>
                      <w:tab w:val="center" w:pos="3283"/>
                    </w:tabs>
                    <w:autoSpaceDE w:val="0"/>
                    <w:autoSpaceDN w:val="0"/>
                    <w:adjustRightInd w:val="0"/>
                    <w:spacing w:after="0" w:line="360" w:lineRule="auto"/>
                    <w:jc w:val="center"/>
                    <w:rPr>
                      <w:rFonts w:ascii="IranNastaliq" w:hAnsi="IranNastaliq" w:cs="IranNastaliq"/>
                      <w:b/>
                      <w:bCs/>
                      <w:color w:val="000000"/>
                      <w:sz w:val="12"/>
                      <w:szCs w:val="12"/>
                      <w:rtl/>
                    </w:rPr>
                  </w:pPr>
                </w:p>
                <w:p w:rsidR="00775E00" w:rsidRDefault="00775E00" w:rsidP="00245E39">
                  <w:pPr>
                    <w:tabs>
                      <w:tab w:val="center" w:pos="3283"/>
                    </w:tabs>
                    <w:autoSpaceDE w:val="0"/>
                    <w:autoSpaceDN w:val="0"/>
                    <w:adjustRightInd w:val="0"/>
                    <w:spacing w:after="0" w:line="360" w:lineRule="auto"/>
                    <w:jc w:val="center"/>
                    <w:rPr>
                      <w:rFonts w:ascii="IranNastaliq" w:hAnsi="IranNastaliq" w:cs="B Compset"/>
                      <w:b/>
                      <w:bCs/>
                      <w:color w:val="000000"/>
                      <w:sz w:val="36"/>
                      <w:szCs w:val="36"/>
                      <w:rtl/>
                    </w:rPr>
                  </w:pPr>
                </w:p>
                <w:p w:rsidR="00775E00" w:rsidRPr="00E160E6" w:rsidRDefault="00775E00" w:rsidP="00245E39">
                  <w:pPr>
                    <w:tabs>
                      <w:tab w:val="center" w:pos="3283"/>
                    </w:tabs>
                    <w:autoSpaceDE w:val="0"/>
                    <w:autoSpaceDN w:val="0"/>
                    <w:adjustRightInd w:val="0"/>
                    <w:spacing w:after="0" w:line="360" w:lineRule="auto"/>
                    <w:jc w:val="center"/>
                    <w:rPr>
                      <w:rFonts w:ascii="IranNastaliq" w:hAnsi="IranNastaliq" w:cs="B Compset"/>
                      <w:b/>
                      <w:bCs/>
                      <w:color w:val="000000"/>
                      <w:sz w:val="36"/>
                      <w:szCs w:val="36"/>
                      <w:rtl/>
                    </w:rPr>
                  </w:pPr>
                  <w:r w:rsidRPr="00E160E6">
                    <w:rPr>
                      <w:rFonts w:ascii="IranNastaliq" w:hAnsi="IranNastaliq" w:cs="B Compset"/>
                      <w:b/>
                      <w:bCs/>
                      <w:color w:val="000000"/>
                      <w:sz w:val="36"/>
                      <w:szCs w:val="36"/>
                      <w:rtl/>
                    </w:rPr>
                    <w:t xml:space="preserve">فصل </w:t>
                  </w:r>
                  <w:r w:rsidRPr="00E160E6">
                    <w:rPr>
                      <w:rFonts w:ascii="IranNastaliq" w:hAnsi="IranNastaliq" w:cs="B Compset" w:hint="cs"/>
                      <w:b/>
                      <w:bCs/>
                      <w:color w:val="000000"/>
                      <w:sz w:val="36"/>
                      <w:szCs w:val="36"/>
                      <w:rtl/>
                    </w:rPr>
                    <w:t>دوم</w:t>
                  </w:r>
                  <w:r w:rsidRPr="00E160E6">
                    <w:rPr>
                      <w:rFonts w:ascii="IranNastaliq" w:hAnsi="IranNastaliq" w:cs="B Compset"/>
                      <w:b/>
                      <w:bCs/>
                      <w:color w:val="000000"/>
                      <w:sz w:val="36"/>
                      <w:szCs w:val="36"/>
                      <w:rtl/>
                    </w:rPr>
                    <w:t xml:space="preserve">: </w:t>
                  </w:r>
                  <w:r w:rsidRPr="00E160E6">
                    <w:rPr>
                      <w:rFonts w:ascii="IranNastaliq" w:hAnsi="IranNastaliq" w:cs="B Compset" w:hint="cs"/>
                      <w:b/>
                      <w:bCs/>
                      <w:color w:val="000000"/>
                      <w:sz w:val="36"/>
                      <w:szCs w:val="36"/>
                      <w:rtl/>
                    </w:rPr>
                    <w:t>جداول آماري</w:t>
                  </w:r>
                </w:p>
                <w:p w:rsidR="00775E00" w:rsidRPr="00E160E6" w:rsidRDefault="00775E00" w:rsidP="00245E39">
                  <w:pPr>
                    <w:tabs>
                      <w:tab w:val="center" w:pos="3283"/>
                    </w:tabs>
                    <w:autoSpaceDE w:val="0"/>
                    <w:autoSpaceDN w:val="0"/>
                    <w:adjustRightInd w:val="0"/>
                    <w:spacing w:after="0" w:line="360" w:lineRule="auto"/>
                    <w:ind w:left="1440"/>
                    <w:rPr>
                      <w:rFonts w:ascii="Arial" w:hAnsi="Arial" w:cs="B Titr"/>
                      <w:b/>
                      <w:bCs/>
                      <w:color w:val="000000"/>
                      <w:sz w:val="36"/>
                      <w:szCs w:val="36"/>
                    </w:rPr>
                  </w:pPr>
                  <w:r w:rsidRPr="00E160E6">
                    <w:rPr>
                      <w:rFonts w:ascii="Arial" w:hAnsi="Arial" w:cs="B Titr" w:hint="cs"/>
                      <w:b/>
                      <w:bCs/>
                      <w:color w:val="000000"/>
                      <w:sz w:val="36"/>
                      <w:szCs w:val="36"/>
                      <w:rtl/>
                    </w:rPr>
                    <w:t>1. رسم جداول آماري</w:t>
                  </w:r>
                </w:p>
                <w:p w:rsidR="00775E00" w:rsidRPr="00E160E6" w:rsidRDefault="00775E00" w:rsidP="00245E39">
                  <w:pPr>
                    <w:tabs>
                      <w:tab w:val="center" w:pos="3283"/>
                    </w:tabs>
                    <w:autoSpaceDE w:val="0"/>
                    <w:autoSpaceDN w:val="0"/>
                    <w:adjustRightInd w:val="0"/>
                    <w:spacing w:after="0" w:line="360" w:lineRule="auto"/>
                    <w:ind w:left="1440"/>
                    <w:rPr>
                      <w:rFonts w:ascii="Arial" w:hAnsi="Arial" w:cs="B Titr"/>
                      <w:b/>
                      <w:bCs/>
                      <w:color w:val="000000"/>
                      <w:sz w:val="36"/>
                      <w:szCs w:val="36"/>
                    </w:rPr>
                  </w:pPr>
                  <w:r w:rsidRPr="00E160E6">
                    <w:rPr>
                      <w:rFonts w:ascii="Arial" w:hAnsi="Arial" w:cs="B Titr" w:hint="cs"/>
                      <w:b/>
                      <w:bCs/>
                      <w:color w:val="000000"/>
                      <w:sz w:val="36"/>
                      <w:szCs w:val="36"/>
                      <w:rtl/>
                    </w:rPr>
                    <w:t>2. تشريح و توصيف جداول</w:t>
                  </w:r>
                </w:p>
                <w:p w:rsidR="00775E00" w:rsidRPr="00E160E6" w:rsidRDefault="00775E00" w:rsidP="00245E39">
                  <w:pPr>
                    <w:tabs>
                      <w:tab w:val="center" w:pos="3283"/>
                    </w:tabs>
                    <w:autoSpaceDE w:val="0"/>
                    <w:autoSpaceDN w:val="0"/>
                    <w:adjustRightInd w:val="0"/>
                    <w:spacing w:after="0" w:line="360" w:lineRule="auto"/>
                    <w:ind w:left="1440"/>
                    <w:rPr>
                      <w:rFonts w:ascii="Arial" w:hAnsi="Arial" w:cs="B Titr"/>
                      <w:b/>
                      <w:bCs/>
                      <w:color w:val="000000"/>
                      <w:sz w:val="36"/>
                      <w:szCs w:val="36"/>
                    </w:rPr>
                  </w:pPr>
                  <w:r w:rsidRPr="00E160E6">
                    <w:rPr>
                      <w:rFonts w:ascii="Arial" w:hAnsi="Arial" w:cs="B Titr" w:hint="cs"/>
                      <w:b/>
                      <w:bCs/>
                      <w:color w:val="000000"/>
                      <w:sz w:val="36"/>
                      <w:szCs w:val="36"/>
                      <w:rtl/>
                    </w:rPr>
                    <w:t>3. نتيجه گيري</w:t>
                  </w:r>
                </w:p>
                <w:p w:rsidR="00775E00" w:rsidRPr="00FB2459" w:rsidRDefault="00775E00" w:rsidP="00245E39">
                  <w:pPr>
                    <w:tabs>
                      <w:tab w:val="center" w:pos="3283"/>
                    </w:tabs>
                    <w:autoSpaceDE w:val="0"/>
                    <w:autoSpaceDN w:val="0"/>
                    <w:adjustRightInd w:val="0"/>
                    <w:spacing w:after="0" w:line="360" w:lineRule="auto"/>
                    <w:ind w:left="1440"/>
                    <w:rPr>
                      <w:rFonts w:ascii="Arial" w:hAnsi="Arial" w:cs="B Titr"/>
                      <w:b/>
                      <w:bCs/>
                      <w:color w:val="000000"/>
                      <w:sz w:val="26"/>
                      <w:szCs w:val="26"/>
                    </w:rPr>
                  </w:pPr>
                  <w:r w:rsidRPr="00E160E6">
                    <w:rPr>
                      <w:rFonts w:ascii="Arial" w:hAnsi="Arial" w:cs="B Titr" w:hint="cs"/>
                      <w:b/>
                      <w:bCs/>
                      <w:color w:val="000000"/>
                      <w:sz w:val="36"/>
                      <w:szCs w:val="36"/>
                      <w:rtl/>
                    </w:rPr>
                    <w:t>4. راهكارها</w:t>
                  </w:r>
                </w:p>
              </w:txbxContent>
            </v:textbox>
            <w10:wrap anchorx="page"/>
          </v:shape>
        </w:pict>
      </w:r>
    </w:p>
    <w:p w:rsidR="00E160E6" w:rsidRDefault="00E160E6" w:rsidP="00E160E6">
      <w:pPr>
        <w:tabs>
          <w:tab w:val="center" w:pos="3283"/>
        </w:tabs>
        <w:autoSpaceDE w:val="0"/>
        <w:autoSpaceDN w:val="0"/>
        <w:adjustRightInd w:val="0"/>
        <w:spacing w:after="0" w:line="360" w:lineRule="auto"/>
        <w:rPr>
          <w:rFonts w:ascii="Arial" w:hAnsi="Arial" w:cs="B Lotus"/>
          <w:b/>
          <w:bCs/>
          <w:sz w:val="24"/>
          <w:szCs w:val="24"/>
          <w:rtl/>
        </w:rPr>
      </w:pPr>
    </w:p>
    <w:p w:rsidR="00E160E6" w:rsidRDefault="00E160E6" w:rsidP="00E160E6">
      <w:pPr>
        <w:tabs>
          <w:tab w:val="center" w:pos="3283"/>
        </w:tabs>
        <w:autoSpaceDE w:val="0"/>
        <w:autoSpaceDN w:val="0"/>
        <w:adjustRightInd w:val="0"/>
        <w:spacing w:after="0" w:line="360" w:lineRule="auto"/>
        <w:rPr>
          <w:rFonts w:ascii="Arial" w:hAnsi="Arial" w:cs="B Lotus"/>
          <w:b/>
          <w:bCs/>
          <w:sz w:val="24"/>
          <w:szCs w:val="24"/>
          <w:rtl/>
        </w:rPr>
      </w:pPr>
    </w:p>
    <w:p w:rsidR="00E160E6" w:rsidRDefault="00E160E6" w:rsidP="00E160E6">
      <w:pPr>
        <w:tabs>
          <w:tab w:val="center" w:pos="3283"/>
        </w:tabs>
        <w:autoSpaceDE w:val="0"/>
        <w:autoSpaceDN w:val="0"/>
        <w:adjustRightInd w:val="0"/>
        <w:spacing w:after="0" w:line="360" w:lineRule="auto"/>
        <w:rPr>
          <w:rFonts w:ascii="Arial" w:hAnsi="Arial" w:cs="B Lotus"/>
          <w:b/>
          <w:bCs/>
          <w:sz w:val="24"/>
          <w:szCs w:val="24"/>
          <w:rtl/>
        </w:rPr>
      </w:pPr>
    </w:p>
    <w:p w:rsidR="00E160E6" w:rsidRDefault="00E160E6" w:rsidP="00E160E6">
      <w:pPr>
        <w:tabs>
          <w:tab w:val="center" w:pos="3283"/>
        </w:tabs>
        <w:autoSpaceDE w:val="0"/>
        <w:autoSpaceDN w:val="0"/>
        <w:adjustRightInd w:val="0"/>
        <w:spacing w:after="0" w:line="360" w:lineRule="auto"/>
        <w:rPr>
          <w:rFonts w:ascii="Arial" w:hAnsi="Arial" w:cs="B Lotus"/>
          <w:b/>
          <w:bCs/>
          <w:sz w:val="24"/>
          <w:szCs w:val="24"/>
          <w:rtl/>
        </w:rPr>
      </w:pPr>
    </w:p>
    <w:p w:rsidR="00E160E6" w:rsidRDefault="00E160E6" w:rsidP="00E160E6">
      <w:pPr>
        <w:tabs>
          <w:tab w:val="center" w:pos="3283"/>
        </w:tabs>
        <w:autoSpaceDE w:val="0"/>
        <w:autoSpaceDN w:val="0"/>
        <w:adjustRightInd w:val="0"/>
        <w:spacing w:after="0" w:line="360" w:lineRule="auto"/>
        <w:rPr>
          <w:rFonts w:ascii="Arial" w:hAnsi="Arial" w:cs="B Lotus"/>
          <w:b/>
          <w:bCs/>
          <w:sz w:val="24"/>
          <w:szCs w:val="24"/>
          <w:rtl/>
        </w:rPr>
      </w:pPr>
    </w:p>
    <w:p w:rsidR="00E160E6" w:rsidRDefault="00E160E6" w:rsidP="00E160E6">
      <w:pPr>
        <w:tabs>
          <w:tab w:val="center" w:pos="3283"/>
        </w:tabs>
        <w:autoSpaceDE w:val="0"/>
        <w:autoSpaceDN w:val="0"/>
        <w:adjustRightInd w:val="0"/>
        <w:spacing w:after="0" w:line="360" w:lineRule="auto"/>
        <w:rPr>
          <w:rFonts w:ascii="Arial" w:hAnsi="Arial" w:cs="B Lotus"/>
          <w:b/>
          <w:bCs/>
          <w:sz w:val="24"/>
          <w:szCs w:val="24"/>
          <w:rtl/>
        </w:rPr>
      </w:pPr>
    </w:p>
    <w:p w:rsidR="00E160E6" w:rsidRDefault="00E160E6" w:rsidP="00E160E6">
      <w:pPr>
        <w:tabs>
          <w:tab w:val="center" w:pos="3283"/>
        </w:tabs>
        <w:autoSpaceDE w:val="0"/>
        <w:autoSpaceDN w:val="0"/>
        <w:adjustRightInd w:val="0"/>
        <w:spacing w:after="0" w:line="360" w:lineRule="auto"/>
        <w:rPr>
          <w:rFonts w:ascii="Arial" w:hAnsi="Arial" w:cs="B Lotus"/>
          <w:b/>
          <w:bCs/>
          <w:sz w:val="24"/>
          <w:szCs w:val="24"/>
          <w:rtl/>
        </w:rPr>
      </w:pPr>
    </w:p>
    <w:p w:rsidR="00E160E6" w:rsidRDefault="00E160E6" w:rsidP="00E160E6">
      <w:pPr>
        <w:tabs>
          <w:tab w:val="center" w:pos="3283"/>
        </w:tabs>
        <w:autoSpaceDE w:val="0"/>
        <w:autoSpaceDN w:val="0"/>
        <w:adjustRightInd w:val="0"/>
        <w:spacing w:after="0" w:line="360" w:lineRule="auto"/>
        <w:rPr>
          <w:rFonts w:ascii="Arial" w:hAnsi="Arial" w:cs="B Lotus"/>
          <w:b/>
          <w:bCs/>
          <w:sz w:val="24"/>
          <w:szCs w:val="24"/>
          <w:rtl/>
        </w:rPr>
      </w:pPr>
    </w:p>
    <w:p w:rsidR="00E160E6" w:rsidRDefault="00E160E6" w:rsidP="00E160E6">
      <w:pPr>
        <w:tabs>
          <w:tab w:val="center" w:pos="3283"/>
        </w:tabs>
        <w:autoSpaceDE w:val="0"/>
        <w:autoSpaceDN w:val="0"/>
        <w:adjustRightInd w:val="0"/>
        <w:spacing w:after="0" w:line="360" w:lineRule="auto"/>
        <w:rPr>
          <w:rFonts w:ascii="Arial" w:hAnsi="Arial" w:cs="B Lotus"/>
          <w:b/>
          <w:bCs/>
          <w:sz w:val="24"/>
          <w:szCs w:val="24"/>
          <w:rtl/>
        </w:rPr>
      </w:pPr>
    </w:p>
    <w:p w:rsidR="00E160E6" w:rsidRDefault="00E160E6" w:rsidP="00E160E6">
      <w:pPr>
        <w:tabs>
          <w:tab w:val="center" w:pos="3283"/>
        </w:tabs>
        <w:autoSpaceDE w:val="0"/>
        <w:autoSpaceDN w:val="0"/>
        <w:adjustRightInd w:val="0"/>
        <w:spacing w:after="0" w:line="360" w:lineRule="auto"/>
        <w:rPr>
          <w:rFonts w:ascii="Arial" w:hAnsi="Arial" w:cs="B Lotus"/>
          <w:b/>
          <w:bCs/>
          <w:sz w:val="24"/>
          <w:szCs w:val="24"/>
          <w:rtl/>
        </w:rPr>
      </w:pPr>
    </w:p>
    <w:p w:rsidR="00E160E6" w:rsidRDefault="00E160E6" w:rsidP="00E160E6">
      <w:pPr>
        <w:tabs>
          <w:tab w:val="center" w:pos="3283"/>
        </w:tabs>
        <w:autoSpaceDE w:val="0"/>
        <w:autoSpaceDN w:val="0"/>
        <w:adjustRightInd w:val="0"/>
        <w:spacing w:after="0" w:line="360" w:lineRule="auto"/>
        <w:rPr>
          <w:rFonts w:ascii="Arial" w:hAnsi="Arial" w:cs="B Lotus"/>
          <w:b/>
          <w:bCs/>
          <w:sz w:val="24"/>
          <w:szCs w:val="24"/>
          <w:rtl/>
        </w:rPr>
      </w:pPr>
    </w:p>
    <w:p w:rsidR="00E160E6" w:rsidRDefault="00E160E6" w:rsidP="00E160E6">
      <w:pPr>
        <w:tabs>
          <w:tab w:val="center" w:pos="3283"/>
        </w:tabs>
        <w:autoSpaceDE w:val="0"/>
        <w:autoSpaceDN w:val="0"/>
        <w:adjustRightInd w:val="0"/>
        <w:spacing w:after="0" w:line="360" w:lineRule="auto"/>
        <w:rPr>
          <w:rFonts w:ascii="Arial" w:hAnsi="Arial" w:cs="B Lotus"/>
          <w:b/>
          <w:bCs/>
          <w:sz w:val="24"/>
          <w:szCs w:val="24"/>
          <w:rtl/>
        </w:rPr>
      </w:pPr>
    </w:p>
    <w:p w:rsidR="00E160E6" w:rsidRDefault="00E160E6" w:rsidP="00E160E6">
      <w:pPr>
        <w:tabs>
          <w:tab w:val="center" w:pos="3283"/>
        </w:tabs>
        <w:autoSpaceDE w:val="0"/>
        <w:autoSpaceDN w:val="0"/>
        <w:adjustRightInd w:val="0"/>
        <w:spacing w:after="0" w:line="360" w:lineRule="auto"/>
        <w:rPr>
          <w:rFonts w:ascii="Arial" w:hAnsi="Arial" w:cs="B Lotus"/>
          <w:b/>
          <w:bCs/>
          <w:sz w:val="24"/>
          <w:szCs w:val="24"/>
          <w:rtl/>
        </w:rPr>
      </w:pPr>
    </w:p>
    <w:p w:rsidR="00E160E6" w:rsidRDefault="00E160E6" w:rsidP="00E160E6">
      <w:pPr>
        <w:tabs>
          <w:tab w:val="center" w:pos="3283"/>
        </w:tabs>
        <w:autoSpaceDE w:val="0"/>
        <w:autoSpaceDN w:val="0"/>
        <w:adjustRightInd w:val="0"/>
        <w:spacing w:after="0" w:line="360" w:lineRule="auto"/>
        <w:rPr>
          <w:rFonts w:ascii="Arial" w:hAnsi="Arial" w:cs="B Lotus"/>
          <w:b/>
          <w:bCs/>
          <w:sz w:val="24"/>
          <w:szCs w:val="24"/>
          <w:rtl/>
        </w:rPr>
      </w:pPr>
    </w:p>
    <w:p w:rsidR="00E160E6" w:rsidRDefault="00E160E6" w:rsidP="00E160E6">
      <w:pPr>
        <w:tabs>
          <w:tab w:val="center" w:pos="3283"/>
        </w:tabs>
        <w:autoSpaceDE w:val="0"/>
        <w:autoSpaceDN w:val="0"/>
        <w:adjustRightInd w:val="0"/>
        <w:spacing w:after="0" w:line="360" w:lineRule="auto"/>
        <w:rPr>
          <w:rFonts w:ascii="Arial" w:hAnsi="Arial" w:cs="B Lotus"/>
          <w:b/>
          <w:bCs/>
          <w:sz w:val="24"/>
          <w:szCs w:val="24"/>
          <w:rtl/>
        </w:rPr>
      </w:pPr>
    </w:p>
    <w:p w:rsidR="00E160E6" w:rsidRDefault="00E160E6" w:rsidP="00E160E6">
      <w:pPr>
        <w:tabs>
          <w:tab w:val="center" w:pos="3283"/>
        </w:tabs>
        <w:autoSpaceDE w:val="0"/>
        <w:autoSpaceDN w:val="0"/>
        <w:adjustRightInd w:val="0"/>
        <w:spacing w:after="0" w:line="360" w:lineRule="auto"/>
        <w:rPr>
          <w:rFonts w:ascii="Arial" w:hAnsi="Arial" w:cs="B Lotus"/>
          <w:b/>
          <w:bCs/>
          <w:sz w:val="24"/>
          <w:szCs w:val="24"/>
          <w:rtl/>
        </w:rPr>
      </w:pPr>
    </w:p>
    <w:p w:rsidR="00245E39" w:rsidRPr="00947CA8" w:rsidRDefault="00245E39" w:rsidP="00E160E6">
      <w:pPr>
        <w:tabs>
          <w:tab w:val="center" w:pos="3283"/>
        </w:tabs>
        <w:autoSpaceDE w:val="0"/>
        <w:autoSpaceDN w:val="0"/>
        <w:adjustRightInd w:val="0"/>
        <w:spacing w:after="0" w:line="360" w:lineRule="auto"/>
        <w:rPr>
          <w:rFonts w:ascii="Arial" w:hAnsi="Arial" w:cs="B Lotus"/>
          <w:b/>
          <w:bCs/>
          <w:sz w:val="24"/>
          <w:szCs w:val="24"/>
        </w:rPr>
      </w:pPr>
      <w:r w:rsidRPr="00947CA8">
        <w:rPr>
          <w:rFonts w:ascii="Arial" w:hAnsi="Arial" w:cs="B Lotus" w:hint="cs"/>
          <w:b/>
          <w:bCs/>
          <w:sz w:val="24"/>
          <w:szCs w:val="24"/>
          <w:rtl/>
        </w:rPr>
        <w:lastRenderedPageBreak/>
        <w:t>جدول شماره 1- بررسي ميزان</w:t>
      </w:r>
      <w:r w:rsidRPr="00947CA8">
        <w:rPr>
          <w:rFonts w:ascii="Arial" w:hAnsi="Arial" w:cs="B Lotus"/>
          <w:b/>
          <w:bCs/>
          <w:sz w:val="24"/>
          <w:szCs w:val="24"/>
        </w:rPr>
        <w:t xml:space="preserve"> </w:t>
      </w:r>
      <w:r w:rsidRPr="00947CA8">
        <w:rPr>
          <w:rFonts w:ascii="Arial" w:hAnsi="Arial" w:cs="B Lotus" w:hint="cs"/>
          <w:b/>
          <w:bCs/>
          <w:sz w:val="24"/>
          <w:szCs w:val="24"/>
          <w:rtl/>
        </w:rPr>
        <w:t>ضرورت</w:t>
      </w:r>
      <w:r w:rsidRPr="00947CA8">
        <w:rPr>
          <w:rFonts w:ascii="Arial" w:hAnsi="Arial" w:cs="B Lotus"/>
          <w:b/>
          <w:bCs/>
          <w:sz w:val="24"/>
          <w:szCs w:val="24"/>
        </w:rPr>
        <w:t xml:space="preserve"> </w:t>
      </w:r>
      <w:r w:rsidRPr="00947CA8">
        <w:rPr>
          <w:rFonts w:ascii="Arial" w:hAnsi="Arial" w:cs="B Lotus" w:hint="cs"/>
          <w:b/>
          <w:bCs/>
          <w:sz w:val="24"/>
          <w:szCs w:val="24"/>
          <w:rtl/>
        </w:rPr>
        <w:t>برگزاري</w:t>
      </w:r>
      <w:r w:rsidRPr="00947CA8">
        <w:rPr>
          <w:rFonts w:ascii="Arial" w:hAnsi="Arial" w:cs="B Lotus"/>
          <w:b/>
          <w:bCs/>
          <w:sz w:val="24"/>
          <w:szCs w:val="24"/>
        </w:rPr>
        <w:t xml:space="preserve"> </w:t>
      </w:r>
      <w:r w:rsidRPr="00947CA8">
        <w:rPr>
          <w:rFonts w:ascii="Arial" w:hAnsi="Arial" w:cs="B Lotus" w:hint="cs"/>
          <w:b/>
          <w:bCs/>
          <w:sz w:val="24"/>
          <w:szCs w:val="24"/>
          <w:rtl/>
        </w:rPr>
        <w:t>اين</w:t>
      </w:r>
      <w:r w:rsidRPr="00947CA8">
        <w:rPr>
          <w:rFonts w:ascii="Arial" w:hAnsi="Arial" w:cs="B Lotus"/>
          <w:b/>
          <w:bCs/>
          <w:sz w:val="24"/>
          <w:szCs w:val="24"/>
        </w:rPr>
        <w:t xml:space="preserve"> </w:t>
      </w:r>
      <w:r w:rsidRPr="00947CA8">
        <w:rPr>
          <w:rFonts w:ascii="Arial" w:hAnsi="Arial" w:cs="B Lotus" w:hint="cs"/>
          <w:b/>
          <w:bCs/>
          <w:sz w:val="24"/>
          <w:szCs w:val="24"/>
          <w:rtl/>
        </w:rPr>
        <w:t>همايش</w:t>
      </w:r>
      <w:r w:rsidRPr="00947CA8">
        <w:rPr>
          <w:rFonts w:ascii="Arial" w:hAnsi="Arial" w:cs="B Lotus"/>
          <w:b/>
          <w:bCs/>
          <w:sz w:val="24"/>
          <w:szCs w:val="24"/>
        </w:rPr>
        <w:t xml:space="preserve"> </w:t>
      </w:r>
      <w:r w:rsidRPr="00947CA8">
        <w:rPr>
          <w:rFonts w:ascii="Arial" w:hAnsi="Arial" w:cs="B Lotus" w:hint="cs"/>
          <w:b/>
          <w:bCs/>
          <w:sz w:val="24"/>
          <w:szCs w:val="24"/>
          <w:rtl/>
        </w:rPr>
        <w:t>در</w:t>
      </w:r>
      <w:r w:rsidRPr="00947CA8">
        <w:rPr>
          <w:rFonts w:ascii="Arial" w:hAnsi="Arial" w:cs="B Lotus"/>
          <w:b/>
          <w:bCs/>
          <w:sz w:val="24"/>
          <w:szCs w:val="24"/>
        </w:rPr>
        <w:t xml:space="preserve"> </w:t>
      </w:r>
      <w:r w:rsidRPr="00947CA8">
        <w:rPr>
          <w:rFonts w:ascii="Arial" w:hAnsi="Arial" w:cs="B Lotus" w:hint="cs"/>
          <w:b/>
          <w:bCs/>
          <w:sz w:val="24"/>
          <w:szCs w:val="24"/>
          <w:rtl/>
        </w:rPr>
        <w:t>جهت</w:t>
      </w:r>
      <w:r w:rsidRPr="00947CA8">
        <w:rPr>
          <w:rFonts w:ascii="Arial" w:hAnsi="Arial" w:cs="B Lotus"/>
          <w:b/>
          <w:bCs/>
          <w:sz w:val="24"/>
          <w:szCs w:val="24"/>
        </w:rPr>
        <w:t xml:space="preserve"> </w:t>
      </w:r>
      <w:r w:rsidRPr="00947CA8">
        <w:rPr>
          <w:rFonts w:ascii="Arial" w:hAnsi="Arial" w:cs="B Lotus" w:hint="cs"/>
          <w:b/>
          <w:bCs/>
          <w:sz w:val="24"/>
          <w:szCs w:val="24"/>
          <w:rtl/>
        </w:rPr>
        <w:t>حفظ</w:t>
      </w:r>
      <w:r w:rsidRPr="00947CA8">
        <w:rPr>
          <w:rFonts w:ascii="Arial" w:hAnsi="Arial" w:cs="B Lotus"/>
          <w:b/>
          <w:bCs/>
          <w:sz w:val="24"/>
          <w:szCs w:val="24"/>
        </w:rPr>
        <w:t xml:space="preserve"> </w:t>
      </w:r>
      <w:r w:rsidRPr="00947CA8">
        <w:rPr>
          <w:rFonts w:ascii="Arial" w:hAnsi="Arial" w:cs="B Lotus" w:hint="cs"/>
          <w:b/>
          <w:bCs/>
          <w:sz w:val="24"/>
          <w:szCs w:val="24"/>
          <w:rtl/>
        </w:rPr>
        <w:t>و</w:t>
      </w:r>
      <w:r w:rsidRPr="00947CA8">
        <w:rPr>
          <w:rFonts w:ascii="Arial" w:hAnsi="Arial" w:cs="B Lotus"/>
          <w:b/>
          <w:bCs/>
          <w:sz w:val="24"/>
          <w:szCs w:val="24"/>
        </w:rPr>
        <w:t xml:space="preserve"> </w:t>
      </w:r>
      <w:r w:rsidRPr="00947CA8">
        <w:rPr>
          <w:rFonts w:ascii="Arial" w:hAnsi="Arial" w:cs="B Lotus" w:hint="cs"/>
          <w:b/>
          <w:bCs/>
          <w:sz w:val="24"/>
          <w:szCs w:val="24"/>
          <w:rtl/>
        </w:rPr>
        <w:t>انتقال</w:t>
      </w:r>
      <w:r w:rsidRPr="00947CA8">
        <w:rPr>
          <w:rFonts w:ascii="Arial" w:hAnsi="Arial" w:cs="B Lotus"/>
          <w:b/>
          <w:bCs/>
          <w:sz w:val="24"/>
          <w:szCs w:val="24"/>
        </w:rPr>
        <w:t xml:space="preserve"> </w:t>
      </w:r>
      <w:r w:rsidRPr="00947CA8">
        <w:rPr>
          <w:rFonts w:ascii="Arial" w:hAnsi="Arial" w:cs="B Lotus" w:hint="cs"/>
          <w:b/>
          <w:bCs/>
          <w:sz w:val="24"/>
          <w:szCs w:val="24"/>
          <w:rtl/>
        </w:rPr>
        <w:t>فرهنگ</w:t>
      </w:r>
      <w:r w:rsidRPr="00947CA8">
        <w:rPr>
          <w:rFonts w:ascii="Arial" w:hAnsi="Arial" w:cs="B Lotus"/>
          <w:b/>
          <w:bCs/>
          <w:sz w:val="24"/>
          <w:szCs w:val="24"/>
        </w:rPr>
        <w:t xml:space="preserve"> </w:t>
      </w:r>
      <w:r w:rsidRPr="00947CA8">
        <w:rPr>
          <w:rFonts w:ascii="Arial" w:hAnsi="Arial" w:cs="B Lotus" w:hint="cs"/>
          <w:b/>
          <w:bCs/>
          <w:sz w:val="24"/>
          <w:szCs w:val="24"/>
          <w:rtl/>
        </w:rPr>
        <w:t>جهادي</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b/>
          <w:bCs/>
          <w:sz w:val="24"/>
          <w:szCs w:val="24"/>
        </w:rPr>
        <w:t xml:space="preserve"> </w:t>
      </w:r>
      <w:r w:rsidRPr="00947CA8">
        <w:rPr>
          <w:rFonts w:ascii="Arial" w:hAnsi="Arial" w:cs="B Lotus" w:hint="cs"/>
          <w:b/>
          <w:bCs/>
          <w:sz w:val="24"/>
          <w:szCs w:val="24"/>
          <w:rtl/>
        </w:rPr>
        <w:t>در</w:t>
      </w:r>
      <w:r w:rsidRPr="00947CA8">
        <w:rPr>
          <w:rFonts w:ascii="Arial" w:hAnsi="Arial" w:cs="B Lotus"/>
          <w:b/>
          <w:bCs/>
          <w:sz w:val="24"/>
          <w:szCs w:val="24"/>
        </w:rPr>
        <w:t xml:space="preserve"> </w:t>
      </w:r>
      <w:r w:rsidRPr="00947CA8">
        <w:rPr>
          <w:rFonts w:ascii="Arial" w:hAnsi="Arial" w:cs="B Lotus" w:hint="cs"/>
          <w:b/>
          <w:bCs/>
          <w:sz w:val="24"/>
          <w:szCs w:val="24"/>
          <w:rtl/>
        </w:rPr>
        <w:t>ميان</w:t>
      </w:r>
      <w:r w:rsidRPr="00947CA8">
        <w:rPr>
          <w:rFonts w:ascii="Arial" w:hAnsi="Arial" w:cs="B Lotus"/>
          <w:b/>
          <w:bCs/>
          <w:sz w:val="24"/>
          <w:szCs w:val="24"/>
        </w:rPr>
        <w:t xml:space="preserve"> </w:t>
      </w:r>
      <w:r w:rsidRPr="00947CA8">
        <w:rPr>
          <w:rFonts w:ascii="Arial" w:hAnsi="Arial" w:cs="B Lotus" w:hint="cs"/>
          <w:b/>
          <w:bCs/>
          <w:sz w:val="24"/>
          <w:szCs w:val="24"/>
          <w:rtl/>
        </w:rPr>
        <w:t>کارکنان</w:t>
      </w:r>
      <w:r w:rsidRPr="00947CA8">
        <w:rPr>
          <w:rFonts w:ascii="Arial" w:hAnsi="Arial" w:cs="B Lotus"/>
          <w:b/>
          <w:bCs/>
          <w:sz w:val="24"/>
          <w:szCs w:val="24"/>
        </w:rPr>
        <w:t xml:space="preserve"> </w:t>
      </w:r>
      <w:r w:rsidRPr="00947CA8">
        <w:rPr>
          <w:rFonts w:ascii="Arial" w:hAnsi="Arial" w:cs="B Lotus" w:hint="cs"/>
          <w:b/>
          <w:bCs/>
          <w:sz w:val="24"/>
          <w:szCs w:val="24"/>
          <w:rtl/>
        </w:rPr>
        <w:t>وزارتخانه</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Pr>
      </w:pPr>
    </w:p>
    <w:tbl>
      <w:tblPr>
        <w:bidiVisual/>
        <w:tblW w:w="0" w:type="auto"/>
        <w:tblInd w:w="1347" w:type="dxa"/>
        <w:tblLayout w:type="fixed"/>
        <w:tblCellMar>
          <w:left w:w="93" w:type="dxa"/>
          <w:right w:w="93" w:type="dxa"/>
        </w:tblCellMar>
        <w:tblLook w:val="04A0"/>
      </w:tblPr>
      <w:tblGrid>
        <w:gridCol w:w="237"/>
        <w:gridCol w:w="1375"/>
        <w:gridCol w:w="1123"/>
        <w:gridCol w:w="1281"/>
        <w:gridCol w:w="1353"/>
        <w:gridCol w:w="1339"/>
      </w:tblGrid>
      <w:tr w:rsidR="00245E39" w:rsidRPr="00947CA8" w:rsidTr="00245C29">
        <w:trPr>
          <w:trHeight w:val="504"/>
        </w:trPr>
        <w:tc>
          <w:tcPr>
            <w:tcW w:w="1612" w:type="dxa"/>
            <w:gridSpan w:val="2"/>
            <w:tcBorders>
              <w:top w:val="single" w:sz="12" w:space="0" w:color="000000"/>
              <w:left w:val="single" w:sz="1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single" w:sz="12" w:space="0" w:color="000000"/>
              <w:right w:val="nil"/>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single" w:sz="12" w:space="0" w:color="000000"/>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زياد</w:t>
            </w:r>
          </w:p>
        </w:tc>
        <w:tc>
          <w:tcPr>
            <w:tcW w:w="1123" w:type="dxa"/>
            <w:tcBorders>
              <w:top w:val="single" w:sz="12" w:space="0" w:color="000000"/>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36</w:t>
            </w:r>
          </w:p>
        </w:tc>
        <w:tc>
          <w:tcPr>
            <w:tcW w:w="1281"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52.2</w:t>
            </w:r>
          </w:p>
        </w:tc>
        <w:tc>
          <w:tcPr>
            <w:tcW w:w="1353"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52.2</w:t>
            </w:r>
          </w:p>
        </w:tc>
        <w:tc>
          <w:tcPr>
            <w:tcW w:w="1339" w:type="dxa"/>
            <w:tcBorders>
              <w:top w:val="single" w:sz="12" w:space="0" w:color="000000"/>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52.2</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زياد</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20</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29.0</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29.0</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81.2</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متوسط</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10.1</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10.1</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91.3</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کم</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95.7</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کم</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97.1</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بدون</w:t>
            </w:r>
            <w:r w:rsidRPr="00947CA8">
              <w:rPr>
                <w:rFonts w:ascii="Arial" w:hAnsi="Arial" w:cs="B Lotus"/>
                <w:sz w:val="24"/>
                <w:szCs w:val="24"/>
              </w:rPr>
              <w:t xml:space="preserve"> </w:t>
            </w:r>
            <w:r w:rsidRPr="00947CA8">
              <w:rPr>
                <w:rFonts w:ascii="Arial" w:hAnsi="Arial" w:cs="B Lotus" w:hint="cs"/>
                <w:sz w:val="24"/>
                <w:szCs w:val="24"/>
                <w:rtl/>
              </w:rPr>
              <w:t>پاسخ</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single" w:sz="12" w:space="0" w:color="000000"/>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rPr>
          <w:rFonts w:cs="B Lotus"/>
          <w:sz w:val="24"/>
          <w:szCs w:val="24"/>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7pt;height:3in" o:ole="">
            <v:imagedata r:id="rId22" o:title=""/>
          </v:shape>
          <o:OLEObject Type="Embed" ProgID="StaticEnhancedMetafile" ShapeID="_x0000_i1025" DrawAspect="Content" ObjectID="_1469266252" r:id="rId23"/>
        </w:object>
      </w:r>
    </w:p>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jc w:val="lowKashida"/>
        <w:rPr>
          <w:rFonts w:ascii="Arial" w:hAnsi="Arial" w:cs="B Lotus"/>
          <w:b/>
          <w:bCs/>
          <w:sz w:val="24"/>
          <w:szCs w:val="24"/>
          <w:rtl/>
        </w:rPr>
      </w:pPr>
      <w:r w:rsidRPr="00947CA8">
        <w:rPr>
          <w:rFonts w:ascii="Arial" w:hAnsi="Arial" w:cs="B Lotus" w:hint="cs"/>
          <w:b/>
          <w:bCs/>
          <w:sz w:val="24"/>
          <w:szCs w:val="24"/>
          <w:rtl/>
        </w:rPr>
        <w:t xml:space="preserve">  طبق اطلاعات جدول ضرورت برگزاري اين همايش از ديدگاه 2/81 درصد يعني اكثريت افراد پاسخگو بالا بوده است.</w:t>
      </w:r>
    </w:p>
    <w:p w:rsidR="00245E39" w:rsidRPr="00947CA8" w:rsidRDefault="00245E39" w:rsidP="00245E39">
      <w:pPr>
        <w:tabs>
          <w:tab w:val="center" w:pos="3283"/>
        </w:tabs>
        <w:autoSpaceDE w:val="0"/>
        <w:autoSpaceDN w:val="0"/>
        <w:adjustRightInd w:val="0"/>
        <w:spacing w:after="0"/>
        <w:jc w:val="lowKashida"/>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lastRenderedPageBreak/>
        <w:t>جدول شماره 2- بررسي ميزان</w:t>
      </w:r>
      <w:r w:rsidRPr="00947CA8">
        <w:rPr>
          <w:rFonts w:ascii="Arial" w:hAnsi="Arial" w:cs="B Lotus"/>
          <w:b/>
          <w:bCs/>
          <w:sz w:val="24"/>
          <w:szCs w:val="24"/>
        </w:rPr>
        <w:t xml:space="preserve"> </w:t>
      </w:r>
      <w:r w:rsidRPr="00947CA8">
        <w:rPr>
          <w:rFonts w:ascii="Arial" w:hAnsi="Arial" w:cs="B Lotus" w:hint="cs"/>
          <w:b/>
          <w:bCs/>
          <w:sz w:val="24"/>
          <w:szCs w:val="24"/>
          <w:rtl/>
        </w:rPr>
        <w:t>موفقيت</w:t>
      </w:r>
      <w:r w:rsidRPr="00947CA8">
        <w:rPr>
          <w:rFonts w:ascii="Arial" w:hAnsi="Arial" w:cs="B Lotus"/>
          <w:b/>
          <w:bCs/>
          <w:sz w:val="24"/>
          <w:szCs w:val="24"/>
        </w:rPr>
        <w:t xml:space="preserve"> </w:t>
      </w:r>
      <w:r w:rsidRPr="00947CA8">
        <w:rPr>
          <w:rFonts w:ascii="Arial" w:hAnsi="Arial" w:cs="B Lotus" w:hint="cs"/>
          <w:b/>
          <w:bCs/>
          <w:sz w:val="24"/>
          <w:szCs w:val="24"/>
          <w:rtl/>
        </w:rPr>
        <w:t>فعاليتهاي</w:t>
      </w:r>
      <w:r w:rsidRPr="00947CA8">
        <w:rPr>
          <w:rFonts w:ascii="Arial" w:hAnsi="Arial" w:cs="B Lotus"/>
          <w:b/>
          <w:bCs/>
          <w:sz w:val="24"/>
          <w:szCs w:val="24"/>
        </w:rPr>
        <w:t xml:space="preserve"> </w:t>
      </w:r>
      <w:r w:rsidRPr="00947CA8">
        <w:rPr>
          <w:rFonts w:ascii="Arial" w:hAnsi="Arial" w:cs="B Lotus" w:hint="cs"/>
          <w:b/>
          <w:bCs/>
          <w:sz w:val="24"/>
          <w:szCs w:val="24"/>
          <w:rtl/>
        </w:rPr>
        <w:t>ترويجي</w:t>
      </w:r>
      <w:r w:rsidRPr="00947CA8">
        <w:rPr>
          <w:rFonts w:ascii="Arial" w:hAnsi="Arial" w:cs="B Lotus"/>
          <w:b/>
          <w:bCs/>
          <w:sz w:val="24"/>
          <w:szCs w:val="24"/>
        </w:rPr>
        <w:t xml:space="preserve"> </w:t>
      </w:r>
      <w:r w:rsidRPr="00947CA8">
        <w:rPr>
          <w:rFonts w:ascii="Arial" w:hAnsi="Arial" w:cs="B Lotus" w:hint="cs"/>
          <w:b/>
          <w:bCs/>
          <w:sz w:val="24"/>
          <w:szCs w:val="24"/>
          <w:rtl/>
        </w:rPr>
        <w:t>و</w:t>
      </w:r>
      <w:r w:rsidRPr="00947CA8">
        <w:rPr>
          <w:rFonts w:ascii="Arial" w:hAnsi="Arial" w:cs="B Lotus"/>
          <w:b/>
          <w:bCs/>
          <w:sz w:val="24"/>
          <w:szCs w:val="24"/>
        </w:rPr>
        <w:t xml:space="preserve"> </w:t>
      </w:r>
      <w:r w:rsidRPr="00947CA8">
        <w:rPr>
          <w:rFonts w:ascii="Arial" w:hAnsi="Arial" w:cs="B Lotus" w:hint="cs"/>
          <w:b/>
          <w:bCs/>
          <w:sz w:val="24"/>
          <w:szCs w:val="24"/>
          <w:rtl/>
        </w:rPr>
        <w:t>اطلاع</w:t>
      </w:r>
      <w:r w:rsidRPr="00947CA8">
        <w:rPr>
          <w:rFonts w:ascii="Arial" w:hAnsi="Arial" w:cs="B Lotus"/>
          <w:b/>
          <w:bCs/>
          <w:sz w:val="24"/>
          <w:szCs w:val="24"/>
        </w:rPr>
        <w:t xml:space="preserve"> </w:t>
      </w:r>
      <w:r w:rsidRPr="00947CA8">
        <w:rPr>
          <w:rFonts w:ascii="Arial" w:hAnsi="Arial" w:cs="B Lotus" w:hint="cs"/>
          <w:b/>
          <w:bCs/>
          <w:sz w:val="24"/>
          <w:szCs w:val="24"/>
          <w:rtl/>
        </w:rPr>
        <w:t>رساني</w:t>
      </w:r>
      <w:r w:rsidRPr="00947CA8">
        <w:rPr>
          <w:rFonts w:ascii="Arial" w:hAnsi="Arial" w:cs="B Lotus"/>
          <w:b/>
          <w:bCs/>
          <w:sz w:val="24"/>
          <w:szCs w:val="24"/>
        </w:rPr>
        <w:t xml:space="preserve"> </w:t>
      </w:r>
      <w:r w:rsidRPr="00947CA8">
        <w:rPr>
          <w:rFonts w:ascii="Arial" w:hAnsi="Arial" w:cs="B Lotus" w:hint="cs"/>
          <w:b/>
          <w:bCs/>
          <w:sz w:val="24"/>
          <w:szCs w:val="24"/>
          <w:rtl/>
        </w:rPr>
        <w:t>صورت</w:t>
      </w:r>
      <w:r w:rsidRPr="00947CA8">
        <w:rPr>
          <w:rFonts w:ascii="Arial" w:hAnsi="Arial" w:cs="B Lotus"/>
          <w:b/>
          <w:bCs/>
          <w:sz w:val="24"/>
          <w:szCs w:val="24"/>
        </w:rPr>
        <w:t xml:space="preserve"> </w:t>
      </w:r>
      <w:r w:rsidRPr="00947CA8">
        <w:rPr>
          <w:rFonts w:ascii="Arial" w:hAnsi="Arial" w:cs="B Lotus" w:hint="cs"/>
          <w:b/>
          <w:bCs/>
          <w:sz w:val="24"/>
          <w:szCs w:val="24"/>
          <w:rtl/>
        </w:rPr>
        <w:t>گرفته</w:t>
      </w:r>
      <w:r w:rsidRPr="00947CA8">
        <w:rPr>
          <w:rFonts w:ascii="Arial" w:hAnsi="Arial" w:cs="B Lotus"/>
          <w:b/>
          <w:bCs/>
          <w:sz w:val="24"/>
          <w:szCs w:val="24"/>
        </w:rPr>
        <w:t xml:space="preserve"> </w:t>
      </w:r>
      <w:r w:rsidRPr="00947CA8">
        <w:rPr>
          <w:rFonts w:ascii="Arial" w:hAnsi="Arial" w:cs="B Lotus" w:hint="cs"/>
          <w:b/>
          <w:bCs/>
          <w:sz w:val="24"/>
          <w:szCs w:val="24"/>
          <w:rtl/>
        </w:rPr>
        <w:t>در</w:t>
      </w:r>
      <w:r w:rsidRPr="00947CA8">
        <w:rPr>
          <w:rFonts w:ascii="Arial" w:hAnsi="Arial" w:cs="B Lotus"/>
          <w:b/>
          <w:bCs/>
          <w:sz w:val="24"/>
          <w:szCs w:val="24"/>
        </w:rPr>
        <w:t xml:space="preserve"> </w:t>
      </w:r>
      <w:r w:rsidRPr="00947CA8">
        <w:rPr>
          <w:rFonts w:ascii="Arial" w:hAnsi="Arial" w:cs="B Lotus" w:hint="cs"/>
          <w:b/>
          <w:bCs/>
          <w:sz w:val="24"/>
          <w:szCs w:val="24"/>
          <w:rtl/>
        </w:rPr>
        <w:t>سالهاي</w:t>
      </w:r>
      <w:r w:rsidRPr="00947CA8">
        <w:rPr>
          <w:rFonts w:ascii="Arial" w:hAnsi="Arial" w:cs="B Lotus"/>
          <w:b/>
          <w:bCs/>
          <w:sz w:val="24"/>
          <w:szCs w:val="24"/>
        </w:rPr>
        <w:t xml:space="preserve"> </w:t>
      </w:r>
      <w:r w:rsidRPr="00947CA8">
        <w:rPr>
          <w:rFonts w:ascii="Arial" w:hAnsi="Arial" w:cs="B Lotus" w:hint="cs"/>
          <w:b/>
          <w:bCs/>
          <w:sz w:val="24"/>
          <w:szCs w:val="24"/>
          <w:rtl/>
        </w:rPr>
        <w:t>گذشته</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Pr>
      </w:pPr>
      <w:r w:rsidRPr="00947CA8">
        <w:rPr>
          <w:rFonts w:ascii="Arial" w:hAnsi="Arial" w:cs="B Lotus"/>
          <w:b/>
          <w:bCs/>
          <w:sz w:val="24"/>
          <w:szCs w:val="24"/>
        </w:rPr>
        <w:t xml:space="preserve"> </w:t>
      </w:r>
      <w:r w:rsidRPr="00947CA8">
        <w:rPr>
          <w:rFonts w:ascii="Arial" w:hAnsi="Arial" w:cs="B Lotus" w:hint="cs"/>
          <w:b/>
          <w:bCs/>
          <w:sz w:val="24"/>
          <w:szCs w:val="24"/>
          <w:rtl/>
        </w:rPr>
        <w:t>در</w:t>
      </w:r>
      <w:r w:rsidRPr="00947CA8">
        <w:rPr>
          <w:rFonts w:ascii="Arial" w:hAnsi="Arial" w:cs="B Lotus"/>
          <w:b/>
          <w:bCs/>
          <w:sz w:val="24"/>
          <w:szCs w:val="24"/>
        </w:rPr>
        <w:t xml:space="preserve"> </w:t>
      </w:r>
      <w:r w:rsidRPr="00947CA8">
        <w:rPr>
          <w:rFonts w:ascii="Arial" w:hAnsi="Arial" w:cs="B Lotus" w:hint="cs"/>
          <w:b/>
          <w:bCs/>
          <w:sz w:val="24"/>
          <w:szCs w:val="24"/>
          <w:rtl/>
        </w:rPr>
        <w:t>توسعه</w:t>
      </w:r>
      <w:r w:rsidRPr="00947CA8">
        <w:rPr>
          <w:rFonts w:ascii="Arial" w:hAnsi="Arial" w:cs="B Lotus"/>
          <w:b/>
          <w:bCs/>
          <w:sz w:val="24"/>
          <w:szCs w:val="24"/>
        </w:rPr>
        <w:t xml:space="preserve"> </w:t>
      </w:r>
      <w:r w:rsidRPr="00947CA8">
        <w:rPr>
          <w:rFonts w:ascii="Arial" w:hAnsi="Arial" w:cs="B Lotus" w:hint="cs"/>
          <w:b/>
          <w:bCs/>
          <w:sz w:val="24"/>
          <w:szCs w:val="24"/>
          <w:rtl/>
        </w:rPr>
        <w:t>فرهنگ</w:t>
      </w:r>
      <w:r w:rsidRPr="00947CA8">
        <w:rPr>
          <w:rFonts w:ascii="Arial" w:hAnsi="Arial" w:cs="B Lotus"/>
          <w:b/>
          <w:bCs/>
          <w:sz w:val="24"/>
          <w:szCs w:val="24"/>
        </w:rPr>
        <w:t xml:space="preserve"> </w:t>
      </w:r>
      <w:r w:rsidRPr="00947CA8">
        <w:rPr>
          <w:rFonts w:ascii="Arial" w:hAnsi="Arial" w:cs="B Lotus" w:hint="cs"/>
          <w:b/>
          <w:bCs/>
          <w:sz w:val="24"/>
          <w:szCs w:val="24"/>
          <w:rtl/>
        </w:rPr>
        <w:t>و</w:t>
      </w:r>
      <w:r w:rsidRPr="00947CA8">
        <w:rPr>
          <w:rFonts w:ascii="Arial" w:hAnsi="Arial" w:cs="B Lotus"/>
          <w:b/>
          <w:bCs/>
          <w:sz w:val="24"/>
          <w:szCs w:val="24"/>
        </w:rPr>
        <w:t xml:space="preserve"> </w:t>
      </w:r>
      <w:r w:rsidRPr="00947CA8">
        <w:rPr>
          <w:rFonts w:ascii="Arial" w:hAnsi="Arial" w:cs="B Lotus" w:hint="cs"/>
          <w:b/>
          <w:bCs/>
          <w:sz w:val="24"/>
          <w:szCs w:val="24"/>
          <w:rtl/>
        </w:rPr>
        <w:t>مديريت</w:t>
      </w:r>
      <w:r w:rsidRPr="00947CA8">
        <w:rPr>
          <w:rFonts w:ascii="Arial" w:hAnsi="Arial" w:cs="B Lotus"/>
          <w:b/>
          <w:bCs/>
          <w:sz w:val="24"/>
          <w:szCs w:val="24"/>
        </w:rPr>
        <w:t xml:space="preserve"> </w:t>
      </w:r>
      <w:r w:rsidRPr="00947CA8">
        <w:rPr>
          <w:rFonts w:ascii="Arial" w:hAnsi="Arial" w:cs="B Lotus" w:hint="cs"/>
          <w:b/>
          <w:bCs/>
          <w:sz w:val="24"/>
          <w:szCs w:val="24"/>
          <w:rtl/>
        </w:rPr>
        <w:t>جهادي</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Pr>
      </w:pPr>
    </w:p>
    <w:tbl>
      <w:tblPr>
        <w:bidiVisual/>
        <w:tblW w:w="0" w:type="auto"/>
        <w:tblInd w:w="1160" w:type="dxa"/>
        <w:tblLayout w:type="fixed"/>
        <w:tblCellMar>
          <w:left w:w="93" w:type="dxa"/>
          <w:right w:w="93" w:type="dxa"/>
        </w:tblCellMar>
        <w:tblLook w:val="04A0"/>
      </w:tblPr>
      <w:tblGrid>
        <w:gridCol w:w="237"/>
        <w:gridCol w:w="1375"/>
        <w:gridCol w:w="1123"/>
        <w:gridCol w:w="1281"/>
        <w:gridCol w:w="1353"/>
        <w:gridCol w:w="1339"/>
      </w:tblGrid>
      <w:tr w:rsidR="00245E39" w:rsidRPr="00947CA8" w:rsidTr="00245C29">
        <w:trPr>
          <w:trHeight w:val="504"/>
        </w:trPr>
        <w:tc>
          <w:tcPr>
            <w:tcW w:w="1612" w:type="dxa"/>
            <w:gridSpan w:val="2"/>
            <w:tcBorders>
              <w:top w:val="single" w:sz="12" w:space="0" w:color="000000"/>
              <w:left w:val="single" w:sz="1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single" w:sz="12" w:space="0" w:color="000000"/>
              <w:right w:val="nil"/>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single" w:sz="12" w:space="0" w:color="000000"/>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زياد</w:t>
            </w:r>
          </w:p>
        </w:tc>
        <w:tc>
          <w:tcPr>
            <w:tcW w:w="1123" w:type="dxa"/>
            <w:tcBorders>
              <w:top w:val="single" w:sz="12" w:space="0" w:color="000000"/>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w:t>
            </w:r>
          </w:p>
        </w:tc>
        <w:tc>
          <w:tcPr>
            <w:tcW w:w="1281"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5.8</w:t>
            </w:r>
          </w:p>
        </w:tc>
        <w:tc>
          <w:tcPr>
            <w:tcW w:w="1353"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5.8</w:t>
            </w:r>
          </w:p>
        </w:tc>
        <w:tc>
          <w:tcPr>
            <w:tcW w:w="1339" w:type="dxa"/>
            <w:tcBorders>
              <w:top w:val="single" w:sz="12" w:space="0" w:color="000000"/>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5.8</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زياد</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31</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44.9</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44.9</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50.7</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متوسط</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16</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23.2</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23.2</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73.9</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کم</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11.6</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11.6</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85.5</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کم</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94.2</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بدون</w:t>
            </w:r>
            <w:r w:rsidRPr="00947CA8">
              <w:rPr>
                <w:rFonts w:ascii="Arial" w:hAnsi="Arial" w:cs="B Lotus"/>
                <w:sz w:val="24"/>
                <w:szCs w:val="24"/>
              </w:rPr>
              <w:t xml:space="preserve"> </w:t>
            </w:r>
            <w:r w:rsidRPr="00947CA8">
              <w:rPr>
                <w:rFonts w:ascii="Arial" w:hAnsi="Arial" w:cs="B Lotus" w:hint="cs"/>
                <w:sz w:val="24"/>
                <w:szCs w:val="24"/>
                <w:rtl/>
              </w:rPr>
              <w:t>پاسخ</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5.8</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5.8</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single" w:sz="12" w:space="0" w:color="000000"/>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jc w:val="center"/>
        <w:rPr>
          <w:rFonts w:cs="B Lotus"/>
          <w:sz w:val="24"/>
          <w:szCs w:val="24"/>
        </w:rPr>
      </w:pPr>
    </w:p>
    <w:p w:rsidR="00245E39" w:rsidRPr="00947CA8" w:rsidRDefault="00245E39" w:rsidP="00245E39">
      <w:pPr>
        <w:jc w:val="center"/>
        <w:rPr>
          <w:rFonts w:cs="B Lotus"/>
          <w:sz w:val="24"/>
          <w:szCs w:val="24"/>
          <w:rtl/>
        </w:rPr>
      </w:pPr>
      <w:r w:rsidRPr="00947CA8">
        <w:rPr>
          <w:rFonts w:cs="B Lotus"/>
        </w:rPr>
        <w:object w:dxaOrig="8708" w:dyaOrig="7105">
          <v:shape id="_x0000_i1026" type="#_x0000_t75" style="width:266.25pt;height:215.25pt" o:ole="">
            <v:imagedata r:id="rId24" o:title=""/>
          </v:shape>
          <o:OLEObject Type="Embed" ProgID="StaticEnhancedMetafile" ShapeID="_x0000_i1026" DrawAspect="Content" ObjectID="_1469266253" r:id="rId25"/>
        </w:object>
      </w:r>
    </w:p>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p>
    <w:p w:rsidR="00245E39" w:rsidRPr="00947CA8" w:rsidRDefault="00245E39" w:rsidP="00245E39">
      <w:pPr>
        <w:tabs>
          <w:tab w:val="center" w:pos="3283"/>
        </w:tabs>
        <w:autoSpaceDE w:val="0"/>
        <w:autoSpaceDN w:val="0"/>
        <w:adjustRightInd w:val="0"/>
        <w:spacing w:after="0" w:line="240" w:lineRule="auto"/>
        <w:jc w:val="lowKashida"/>
        <w:rPr>
          <w:rFonts w:ascii="Arial" w:hAnsi="Arial" w:cs="B Lotus"/>
          <w:b/>
          <w:bCs/>
          <w:sz w:val="24"/>
          <w:szCs w:val="24"/>
          <w:rtl/>
        </w:rPr>
      </w:pPr>
      <w:r w:rsidRPr="00947CA8">
        <w:rPr>
          <w:rFonts w:ascii="Arial" w:hAnsi="Arial" w:cs="B Lotus" w:hint="cs"/>
          <w:b/>
          <w:bCs/>
          <w:sz w:val="24"/>
          <w:szCs w:val="24"/>
          <w:rtl/>
        </w:rPr>
        <w:t>9/73 درصد از كل افراد پاسخگو فعاليت‌هاي ترويجي و اطلاع‌رساني صورت گرفته در رابطه با توسعه فرهنگ و مديريت جهادي را به ميزان نسبتاً بالايي موفق ارزيابي كرده‌اند.</w:t>
      </w:r>
    </w:p>
    <w:p w:rsidR="00245E39" w:rsidRPr="00947CA8" w:rsidRDefault="00245E39" w:rsidP="00245E39">
      <w:pPr>
        <w:tabs>
          <w:tab w:val="center" w:pos="3283"/>
        </w:tabs>
        <w:autoSpaceDE w:val="0"/>
        <w:autoSpaceDN w:val="0"/>
        <w:adjustRightInd w:val="0"/>
        <w:spacing w:after="0" w:line="240" w:lineRule="auto"/>
        <w:jc w:val="lowKashida"/>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br w:type="page"/>
      </w:r>
      <w:r w:rsidRPr="00947CA8">
        <w:rPr>
          <w:rFonts w:ascii="Arial" w:hAnsi="Arial" w:cs="B Lotus" w:hint="cs"/>
          <w:b/>
          <w:bCs/>
          <w:sz w:val="24"/>
          <w:szCs w:val="24"/>
          <w:rtl/>
        </w:rPr>
        <w:lastRenderedPageBreak/>
        <w:t>جدول شماره 3- بررسي ميزان</w:t>
      </w:r>
      <w:r w:rsidRPr="00947CA8">
        <w:rPr>
          <w:rFonts w:ascii="Arial" w:hAnsi="Arial" w:cs="B Lotus"/>
          <w:b/>
          <w:bCs/>
          <w:sz w:val="24"/>
          <w:szCs w:val="24"/>
        </w:rPr>
        <w:t xml:space="preserve"> </w:t>
      </w:r>
      <w:r w:rsidRPr="00947CA8">
        <w:rPr>
          <w:rFonts w:ascii="Arial" w:hAnsi="Arial" w:cs="B Lotus" w:hint="cs"/>
          <w:b/>
          <w:bCs/>
          <w:sz w:val="24"/>
          <w:szCs w:val="24"/>
          <w:rtl/>
        </w:rPr>
        <w:t>تاثير</w:t>
      </w:r>
      <w:r w:rsidRPr="00947CA8">
        <w:rPr>
          <w:rFonts w:ascii="Arial" w:hAnsi="Arial" w:cs="B Lotus"/>
          <w:b/>
          <w:bCs/>
          <w:sz w:val="24"/>
          <w:szCs w:val="24"/>
        </w:rPr>
        <w:t xml:space="preserve"> </w:t>
      </w:r>
      <w:r w:rsidRPr="00947CA8">
        <w:rPr>
          <w:rFonts w:ascii="Arial" w:hAnsi="Arial" w:cs="B Lotus" w:hint="cs"/>
          <w:b/>
          <w:bCs/>
          <w:sz w:val="24"/>
          <w:szCs w:val="24"/>
          <w:rtl/>
        </w:rPr>
        <w:t>ترويج</w:t>
      </w:r>
      <w:r w:rsidRPr="00947CA8">
        <w:rPr>
          <w:rFonts w:ascii="Arial" w:hAnsi="Arial" w:cs="B Lotus"/>
          <w:b/>
          <w:bCs/>
          <w:sz w:val="24"/>
          <w:szCs w:val="24"/>
        </w:rPr>
        <w:t xml:space="preserve"> </w:t>
      </w:r>
      <w:r w:rsidRPr="00947CA8">
        <w:rPr>
          <w:rFonts w:ascii="Arial" w:hAnsi="Arial" w:cs="B Lotus" w:hint="cs"/>
          <w:b/>
          <w:bCs/>
          <w:sz w:val="24"/>
          <w:szCs w:val="24"/>
          <w:rtl/>
        </w:rPr>
        <w:t>و</w:t>
      </w:r>
      <w:r w:rsidRPr="00947CA8">
        <w:rPr>
          <w:rFonts w:ascii="Arial" w:hAnsi="Arial" w:cs="B Lotus"/>
          <w:b/>
          <w:bCs/>
          <w:sz w:val="24"/>
          <w:szCs w:val="24"/>
        </w:rPr>
        <w:t xml:space="preserve"> </w:t>
      </w:r>
      <w:r w:rsidRPr="00947CA8">
        <w:rPr>
          <w:rFonts w:ascii="Arial" w:hAnsi="Arial" w:cs="B Lotus" w:hint="cs"/>
          <w:b/>
          <w:bCs/>
          <w:sz w:val="24"/>
          <w:szCs w:val="24"/>
          <w:rtl/>
        </w:rPr>
        <w:t>انتقال</w:t>
      </w:r>
      <w:r w:rsidRPr="00947CA8">
        <w:rPr>
          <w:rFonts w:ascii="Arial" w:hAnsi="Arial" w:cs="B Lotus"/>
          <w:b/>
          <w:bCs/>
          <w:sz w:val="24"/>
          <w:szCs w:val="24"/>
        </w:rPr>
        <w:t xml:space="preserve"> </w:t>
      </w:r>
      <w:r w:rsidRPr="00947CA8">
        <w:rPr>
          <w:rFonts w:ascii="Arial" w:hAnsi="Arial" w:cs="B Lotus" w:hint="cs"/>
          <w:b/>
          <w:bCs/>
          <w:sz w:val="24"/>
          <w:szCs w:val="24"/>
          <w:rtl/>
        </w:rPr>
        <w:t>مولفه</w:t>
      </w:r>
      <w:r w:rsidRPr="00947CA8">
        <w:rPr>
          <w:rFonts w:ascii="Arial" w:hAnsi="Arial" w:cs="B Lotus"/>
          <w:b/>
          <w:bCs/>
          <w:sz w:val="24"/>
          <w:szCs w:val="24"/>
        </w:rPr>
        <w:t xml:space="preserve"> </w:t>
      </w:r>
      <w:r w:rsidRPr="00947CA8">
        <w:rPr>
          <w:rFonts w:ascii="Arial" w:hAnsi="Arial" w:cs="B Lotus" w:hint="cs"/>
          <w:b/>
          <w:bCs/>
          <w:sz w:val="24"/>
          <w:szCs w:val="24"/>
          <w:rtl/>
        </w:rPr>
        <w:t>هاي</w:t>
      </w:r>
      <w:r w:rsidRPr="00947CA8">
        <w:rPr>
          <w:rFonts w:ascii="Arial" w:hAnsi="Arial" w:cs="B Lotus"/>
          <w:b/>
          <w:bCs/>
          <w:sz w:val="24"/>
          <w:szCs w:val="24"/>
        </w:rPr>
        <w:t xml:space="preserve"> </w:t>
      </w:r>
      <w:r w:rsidRPr="00947CA8">
        <w:rPr>
          <w:rFonts w:ascii="Arial" w:hAnsi="Arial" w:cs="B Lotus" w:hint="cs"/>
          <w:b/>
          <w:bCs/>
          <w:sz w:val="24"/>
          <w:szCs w:val="24"/>
          <w:rtl/>
        </w:rPr>
        <w:t>فرهنگ</w:t>
      </w:r>
      <w:r w:rsidRPr="00947CA8">
        <w:rPr>
          <w:rFonts w:ascii="Arial" w:hAnsi="Arial" w:cs="B Lotus"/>
          <w:b/>
          <w:bCs/>
          <w:sz w:val="24"/>
          <w:szCs w:val="24"/>
        </w:rPr>
        <w:t xml:space="preserve"> </w:t>
      </w:r>
      <w:r w:rsidRPr="00947CA8">
        <w:rPr>
          <w:rFonts w:ascii="Arial" w:hAnsi="Arial" w:cs="B Lotus" w:hint="cs"/>
          <w:b/>
          <w:bCs/>
          <w:sz w:val="24"/>
          <w:szCs w:val="24"/>
          <w:rtl/>
        </w:rPr>
        <w:t>جهادي</w:t>
      </w:r>
      <w:r w:rsidRPr="00947CA8">
        <w:rPr>
          <w:rFonts w:ascii="Arial" w:hAnsi="Arial" w:cs="B Lotus"/>
          <w:b/>
          <w:bCs/>
          <w:sz w:val="24"/>
          <w:szCs w:val="24"/>
        </w:rPr>
        <w:t xml:space="preserve"> </w:t>
      </w:r>
      <w:r w:rsidRPr="00947CA8">
        <w:rPr>
          <w:rFonts w:ascii="Arial" w:hAnsi="Arial" w:cs="B Lotus" w:hint="cs"/>
          <w:b/>
          <w:bCs/>
          <w:sz w:val="24"/>
          <w:szCs w:val="24"/>
          <w:rtl/>
        </w:rPr>
        <w:t>در</w:t>
      </w:r>
      <w:r w:rsidRPr="00947CA8">
        <w:rPr>
          <w:rFonts w:ascii="Arial" w:hAnsi="Arial" w:cs="B Lotus"/>
          <w:b/>
          <w:bCs/>
          <w:sz w:val="24"/>
          <w:szCs w:val="24"/>
        </w:rPr>
        <w:t xml:space="preserve"> </w:t>
      </w:r>
      <w:r w:rsidRPr="00947CA8">
        <w:rPr>
          <w:rFonts w:ascii="Arial" w:hAnsi="Arial" w:cs="B Lotus" w:hint="cs"/>
          <w:b/>
          <w:bCs/>
          <w:sz w:val="24"/>
          <w:szCs w:val="24"/>
          <w:rtl/>
        </w:rPr>
        <w:t>تحقق</w:t>
      </w:r>
      <w:r w:rsidRPr="00947CA8">
        <w:rPr>
          <w:rFonts w:ascii="Arial" w:hAnsi="Arial" w:cs="B Lotus"/>
          <w:b/>
          <w:bCs/>
          <w:sz w:val="24"/>
          <w:szCs w:val="24"/>
        </w:rPr>
        <w:t xml:space="preserve"> </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t>پيام</w:t>
      </w:r>
      <w:r w:rsidRPr="00947CA8">
        <w:rPr>
          <w:rFonts w:ascii="Arial" w:hAnsi="Arial" w:cs="B Lotus"/>
          <w:b/>
          <w:bCs/>
          <w:sz w:val="24"/>
          <w:szCs w:val="24"/>
        </w:rPr>
        <w:t xml:space="preserve"> </w:t>
      </w:r>
      <w:r w:rsidRPr="00947CA8">
        <w:rPr>
          <w:rFonts w:ascii="Arial" w:hAnsi="Arial" w:cs="B Lotus" w:hint="cs"/>
          <w:b/>
          <w:bCs/>
          <w:sz w:val="24"/>
          <w:szCs w:val="24"/>
          <w:rtl/>
        </w:rPr>
        <w:t>مقام</w:t>
      </w:r>
      <w:r w:rsidRPr="00947CA8">
        <w:rPr>
          <w:rFonts w:ascii="Arial" w:hAnsi="Arial" w:cs="B Lotus"/>
          <w:b/>
          <w:bCs/>
          <w:sz w:val="24"/>
          <w:szCs w:val="24"/>
        </w:rPr>
        <w:t xml:space="preserve"> </w:t>
      </w:r>
      <w:r w:rsidRPr="00947CA8">
        <w:rPr>
          <w:rFonts w:ascii="Arial" w:hAnsi="Arial" w:cs="B Lotus" w:hint="cs"/>
          <w:b/>
          <w:bCs/>
          <w:sz w:val="24"/>
          <w:szCs w:val="24"/>
          <w:rtl/>
        </w:rPr>
        <w:t>معظم</w:t>
      </w:r>
      <w:r w:rsidRPr="00947CA8">
        <w:rPr>
          <w:rFonts w:ascii="Arial" w:hAnsi="Arial" w:cs="B Lotus"/>
          <w:b/>
          <w:bCs/>
          <w:sz w:val="24"/>
          <w:szCs w:val="24"/>
        </w:rPr>
        <w:t xml:space="preserve"> </w:t>
      </w:r>
      <w:r w:rsidRPr="00947CA8">
        <w:rPr>
          <w:rFonts w:ascii="Arial" w:hAnsi="Arial" w:cs="B Lotus" w:hint="cs"/>
          <w:b/>
          <w:bCs/>
          <w:sz w:val="24"/>
          <w:szCs w:val="24"/>
          <w:rtl/>
        </w:rPr>
        <w:t xml:space="preserve">رهبري </w:t>
      </w:r>
      <w:r w:rsidRPr="00947CA8">
        <w:rPr>
          <w:rFonts w:ascii="Arial" w:hAnsi="Arial" w:cs="B Lotus"/>
          <w:b/>
          <w:bCs/>
          <w:sz w:val="24"/>
          <w:szCs w:val="24"/>
        </w:rPr>
        <w:t xml:space="preserve">  </w:t>
      </w:r>
      <w:r w:rsidRPr="00947CA8">
        <w:rPr>
          <w:rFonts w:ascii="Arial" w:hAnsi="Arial" w:cs="B Lotus" w:hint="cs"/>
          <w:b/>
          <w:bCs/>
          <w:sz w:val="24"/>
          <w:szCs w:val="24"/>
          <w:rtl/>
        </w:rPr>
        <w:t>(توليد</w:t>
      </w:r>
      <w:r w:rsidRPr="00947CA8">
        <w:rPr>
          <w:rFonts w:ascii="Arial" w:hAnsi="Arial" w:cs="B Lotus"/>
          <w:b/>
          <w:bCs/>
          <w:sz w:val="24"/>
          <w:szCs w:val="24"/>
        </w:rPr>
        <w:t xml:space="preserve"> </w:t>
      </w:r>
      <w:r w:rsidRPr="00947CA8">
        <w:rPr>
          <w:rFonts w:ascii="Arial" w:hAnsi="Arial" w:cs="B Lotus" w:hint="cs"/>
          <w:b/>
          <w:bCs/>
          <w:sz w:val="24"/>
          <w:szCs w:val="24"/>
          <w:rtl/>
        </w:rPr>
        <w:t>ملي</w:t>
      </w:r>
      <w:r w:rsidRPr="00947CA8">
        <w:rPr>
          <w:rFonts w:ascii="Arial" w:hAnsi="Arial" w:cs="B Lotus"/>
          <w:b/>
          <w:bCs/>
          <w:sz w:val="24"/>
          <w:szCs w:val="24"/>
        </w:rPr>
        <w:t xml:space="preserve"> </w:t>
      </w:r>
      <w:r w:rsidRPr="00947CA8">
        <w:rPr>
          <w:rFonts w:ascii="Arial" w:hAnsi="Arial" w:cs="B Lotus" w:hint="cs"/>
          <w:b/>
          <w:bCs/>
          <w:sz w:val="24"/>
          <w:szCs w:val="24"/>
          <w:rtl/>
        </w:rPr>
        <w:t>و</w:t>
      </w:r>
      <w:r w:rsidRPr="00947CA8">
        <w:rPr>
          <w:rFonts w:ascii="Arial" w:hAnsi="Arial" w:cs="B Lotus"/>
          <w:b/>
          <w:bCs/>
          <w:sz w:val="24"/>
          <w:szCs w:val="24"/>
        </w:rPr>
        <w:t xml:space="preserve"> </w:t>
      </w:r>
      <w:r w:rsidRPr="00947CA8">
        <w:rPr>
          <w:rFonts w:ascii="Arial" w:hAnsi="Arial" w:cs="B Lotus" w:hint="cs"/>
          <w:b/>
          <w:bCs/>
          <w:sz w:val="24"/>
          <w:szCs w:val="24"/>
          <w:rtl/>
        </w:rPr>
        <w:t>حمايت</w:t>
      </w:r>
      <w:r w:rsidRPr="00947CA8">
        <w:rPr>
          <w:rFonts w:ascii="Arial" w:hAnsi="Arial" w:cs="B Lotus"/>
          <w:b/>
          <w:bCs/>
          <w:sz w:val="24"/>
          <w:szCs w:val="24"/>
        </w:rPr>
        <w:t xml:space="preserve"> </w:t>
      </w:r>
      <w:r w:rsidRPr="00947CA8">
        <w:rPr>
          <w:rFonts w:ascii="Arial" w:hAnsi="Arial" w:cs="B Lotus" w:hint="cs"/>
          <w:b/>
          <w:bCs/>
          <w:sz w:val="24"/>
          <w:szCs w:val="24"/>
          <w:rtl/>
        </w:rPr>
        <w:t>از</w:t>
      </w:r>
      <w:r w:rsidRPr="00947CA8">
        <w:rPr>
          <w:rFonts w:ascii="Arial" w:hAnsi="Arial" w:cs="B Lotus"/>
          <w:b/>
          <w:bCs/>
          <w:sz w:val="24"/>
          <w:szCs w:val="24"/>
        </w:rPr>
        <w:t xml:space="preserve"> </w:t>
      </w:r>
      <w:r w:rsidRPr="00947CA8">
        <w:rPr>
          <w:rFonts w:ascii="Arial" w:hAnsi="Arial" w:cs="B Lotus" w:hint="cs"/>
          <w:b/>
          <w:bCs/>
          <w:sz w:val="24"/>
          <w:szCs w:val="24"/>
          <w:rtl/>
        </w:rPr>
        <w:t>کار</w:t>
      </w:r>
      <w:r w:rsidRPr="00947CA8">
        <w:rPr>
          <w:rFonts w:ascii="Arial" w:hAnsi="Arial" w:cs="B Lotus"/>
          <w:b/>
          <w:bCs/>
          <w:sz w:val="24"/>
          <w:szCs w:val="24"/>
        </w:rPr>
        <w:t xml:space="preserve"> </w:t>
      </w:r>
      <w:r w:rsidRPr="00947CA8">
        <w:rPr>
          <w:rFonts w:ascii="Arial" w:hAnsi="Arial" w:cs="B Lotus" w:hint="cs"/>
          <w:b/>
          <w:bCs/>
          <w:sz w:val="24"/>
          <w:szCs w:val="24"/>
          <w:rtl/>
        </w:rPr>
        <w:t>و</w:t>
      </w:r>
      <w:r w:rsidRPr="00947CA8">
        <w:rPr>
          <w:rFonts w:ascii="Arial" w:hAnsi="Arial" w:cs="B Lotus"/>
          <w:b/>
          <w:bCs/>
          <w:sz w:val="24"/>
          <w:szCs w:val="24"/>
        </w:rPr>
        <w:t xml:space="preserve"> </w:t>
      </w:r>
      <w:r w:rsidRPr="00947CA8">
        <w:rPr>
          <w:rFonts w:ascii="Arial" w:hAnsi="Arial" w:cs="B Lotus" w:hint="cs"/>
          <w:b/>
          <w:bCs/>
          <w:sz w:val="24"/>
          <w:szCs w:val="24"/>
          <w:rtl/>
        </w:rPr>
        <w:t>سرمايه</w:t>
      </w:r>
      <w:r w:rsidRPr="00947CA8">
        <w:rPr>
          <w:rFonts w:ascii="Arial" w:hAnsi="Arial" w:cs="B Lotus"/>
          <w:b/>
          <w:bCs/>
          <w:sz w:val="24"/>
          <w:szCs w:val="24"/>
        </w:rPr>
        <w:t xml:space="preserve"> </w:t>
      </w:r>
      <w:r w:rsidRPr="00947CA8">
        <w:rPr>
          <w:rFonts w:ascii="Arial" w:hAnsi="Arial" w:cs="B Lotus" w:hint="cs"/>
          <w:b/>
          <w:bCs/>
          <w:sz w:val="24"/>
          <w:szCs w:val="24"/>
          <w:rtl/>
        </w:rPr>
        <w:t>ايراني)</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Pr>
      </w:pPr>
    </w:p>
    <w:tbl>
      <w:tblPr>
        <w:bidiVisual/>
        <w:tblW w:w="0" w:type="auto"/>
        <w:tblInd w:w="1160" w:type="dxa"/>
        <w:tblLayout w:type="fixed"/>
        <w:tblCellMar>
          <w:left w:w="93" w:type="dxa"/>
          <w:right w:w="93" w:type="dxa"/>
        </w:tblCellMar>
        <w:tblLook w:val="04A0"/>
      </w:tblPr>
      <w:tblGrid>
        <w:gridCol w:w="237"/>
        <w:gridCol w:w="1375"/>
        <w:gridCol w:w="1123"/>
        <w:gridCol w:w="1281"/>
        <w:gridCol w:w="1353"/>
        <w:gridCol w:w="1339"/>
      </w:tblGrid>
      <w:tr w:rsidR="00245E39" w:rsidRPr="00947CA8" w:rsidTr="00245C29">
        <w:trPr>
          <w:trHeight w:val="504"/>
        </w:trPr>
        <w:tc>
          <w:tcPr>
            <w:tcW w:w="1612" w:type="dxa"/>
            <w:gridSpan w:val="2"/>
            <w:tcBorders>
              <w:top w:val="single" w:sz="12" w:space="0" w:color="000000"/>
              <w:left w:val="single" w:sz="1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single" w:sz="12" w:space="0" w:color="000000"/>
              <w:right w:val="nil"/>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single" w:sz="12" w:space="0" w:color="000000"/>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زياد</w:t>
            </w:r>
          </w:p>
        </w:tc>
        <w:tc>
          <w:tcPr>
            <w:tcW w:w="1123" w:type="dxa"/>
            <w:tcBorders>
              <w:top w:val="single" w:sz="12" w:space="0" w:color="000000"/>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31</w:t>
            </w:r>
          </w:p>
        </w:tc>
        <w:tc>
          <w:tcPr>
            <w:tcW w:w="1281"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44.9</w:t>
            </w:r>
          </w:p>
        </w:tc>
        <w:tc>
          <w:tcPr>
            <w:tcW w:w="1353"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44.9</w:t>
            </w:r>
          </w:p>
        </w:tc>
        <w:tc>
          <w:tcPr>
            <w:tcW w:w="1339" w:type="dxa"/>
            <w:tcBorders>
              <w:top w:val="single" w:sz="12" w:space="0" w:color="000000"/>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44.9</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زياد</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27</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39.1</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39.1</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84.1</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متوسط</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10.1</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10.1</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94.2</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کم</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98.6</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کم</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single" w:sz="12" w:space="0" w:color="000000"/>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rPr>
          <w:rFonts w:cs="B Lotus"/>
          <w:sz w:val="24"/>
          <w:szCs w:val="24"/>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 id="_x0000_i1027" type="#_x0000_t75" style="width:279pt;height:225pt" o:ole="">
            <v:imagedata r:id="rId26" o:title=""/>
          </v:shape>
          <o:OLEObject Type="Embed" ProgID="StaticEnhancedMetafile" ShapeID="_x0000_i1027" DrawAspect="Content" ObjectID="_1469266254" r:id="rId27"/>
        </w:object>
      </w:r>
    </w:p>
    <w:p w:rsidR="00245E39" w:rsidRPr="00947CA8" w:rsidRDefault="00245E39" w:rsidP="00245E39">
      <w:pPr>
        <w:jc w:val="center"/>
        <w:rPr>
          <w:rFonts w:cs="B Lotus"/>
          <w:sz w:val="24"/>
          <w:szCs w:val="24"/>
          <w:rtl/>
        </w:rPr>
      </w:pPr>
    </w:p>
    <w:p w:rsidR="00245E39" w:rsidRPr="00947CA8" w:rsidRDefault="00245E39" w:rsidP="00245E39">
      <w:pPr>
        <w:tabs>
          <w:tab w:val="center" w:pos="-46"/>
        </w:tabs>
        <w:autoSpaceDE w:val="0"/>
        <w:autoSpaceDN w:val="0"/>
        <w:adjustRightInd w:val="0"/>
        <w:spacing w:after="0" w:line="240" w:lineRule="auto"/>
        <w:jc w:val="lowKashida"/>
        <w:rPr>
          <w:rFonts w:ascii="Arial" w:hAnsi="Arial" w:cs="B Lotus"/>
          <w:b/>
          <w:bCs/>
          <w:sz w:val="24"/>
          <w:szCs w:val="24"/>
          <w:rtl/>
        </w:rPr>
      </w:pPr>
      <w:r w:rsidRPr="00947CA8">
        <w:rPr>
          <w:rFonts w:ascii="Arial" w:hAnsi="Arial" w:cs="B Lotus" w:hint="cs"/>
          <w:b/>
          <w:bCs/>
          <w:sz w:val="24"/>
          <w:szCs w:val="24"/>
          <w:rtl/>
        </w:rPr>
        <w:t>اطلاعات جدول شماره 3 نشان مي‌دهد كه از ديدگاه 1/84 درصد از كل افراد پاسخگو ترويج و انتقال مفاهيم و مؤلفه‌هاي مرتبط با فرهنگ جهادي در ميان كاركنان به ميزان بالايي در تحقق پيام مقام معظم رهبري يعني (توليد ملي و حمايت از كار و سرمايه ايران) موثر خواهد بود.</w:t>
      </w:r>
    </w:p>
    <w:p w:rsidR="00245E39" w:rsidRPr="00947CA8" w:rsidRDefault="00245E39" w:rsidP="00245E39">
      <w:pPr>
        <w:tabs>
          <w:tab w:val="center" w:pos="-46"/>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br w:type="page"/>
      </w:r>
      <w:r w:rsidRPr="00947CA8">
        <w:rPr>
          <w:rFonts w:ascii="Arial" w:hAnsi="Arial" w:cs="B Lotus" w:hint="cs"/>
          <w:b/>
          <w:bCs/>
          <w:sz w:val="24"/>
          <w:szCs w:val="24"/>
          <w:rtl/>
        </w:rPr>
        <w:lastRenderedPageBreak/>
        <w:t>جدول شماره 4- بررسي ميزان</w:t>
      </w:r>
      <w:r w:rsidRPr="00947CA8">
        <w:rPr>
          <w:rFonts w:ascii="Arial" w:hAnsi="Arial" w:cs="B Lotus"/>
          <w:b/>
          <w:bCs/>
          <w:sz w:val="24"/>
          <w:szCs w:val="24"/>
        </w:rPr>
        <w:t xml:space="preserve"> </w:t>
      </w:r>
      <w:r w:rsidRPr="00947CA8">
        <w:rPr>
          <w:rFonts w:ascii="Arial" w:hAnsi="Arial" w:cs="B Lotus" w:hint="cs"/>
          <w:b/>
          <w:bCs/>
          <w:sz w:val="24"/>
          <w:szCs w:val="24"/>
          <w:rtl/>
        </w:rPr>
        <w:t>تغيير</w:t>
      </w:r>
      <w:r w:rsidRPr="00947CA8">
        <w:rPr>
          <w:rFonts w:ascii="Arial" w:hAnsi="Arial" w:cs="B Lotus"/>
          <w:b/>
          <w:bCs/>
          <w:sz w:val="24"/>
          <w:szCs w:val="24"/>
        </w:rPr>
        <w:t xml:space="preserve"> </w:t>
      </w:r>
      <w:r w:rsidRPr="00947CA8">
        <w:rPr>
          <w:rFonts w:ascii="Arial" w:hAnsi="Arial" w:cs="B Lotus" w:hint="cs"/>
          <w:b/>
          <w:bCs/>
          <w:sz w:val="24"/>
          <w:szCs w:val="24"/>
          <w:rtl/>
        </w:rPr>
        <w:t>رفتار</w:t>
      </w:r>
      <w:r w:rsidRPr="00947CA8">
        <w:rPr>
          <w:rFonts w:ascii="Arial" w:hAnsi="Arial" w:cs="B Lotus"/>
          <w:b/>
          <w:bCs/>
          <w:sz w:val="24"/>
          <w:szCs w:val="24"/>
        </w:rPr>
        <w:t xml:space="preserve"> </w:t>
      </w:r>
      <w:r w:rsidRPr="00947CA8">
        <w:rPr>
          <w:rFonts w:ascii="Arial" w:hAnsi="Arial" w:cs="B Lotus" w:hint="cs"/>
          <w:b/>
          <w:bCs/>
          <w:sz w:val="24"/>
          <w:szCs w:val="24"/>
          <w:rtl/>
        </w:rPr>
        <w:t>در</w:t>
      </w:r>
      <w:r w:rsidRPr="00947CA8">
        <w:rPr>
          <w:rFonts w:ascii="Arial" w:hAnsi="Arial" w:cs="B Lotus"/>
          <w:b/>
          <w:bCs/>
          <w:sz w:val="24"/>
          <w:szCs w:val="24"/>
        </w:rPr>
        <w:t xml:space="preserve"> </w:t>
      </w:r>
      <w:r w:rsidRPr="00947CA8">
        <w:rPr>
          <w:rFonts w:ascii="Arial" w:hAnsi="Arial" w:cs="B Lotus" w:hint="cs"/>
          <w:b/>
          <w:bCs/>
          <w:sz w:val="24"/>
          <w:szCs w:val="24"/>
          <w:rtl/>
        </w:rPr>
        <w:t>کارکنان</w:t>
      </w:r>
      <w:r w:rsidRPr="00947CA8">
        <w:rPr>
          <w:rFonts w:ascii="Arial" w:hAnsi="Arial" w:cs="B Lotus"/>
          <w:b/>
          <w:bCs/>
          <w:sz w:val="24"/>
          <w:szCs w:val="24"/>
        </w:rPr>
        <w:t xml:space="preserve"> </w:t>
      </w:r>
      <w:r w:rsidRPr="00947CA8">
        <w:rPr>
          <w:rFonts w:ascii="Arial" w:hAnsi="Arial" w:cs="B Lotus" w:hint="cs"/>
          <w:b/>
          <w:bCs/>
          <w:sz w:val="24"/>
          <w:szCs w:val="24"/>
          <w:rtl/>
        </w:rPr>
        <w:t>در</w:t>
      </w:r>
      <w:r w:rsidRPr="00947CA8">
        <w:rPr>
          <w:rFonts w:ascii="Arial" w:hAnsi="Arial" w:cs="B Lotus"/>
          <w:b/>
          <w:bCs/>
          <w:sz w:val="24"/>
          <w:szCs w:val="24"/>
        </w:rPr>
        <w:t xml:space="preserve"> </w:t>
      </w:r>
      <w:r w:rsidRPr="00947CA8">
        <w:rPr>
          <w:rFonts w:ascii="Arial" w:hAnsi="Arial" w:cs="B Lotus" w:hint="cs"/>
          <w:b/>
          <w:bCs/>
          <w:sz w:val="24"/>
          <w:szCs w:val="24"/>
          <w:rtl/>
        </w:rPr>
        <w:t>خصوص</w:t>
      </w:r>
      <w:r w:rsidRPr="00947CA8">
        <w:rPr>
          <w:rFonts w:ascii="Arial" w:hAnsi="Arial" w:cs="B Lotus"/>
          <w:b/>
          <w:bCs/>
          <w:sz w:val="24"/>
          <w:szCs w:val="24"/>
        </w:rPr>
        <w:t xml:space="preserve"> </w:t>
      </w:r>
      <w:r w:rsidRPr="00947CA8">
        <w:rPr>
          <w:rFonts w:ascii="Arial" w:hAnsi="Arial" w:cs="B Lotus" w:hint="cs"/>
          <w:b/>
          <w:bCs/>
          <w:sz w:val="24"/>
          <w:szCs w:val="24"/>
          <w:rtl/>
        </w:rPr>
        <w:t>عمل</w:t>
      </w:r>
      <w:r w:rsidRPr="00947CA8">
        <w:rPr>
          <w:rFonts w:ascii="Arial" w:hAnsi="Arial" w:cs="B Lotus"/>
          <w:b/>
          <w:bCs/>
          <w:sz w:val="24"/>
          <w:szCs w:val="24"/>
        </w:rPr>
        <w:t xml:space="preserve"> </w:t>
      </w:r>
      <w:r w:rsidRPr="00947CA8">
        <w:rPr>
          <w:rFonts w:ascii="Arial" w:hAnsi="Arial" w:cs="B Lotus" w:hint="cs"/>
          <w:b/>
          <w:bCs/>
          <w:sz w:val="24"/>
          <w:szCs w:val="24"/>
          <w:rtl/>
        </w:rPr>
        <w:t>به</w:t>
      </w:r>
      <w:r w:rsidRPr="00947CA8">
        <w:rPr>
          <w:rFonts w:ascii="Arial" w:hAnsi="Arial" w:cs="B Lotus"/>
          <w:b/>
          <w:bCs/>
          <w:sz w:val="24"/>
          <w:szCs w:val="24"/>
        </w:rPr>
        <w:t xml:space="preserve"> </w:t>
      </w:r>
      <w:r w:rsidRPr="00947CA8">
        <w:rPr>
          <w:rFonts w:ascii="Arial" w:hAnsi="Arial" w:cs="B Lotus" w:hint="cs"/>
          <w:b/>
          <w:bCs/>
          <w:sz w:val="24"/>
          <w:szCs w:val="24"/>
          <w:rtl/>
        </w:rPr>
        <w:t>مولفه</w:t>
      </w:r>
      <w:r w:rsidRPr="00947CA8">
        <w:rPr>
          <w:rFonts w:ascii="Arial" w:hAnsi="Arial" w:cs="B Lotus"/>
          <w:b/>
          <w:bCs/>
          <w:sz w:val="24"/>
          <w:szCs w:val="24"/>
        </w:rPr>
        <w:t xml:space="preserve"> </w:t>
      </w:r>
      <w:r w:rsidRPr="00947CA8">
        <w:rPr>
          <w:rFonts w:ascii="Arial" w:hAnsi="Arial" w:cs="B Lotus" w:hint="cs"/>
          <w:b/>
          <w:bCs/>
          <w:sz w:val="24"/>
          <w:szCs w:val="24"/>
          <w:rtl/>
        </w:rPr>
        <w:t>هاي</w:t>
      </w:r>
      <w:r w:rsidRPr="00947CA8">
        <w:rPr>
          <w:rFonts w:ascii="Arial" w:hAnsi="Arial" w:cs="B Lotus"/>
          <w:b/>
          <w:bCs/>
          <w:sz w:val="24"/>
          <w:szCs w:val="24"/>
        </w:rPr>
        <w:t xml:space="preserve"> </w:t>
      </w:r>
      <w:r w:rsidRPr="00947CA8">
        <w:rPr>
          <w:rFonts w:ascii="Arial" w:hAnsi="Arial" w:cs="B Lotus" w:hint="cs"/>
          <w:b/>
          <w:bCs/>
          <w:sz w:val="24"/>
          <w:szCs w:val="24"/>
          <w:rtl/>
        </w:rPr>
        <w:t>فرهنگ</w:t>
      </w:r>
      <w:r w:rsidRPr="00947CA8">
        <w:rPr>
          <w:rFonts w:ascii="Arial" w:hAnsi="Arial" w:cs="B Lotus"/>
          <w:b/>
          <w:bCs/>
          <w:sz w:val="24"/>
          <w:szCs w:val="24"/>
        </w:rPr>
        <w:t xml:space="preserve"> </w:t>
      </w:r>
      <w:r w:rsidRPr="00947CA8">
        <w:rPr>
          <w:rFonts w:ascii="Arial" w:hAnsi="Arial" w:cs="B Lotus" w:hint="cs"/>
          <w:b/>
          <w:bCs/>
          <w:sz w:val="24"/>
          <w:szCs w:val="24"/>
          <w:rtl/>
        </w:rPr>
        <w:t>جهادي</w:t>
      </w:r>
      <w:r w:rsidRPr="00947CA8">
        <w:rPr>
          <w:rFonts w:ascii="Arial" w:hAnsi="Arial" w:cs="B Lotus"/>
          <w:b/>
          <w:bCs/>
          <w:sz w:val="24"/>
          <w:szCs w:val="24"/>
        </w:rPr>
        <w:t xml:space="preserve"> </w:t>
      </w:r>
    </w:p>
    <w:p w:rsidR="00245E39" w:rsidRPr="00947CA8" w:rsidRDefault="00245E39" w:rsidP="00245E39">
      <w:pPr>
        <w:tabs>
          <w:tab w:val="center" w:pos="-46"/>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t>از</w:t>
      </w:r>
      <w:r w:rsidRPr="00947CA8">
        <w:rPr>
          <w:rFonts w:ascii="Arial" w:hAnsi="Arial" w:cs="B Lotus"/>
          <w:b/>
          <w:bCs/>
          <w:sz w:val="24"/>
          <w:szCs w:val="24"/>
        </w:rPr>
        <w:t xml:space="preserve"> </w:t>
      </w:r>
      <w:r w:rsidRPr="00947CA8">
        <w:rPr>
          <w:rFonts w:ascii="Arial" w:hAnsi="Arial" w:cs="B Lotus" w:hint="cs"/>
          <w:b/>
          <w:bCs/>
          <w:sz w:val="24"/>
          <w:szCs w:val="24"/>
          <w:rtl/>
        </w:rPr>
        <w:t>طريق روشهاي</w:t>
      </w:r>
      <w:r w:rsidRPr="00947CA8">
        <w:rPr>
          <w:rFonts w:ascii="Arial" w:hAnsi="Arial" w:cs="B Lotus"/>
          <w:b/>
          <w:bCs/>
          <w:sz w:val="24"/>
          <w:szCs w:val="24"/>
        </w:rPr>
        <w:t xml:space="preserve"> </w:t>
      </w:r>
      <w:r w:rsidRPr="00947CA8">
        <w:rPr>
          <w:rFonts w:ascii="Arial" w:hAnsi="Arial" w:cs="B Lotus" w:hint="cs"/>
          <w:b/>
          <w:bCs/>
          <w:sz w:val="24"/>
          <w:szCs w:val="24"/>
          <w:rtl/>
        </w:rPr>
        <w:t>ترويجي</w:t>
      </w:r>
      <w:r w:rsidRPr="00947CA8">
        <w:rPr>
          <w:rFonts w:ascii="Arial" w:hAnsi="Arial" w:cs="B Lotus"/>
          <w:b/>
          <w:bCs/>
          <w:sz w:val="24"/>
          <w:szCs w:val="24"/>
        </w:rPr>
        <w:t xml:space="preserve"> </w:t>
      </w:r>
      <w:r w:rsidRPr="00947CA8">
        <w:rPr>
          <w:rFonts w:ascii="Arial" w:hAnsi="Arial" w:cs="B Lotus" w:hint="cs"/>
          <w:b/>
          <w:bCs/>
          <w:sz w:val="24"/>
          <w:szCs w:val="24"/>
          <w:rtl/>
        </w:rPr>
        <w:t>و</w:t>
      </w:r>
      <w:r w:rsidRPr="00947CA8">
        <w:rPr>
          <w:rFonts w:ascii="Arial" w:hAnsi="Arial" w:cs="B Lotus"/>
          <w:b/>
          <w:bCs/>
          <w:sz w:val="24"/>
          <w:szCs w:val="24"/>
        </w:rPr>
        <w:t xml:space="preserve"> </w:t>
      </w:r>
      <w:r w:rsidRPr="00947CA8">
        <w:rPr>
          <w:rFonts w:ascii="Arial" w:hAnsi="Arial" w:cs="B Lotus" w:hint="cs"/>
          <w:b/>
          <w:bCs/>
          <w:sz w:val="24"/>
          <w:szCs w:val="24"/>
          <w:rtl/>
        </w:rPr>
        <w:t>اطلاع</w:t>
      </w:r>
      <w:r w:rsidRPr="00947CA8">
        <w:rPr>
          <w:rFonts w:ascii="Arial" w:hAnsi="Arial" w:cs="B Lotus"/>
          <w:b/>
          <w:bCs/>
          <w:sz w:val="24"/>
          <w:szCs w:val="24"/>
        </w:rPr>
        <w:t xml:space="preserve"> </w:t>
      </w:r>
      <w:r w:rsidRPr="00947CA8">
        <w:rPr>
          <w:rFonts w:ascii="Arial" w:hAnsi="Arial" w:cs="B Lotus" w:hint="cs"/>
          <w:b/>
          <w:bCs/>
          <w:sz w:val="24"/>
          <w:szCs w:val="24"/>
          <w:rtl/>
        </w:rPr>
        <w:t>رساني</w:t>
      </w:r>
      <w:r w:rsidRPr="00947CA8">
        <w:rPr>
          <w:rFonts w:ascii="Arial" w:hAnsi="Arial" w:cs="B Lotus"/>
          <w:b/>
          <w:bCs/>
          <w:sz w:val="24"/>
          <w:szCs w:val="24"/>
        </w:rPr>
        <w:t xml:space="preserve"> </w:t>
      </w:r>
      <w:r w:rsidRPr="00947CA8">
        <w:rPr>
          <w:rFonts w:ascii="Arial" w:hAnsi="Arial" w:cs="B Lotus" w:hint="cs"/>
          <w:b/>
          <w:bCs/>
          <w:sz w:val="24"/>
          <w:szCs w:val="24"/>
          <w:rtl/>
        </w:rPr>
        <w:t>صورت</w:t>
      </w:r>
      <w:r w:rsidRPr="00947CA8">
        <w:rPr>
          <w:rFonts w:ascii="Arial" w:hAnsi="Arial" w:cs="B Lotus"/>
          <w:b/>
          <w:bCs/>
          <w:sz w:val="24"/>
          <w:szCs w:val="24"/>
        </w:rPr>
        <w:t xml:space="preserve"> </w:t>
      </w:r>
      <w:r w:rsidRPr="00947CA8">
        <w:rPr>
          <w:rFonts w:ascii="Arial" w:hAnsi="Arial" w:cs="B Lotus" w:hint="cs"/>
          <w:b/>
          <w:bCs/>
          <w:sz w:val="24"/>
          <w:szCs w:val="24"/>
          <w:rtl/>
        </w:rPr>
        <w:t>گرفته</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Pr>
      </w:pPr>
    </w:p>
    <w:tbl>
      <w:tblPr>
        <w:bidiVisual/>
        <w:tblW w:w="0" w:type="auto"/>
        <w:tblInd w:w="1160" w:type="dxa"/>
        <w:tblLayout w:type="fixed"/>
        <w:tblCellMar>
          <w:left w:w="93" w:type="dxa"/>
          <w:right w:w="93" w:type="dxa"/>
        </w:tblCellMar>
        <w:tblLook w:val="04A0"/>
      </w:tblPr>
      <w:tblGrid>
        <w:gridCol w:w="237"/>
        <w:gridCol w:w="1375"/>
        <w:gridCol w:w="1123"/>
        <w:gridCol w:w="1281"/>
        <w:gridCol w:w="1353"/>
        <w:gridCol w:w="1339"/>
      </w:tblGrid>
      <w:tr w:rsidR="00245E39" w:rsidRPr="00947CA8" w:rsidTr="00245C29">
        <w:trPr>
          <w:trHeight w:val="504"/>
        </w:trPr>
        <w:tc>
          <w:tcPr>
            <w:tcW w:w="1612" w:type="dxa"/>
            <w:gridSpan w:val="2"/>
            <w:tcBorders>
              <w:top w:val="single" w:sz="12" w:space="0" w:color="000000"/>
              <w:left w:val="single" w:sz="1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single" w:sz="12" w:space="0" w:color="000000"/>
              <w:right w:val="nil"/>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single" w:sz="12" w:space="0" w:color="000000"/>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زياد</w:t>
            </w:r>
          </w:p>
        </w:tc>
        <w:tc>
          <w:tcPr>
            <w:tcW w:w="1123" w:type="dxa"/>
            <w:tcBorders>
              <w:top w:val="single" w:sz="12" w:space="0" w:color="000000"/>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w:t>
            </w:r>
          </w:p>
        </w:tc>
        <w:tc>
          <w:tcPr>
            <w:tcW w:w="1281"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5.8</w:t>
            </w:r>
          </w:p>
        </w:tc>
        <w:tc>
          <w:tcPr>
            <w:tcW w:w="1353"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5.8</w:t>
            </w:r>
          </w:p>
        </w:tc>
        <w:tc>
          <w:tcPr>
            <w:tcW w:w="1339" w:type="dxa"/>
            <w:tcBorders>
              <w:top w:val="single" w:sz="12" w:space="0" w:color="000000"/>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5.8</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زياد</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42.0</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42.0</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47.8</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متوسط</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18</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26.1</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26.1</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73.9</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کم</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18.8</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18.8</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92.8</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کم</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97.1</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بدون</w:t>
            </w:r>
            <w:r w:rsidRPr="00947CA8">
              <w:rPr>
                <w:rFonts w:ascii="Arial" w:hAnsi="Arial" w:cs="B Lotus"/>
                <w:sz w:val="24"/>
                <w:szCs w:val="24"/>
              </w:rPr>
              <w:t xml:space="preserve"> </w:t>
            </w:r>
            <w:r w:rsidRPr="00947CA8">
              <w:rPr>
                <w:rFonts w:ascii="Arial" w:hAnsi="Arial" w:cs="B Lotus" w:hint="cs"/>
                <w:sz w:val="24"/>
                <w:szCs w:val="24"/>
                <w:rtl/>
              </w:rPr>
              <w:t>پاسخ</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single" w:sz="12" w:space="0" w:color="000000"/>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rPr>
          <w:rFonts w:cs="B Lotus"/>
          <w:sz w:val="24"/>
          <w:szCs w:val="24"/>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 id="_x0000_i1028" type="#_x0000_t75" style="width:284.25pt;height:230.25pt" o:ole="">
            <v:imagedata r:id="rId28" o:title=""/>
          </v:shape>
          <o:OLEObject Type="Embed" ProgID="StaticEnhancedMetafile" ShapeID="_x0000_i1028" DrawAspect="Content" ObjectID="_1469266255" r:id="rId29"/>
        </w:object>
      </w:r>
    </w:p>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p>
    <w:p w:rsidR="00245E39" w:rsidRPr="00947CA8" w:rsidRDefault="00245E39" w:rsidP="00245E39">
      <w:pPr>
        <w:tabs>
          <w:tab w:val="center" w:pos="3283"/>
        </w:tabs>
        <w:autoSpaceDE w:val="0"/>
        <w:autoSpaceDN w:val="0"/>
        <w:adjustRightInd w:val="0"/>
        <w:spacing w:after="0" w:line="240" w:lineRule="auto"/>
        <w:jc w:val="both"/>
        <w:rPr>
          <w:rFonts w:ascii="Arial" w:hAnsi="Arial" w:cs="B Lotus"/>
          <w:b/>
          <w:bCs/>
          <w:sz w:val="24"/>
          <w:szCs w:val="24"/>
          <w:rtl/>
        </w:rPr>
      </w:pPr>
      <w:r w:rsidRPr="00947CA8">
        <w:rPr>
          <w:rFonts w:ascii="Arial" w:hAnsi="Arial" w:cs="B Lotus" w:hint="cs"/>
          <w:b/>
          <w:bCs/>
          <w:sz w:val="24"/>
          <w:szCs w:val="24"/>
          <w:rtl/>
        </w:rPr>
        <w:t>اطلاعات جدول شماره 4 نشان مي‌دهد كه از ديدگاه 9/73 درصد از كل افراد پاسخگو روشهای ترويجي و اطلاع‌رساني صورت گرفته در رابطه با انتقال فرهنگ و مديریت جهادي به ميزان نسبتاً بالايي در عمل به مولفه‌هاي اين فرهنگ تاثيرگذار بوده است.</w:t>
      </w:r>
    </w:p>
    <w:p w:rsidR="00245E39" w:rsidRPr="00947CA8" w:rsidRDefault="00245E39" w:rsidP="00245E39">
      <w:pPr>
        <w:tabs>
          <w:tab w:val="center" w:pos="3283"/>
        </w:tabs>
        <w:autoSpaceDE w:val="0"/>
        <w:autoSpaceDN w:val="0"/>
        <w:adjustRightInd w:val="0"/>
        <w:spacing w:after="0" w:line="240" w:lineRule="auto"/>
        <w:jc w:val="both"/>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lastRenderedPageBreak/>
        <w:t>جدول شماره 5- بررسي ميزان</w:t>
      </w:r>
      <w:r w:rsidRPr="00947CA8">
        <w:rPr>
          <w:rFonts w:ascii="Arial" w:hAnsi="Arial" w:cs="B Lotus"/>
          <w:b/>
          <w:bCs/>
          <w:sz w:val="24"/>
          <w:szCs w:val="24"/>
        </w:rPr>
        <w:t xml:space="preserve"> </w:t>
      </w:r>
      <w:r w:rsidRPr="00947CA8">
        <w:rPr>
          <w:rFonts w:ascii="Arial" w:hAnsi="Arial" w:cs="B Lotus" w:hint="cs"/>
          <w:b/>
          <w:bCs/>
          <w:sz w:val="24"/>
          <w:szCs w:val="24"/>
          <w:rtl/>
        </w:rPr>
        <w:t>رضايتمندي</w:t>
      </w:r>
      <w:r w:rsidRPr="00947CA8">
        <w:rPr>
          <w:rFonts w:ascii="Arial" w:hAnsi="Arial" w:cs="B Lotus"/>
          <w:b/>
          <w:bCs/>
          <w:sz w:val="24"/>
          <w:szCs w:val="24"/>
        </w:rPr>
        <w:t xml:space="preserve"> </w:t>
      </w:r>
      <w:r w:rsidRPr="00947CA8">
        <w:rPr>
          <w:rFonts w:ascii="Arial" w:hAnsi="Arial" w:cs="B Lotus" w:hint="cs"/>
          <w:b/>
          <w:bCs/>
          <w:sz w:val="24"/>
          <w:szCs w:val="24"/>
          <w:rtl/>
        </w:rPr>
        <w:t>از</w:t>
      </w:r>
      <w:r w:rsidRPr="00947CA8">
        <w:rPr>
          <w:rFonts w:ascii="Arial" w:hAnsi="Arial" w:cs="B Lotus"/>
          <w:b/>
          <w:bCs/>
          <w:sz w:val="24"/>
          <w:szCs w:val="24"/>
        </w:rPr>
        <w:t xml:space="preserve"> </w:t>
      </w:r>
      <w:r w:rsidRPr="00947CA8">
        <w:rPr>
          <w:rFonts w:ascii="Arial" w:hAnsi="Arial" w:cs="B Lotus" w:hint="cs"/>
          <w:b/>
          <w:bCs/>
          <w:sz w:val="24"/>
          <w:szCs w:val="24"/>
          <w:rtl/>
        </w:rPr>
        <w:t>روشهاي</w:t>
      </w:r>
      <w:r w:rsidRPr="00947CA8">
        <w:rPr>
          <w:rFonts w:ascii="Arial" w:hAnsi="Arial" w:cs="B Lotus"/>
          <w:b/>
          <w:bCs/>
          <w:sz w:val="24"/>
          <w:szCs w:val="24"/>
        </w:rPr>
        <w:t xml:space="preserve"> </w:t>
      </w:r>
      <w:r w:rsidRPr="00947CA8">
        <w:rPr>
          <w:rFonts w:ascii="Arial" w:hAnsi="Arial" w:cs="B Lotus" w:hint="cs"/>
          <w:b/>
          <w:bCs/>
          <w:sz w:val="24"/>
          <w:szCs w:val="24"/>
          <w:rtl/>
        </w:rPr>
        <w:t>حفظ</w:t>
      </w:r>
      <w:r w:rsidRPr="00947CA8">
        <w:rPr>
          <w:rFonts w:ascii="Arial" w:hAnsi="Arial" w:cs="B Lotus"/>
          <w:b/>
          <w:bCs/>
          <w:sz w:val="24"/>
          <w:szCs w:val="24"/>
        </w:rPr>
        <w:t xml:space="preserve"> </w:t>
      </w:r>
      <w:r w:rsidRPr="00947CA8">
        <w:rPr>
          <w:rFonts w:ascii="Arial" w:hAnsi="Arial" w:cs="B Lotus" w:hint="cs"/>
          <w:b/>
          <w:bCs/>
          <w:sz w:val="24"/>
          <w:szCs w:val="24"/>
          <w:rtl/>
        </w:rPr>
        <w:t>و</w:t>
      </w:r>
      <w:r w:rsidRPr="00947CA8">
        <w:rPr>
          <w:rFonts w:ascii="Arial" w:hAnsi="Arial" w:cs="B Lotus"/>
          <w:b/>
          <w:bCs/>
          <w:sz w:val="24"/>
          <w:szCs w:val="24"/>
        </w:rPr>
        <w:t xml:space="preserve"> </w:t>
      </w:r>
      <w:r w:rsidRPr="00947CA8">
        <w:rPr>
          <w:rFonts w:ascii="Arial" w:hAnsi="Arial" w:cs="B Lotus" w:hint="cs"/>
          <w:b/>
          <w:bCs/>
          <w:sz w:val="24"/>
          <w:szCs w:val="24"/>
          <w:rtl/>
        </w:rPr>
        <w:t>انتقال</w:t>
      </w:r>
      <w:r w:rsidRPr="00947CA8">
        <w:rPr>
          <w:rFonts w:ascii="Arial" w:hAnsi="Arial" w:cs="B Lotus"/>
          <w:b/>
          <w:bCs/>
          <w:sz w:val="24"/>
          <w:szCs w:val="24"/>
        </w:rPr>
        <w:t xml:space="preserve"> </w:t>
      </w:r>
      <w:r w:rsidRPr="00947CA8">
        <w:rPr>
          <w:rFonts w:ascii="Arial" w:hAnsi="Arial" w:cs="B Lotus" w:hint="cs"/>
          <w:b/>
          <w:bCs/>
          <w:sz w:val="24"/>
          <w:szCs w:val="24"/>
          <w:rtl/>
        </w:rPr>
        <w:t>فرهنگ</w:t>
      </w:r>
      <w:r w:rsidRPr="00947CA8">
        <w:rPr>
          <w:rFonts w:ascii="Arial" w:hAnsi="Arial" w:cs="B Lotus"/>
          <w:b/>
          <w:bCs/>
          <w:sz w:val="24"/>
          <w:szCs w:val="24"/>
        </w:rPr>
        <w:t xml:space="preserve"> </w:t>
      </w:r>
      <w:r w:rsidRPr="00947CA8">
        <w:rPr>
          <w:rFonts w:ascii="Arial" w:hAnsi="Arial" w:cs="B Lotus" w:hint="cs"/>
          <w:b/>
          <w:bCs/>
          <w:sz w:val="24"/>
          <w:szCs w:val="24"/>
          <w:rtl/>
        </w:rPr>
        <w:t>و</w:t>
      </w:r>
      <w:r w:rsidRPr="00947CA8">
        <w:rPr>
          <w:rFonts w:ascii="Arial" w:hAnsi="Arial" w:cs="B Lotus"/>
          <w:b/>
          <w:bCs/>
          <w:sz w:val="24"/>
          <w:szCs w:val="24"/>
        </w:rPr>
        <w:t xml:space="preserve"> </w:t>
      </w:r>
      <w:r w:rsidRPr="00947CA8">
        <w:rPr>
          <w:rFonts w:ascii="Arial" w:hAnsi="Arial" w:cs="B Lotus" w:hint="cs"/>
          <w:b/>
          <w:bCs/>
          <w:sz w:val="24"/>
          <w:szCs w:val="24"/>
          <w:rtl/>
        </w:rPr>
        <w:t>مديريت</w:t>
      </w:r>
      <w:r w:rsidRPr="00947CA8">
        <w:rPr>
          <w:rFonts w:ascii="Arial" w:hAnsi="Arial" w:cs="B Lotus"/>
          <w:b/>
          <w:bCs/>
          <w:sz w:val="24"/>
          <w:szCs w:val="24"/>
        </w:rPr>
        <w:t xml:space="preserve"> </w:t>
      </w:r>
      <w:r w:rsidRPr="00947CA8">
        <w:rPr>
          <w:rFonts w:ascii="Arial" w:hAnsi="Arial" w:cs="B Lotus" w:hint="cs"/>
          <w:b/>
          <w:bCs/>
          <w:sz w:val="24"/>
          <w:szCs w:val="24"/>
          <w:rtl/>
        </w:rPr>
        <w:t>جهادي</w:t>
      </w:r>
      <w:r w:rsidRPr="00947CA8">
        <w:rPr>
          <w:rFonts w:ascii="Arial" w:hAnsi="Arial" w:cs="B Lotus"/>
          <w:b/>
          <w:bCs/>
          <w:sz w:val="24"/>
          <w:szCs w:val="24"/>
        </w:rPr>
        <w:t xml:space="preserve"> </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Pr>
      </w:pPr>
      <w:r w:rsidRPr="00947CA8">
        <w:rPr>
          <w:rFonts w:ascii="Arial" w:hAnsi="Arial" w:cs="B Lotus" w:hint="cs"/>
          <w:b/>
          <w:bCs/>
          <w:sz w:val="24"/>
          <w:szCs w:val="24"/>
          <w:rtl/>
        </w:rPr>
        <w:t>صورت</w:t>
      </w:r>
      <w:r w:rsidRPr="00947CA8">
        <w:rPr>
          <w:rFonts w:ascii="Arial" w:hAnsi="Arial" w:cs="B Lotus"/>
          <w:b/>
          <w:bCs/>
          <w:sz w:val="24"/>
          <w:szCs w:val="24"/>
        </w:rPr>
        <w:t xml:space="preserve"> </w:t>
      </w:r>
      <w:r w:rsidRPr="00947CA8">
        <w:rPr>
          <w:rFonts w:ascii="Arial" w:hAnsi="Arial" w:cs="B Lotus" w:hint="cs"/>
          <w:b/>
          <w:bCs/>
          <w:sz w:val="24"/>
          <w:szCs w:val="24"/>
          <w:rtl/>
        </w:rPr>
        <w:t>گرفته</w:t>
      </w:r>
      <w:r w:rsidRPr="00947CA8">
        <w:rPr>
          <w:rFonts w:ascii="Arial" w:hAnsi="Arial" w:cs="B Lotus"/>
          <w:b/>
          <w:bCs/>
          <w:sz w:val="24"/>
          <w:szCs w:val="24"/>
        </w:rPr>
        <w:t xml:space="preserve"> </w:t>
      </w:r>
      <w:r w:rsidRPr="00947CA8">
        <w:rPr>
          <w:rFonts w:ascii="Arial" w:hAnsi="Arial" w:cs="B Lotus" w:hint="cs"/>
          <w:b/>
          <w:bCs/>
          <w:sz w:val="24"/>
          <w:szCs w:val="24"/>
          <w:rtl/>
        </w:rPr>
        <w:t>در</w:t>
      </w:r>
      <w:r w:rsidRPr="00947CA8">
        <w:rPr>
          <w:rFonts w:ascii="Arial" w:hAnsi="Arial" w:cs="B Lotus"/>
          <w:b/>
          <w:bCs/>
          <w:sz w:val="24"/>
          <w:szCs w:val="24"/>
        </w:rPr>
        <w:t xml:space="preserve"> </w:t>
      </w:r>
      <w:r w:rsidRPr="00947CA8">
        <w:rPr>
          <w:rFonts w:ascii="Arial" w:hAnsi="Arial" w:cs="B Lotus" w:hint="cs"/>
          <w:b/>
          <w:bCs/>
          <w:sz w:val="24"/>
          <w:szCs w:val="24"/>
          <w:rtl/>
        </w:rPr>
        <w:t>سالهاي</w:t>
      </w:r>
      <w:r w:rsidRPr="00947CA8">
        <w:rPr>
          <w:rFonts w:ascii="Arial" w:hAnsi="Arial" w:cs="B Lotus"/>
          <w:b/>
          <w:bCs/>
          <w:sz w:val="24"/>
          <w:szCs w:val="24"/>
        </w:rPr>
        <w:t xml:space="preserve"> </w:t>
      </w:r>
      <w:r w:rsidRPr="00947CA8">
        <w:rPr>
          <w:rFonts w:ascii="Arial" w:hAnsi="Arial" w:cs="B Lotus" w:hint="cs"/>
          <w:b/>
          <w:bCs/>
          <w:sz w:val="24"/>
          <w:szCs w:val="24"/>
          <w:rtl/>
        </w:rPr>
        <w:t>گذشته</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Pr>
      </w:pPr>
    </w:p>
    <w:tbl>
      <w:tblPr>
        <w:bidiVisual/>
        <w:tblW w:w="0" w:type="auto"/>
        <w:tblInd w:w="1160" w:type="dxa"/>
        <w:tblLayout w:type="fixed"/>
        <w:tblCellMar>
          <w:left w:w="93" w:type="dxa"/>
          <w:right w:w="93" w:type="dxa"/>
        </w:tblCellMar>
        <w:tblLook w:val="04A0"/>
      </w:tblPr>
      <w:tblGrid>
        <w:gridCol w:w="237"/>
        <w:gridCol w:w="1375"/>
        <w:gridCol w:w="1123"/>
        <w:gridCol w:w="1281"/>
        <w:gridCol w:w="1353"/>
        <w:gridCol w:w="1339"/>
      </w:tblGrid>
      <w:tr w:rsidR="00245E39" w:rsidRPr="00947CA8" w:rsidTr="00245C29">
        <w:trPr>
          <w:trHeight w:val="504"/>
        </w:trPr>
        <w:tc>
          <w:tcPr>
            <w:tcW w:w="1612" w:type="dxa"/>
            <w:gridSpan w:val="2"/>
            <w:tcBorders>
              <w:top w:val="single" w:sz="12" w:space="0" w:color="000000"/>
              <w:left w:val="single" w:sz="1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single" w:sz="12" w:space="0" w:color="000000"/>
              <w:right w:val="nil"/>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single" w:sz="12" w:space="0" w:color="000000"/>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زياد</w:t>
            </w:r>
          </w:p>
        </w:tc>
        <w:tc>
          <w:tcPr>
            <w:tcW w:w="1123" w:type="dxa"/>
            <w:tcBorders>
              <w:top w:val="single" w:sz="12" w:space="0" w:color="000000"/>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w:t>
            </w:r>
          </w:p>
        </w:tc>
        <w:tc>
          <w:tcPr>
            <w:tcW w:w="1281"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c>
          <w:tcPr>
            <w:tcW w:w="1353"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c>
          <w:tcPr>
            <w:tcW w:w="1339" w:type="dxa"/>
            <w:tcBorders>
              <w:top w:val="single" w:sz="12" w:space="0" w:color="000000"/>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زياد</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20.3</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20.3</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33.3</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متوسط</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22</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31.9</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31.9</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65.2</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کم</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18.8</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18.8</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84.1</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کم</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92.8</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بدون</w:t>
            </w:r>
            <w:r w:rsidRPr="00947CA8">
              <w:rPr>
                <w:rFonts w:ascii="Arial" w:hAnsi="Arial" w:cs="B Lotus"/>
                <w:sz w:val="24"/>
                <w:szCs w:val="24"/>
              </w:rPr>
              <w:t xml:space="preserve"> </w:t>
            </w:r>
            <w:r w:rsidRPr="00947CA8">
              <w:rPr>
                <w:rFonts w:ascii="Arial" w:hAnsi="Arial" w:cs="B Lotus" w:hint="cs"/>
                <w:sz w:val="24"/>
                <w:szCs w:val="24"/>
                <w:rtl/>
              </w:rPr>
              <w:t>پاسخ</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single" w:sz="12" w:space="0" w:color="000000"/>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rPr>
          <w:rFonts w:cs="B Lotus"/>
          <w:sz w:val="24"/>
          <w:szCs w:val="24"/>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 id="_x0000_i1029" type="#_x0000_t75" style="width:255pt;height:206.25pt" o:ole="">
            <v:imagedata r:id="rId30" o:title=""/>
          </v:shape>
          <o:OLEObject Type="Embed" ProgID="StaticEnhancedMetafile" ShapeID="_x0000_i1029" DrawAspect="Content" ObjectID="_1469266256" r:id="rId31"/>
        </w:object>
      </w:r>
    </w:p>
    <w:p w:rsidR="00245E39" w:rsidRPr="00947CA8" w:rsidRDefault="00245E39" w:rsidP="00245E39">
      <w:pPr>
        <w:jc w:val="center"/>
        <w:rPr>
          <w:rFonts w:cs="B Lotu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lowKashida"/>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lowKashida"/>
        <w:rPr>
          <w:rFonts w:ascii="Arial" w:hAnsi="Arial" w:cs="B Lotus"/>
          <w:b/>
          <w:bCs/>
          <w:sz w:val="24"/>
          <w:szCs w:val="24"/>
          <w:rtl/>
        </w:rPr>
      </w:pPr>
      <w:r w:rsidRPr="00947CA8">
        <w:rPr>
          <w:rFonts w:ascii="Arial" w:hAnsi="Arial" w:cs="B Lotus" w:hint="cs"/>
          <w:b/>
          <w:bCs/>
          <w:sz w:val="24"/>
          <w:szCs w:val="24"/>
          <w:rtl/>
        </w:rPr>
        <w:t>اطلاعات جدول شماره 5 نشان مي‌دهد كه 3/33 درصد از كل افراد از روشهاي حفظ و انتقال فرهنگ ومديريت جهادي كه در سالهاي گذشته مورد استفاده قرار گرفته است به ميزان نسبتاً بالايي رضايت داشته‌اند و 9/31 درصد ميزان رضايت خود را از این روشها متوسط عنوان كرده اند.</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lastRenderedPageBreak/>
        <w:t>جدول شماره 6- بررسي ميزان</w:t>
      </w:r>
      <w:r w:rsidRPr="00947CA8">
        <w:rPr>
          <w:rFonts w:ascii="Arial" w:hAnsi="Arial" w:cs="B Lotus"/>
          <w:b/>
          <w:bCs/>
          <w:sz w:val="24"/>
          <w:szCs w:val="24"/>
        </w:rPr>
        <w:t xml:space="preserve"> </w:t>
      </w:r>
      <w:r w:rsidRPr="00947CA8">
        <w:rPr>
          <w:rFonts w:ascii="Arial" w:hAnsi="Arial" w:cs="B Lotus" w:hint="cs"/>
          <w:b/>
          <w:bCs/>
          <w:sz w:val="24"/>
          <w:szCs w:val="24"/>
          <w:rtl/>
        </w:rPr>
        <w:t>موفقيت</w:t>
      </w:r>
      <w:r w:rsidRPr="00947CA8">
        <w:rPr>
          <w:rFonts w:ascii="Arial" w:hAnsi="Arial" w:cs="B Lotus"/>
          <w:b/>
          <w:bCs/>
          <w:sz w:val="24"/>
          <w:szCs w:val="24"/>
        </w:rPr>
        <w:t xml:space="preserve"> </w:t>
      </w:r>
      <w:r w:rsidRPr="00947CA8">
        <w:rPr>
          <w:rFonts w:ascii="Arial" w:hAnsi="Arial" w:cs="B Lotus" w:hint="cs"/>
          <w:b/>
          <w:bCs/>
          <w:sz w:val="24"/>
          <w:szCs w:val="24"/>
          <w:rtl/>
        </w:rPr>
        <w:t>مديران</w:t>
      </w:r>
      <w:r w:rsidRPr="00947CA8">
        <w:rPr>
          <w:rFonts w:ascii="Arial" w:hAnsi="Arial" w:cs="B Lotus"/>
          <w:b/>
          <w:bCs/>
          <w:sz w:val="24"/>
          <w:szCs w:val="24"/>
        </w:rPr>
        <w:t xml:space="preserve"> </w:t>
      </w:r>
      <w:r w:rsidRPr="00947CA8">
        <w:rPr>
          <w:rFonts w:ascii="Arial" w:hAnsi="Arial" w:cs="B Lotus" w:hint="cs"/>
          <w:b/>
          <w:bCs/>
          <w:sz w:val="24"/>
          <w:szCs w:val="24"/>
          <w:rtl/>
        </w:rPr>
        <w:t>وزارتخانه</w:t>
      </w:r>
      <w:r w:rsidRPr="00947CA8">
        <w:rPr>
          <w:rFonts w:ascii="Arial" w:hAnsi="Arial" w:cs="B Lotus"/>
          <w:b/>
          <w:bCs/>
          <w:sz w:val="24"/>
          <w:szCs w:val="24"/>
        </w:rPr>
        <w:t xml:space="preserve"> </w:t>
      </w:r>
      <w:r w:rsidRPr="00947CA8">
        <w:rPr>
          <w:rFonts w:ascii="Arial" w:hAnsi="Arial" w:cs="B Lotus" w:hint="cs"/>
          <w:b/>
          <w:bCs/>
          <w:sz w:val="24"/>
          <w:szCs w:val="24"/>
          <w:rtl/>
        </w:rPr>
        <w:t>در</w:t>
      </w:r>
      <w:r w:rsidRPr="00947CA8">
        <w:rPr>
          <w:rFonts w:ascii="Arial" w:hAnsi="Arial" w:cs="B Lotus"/>
          <w:b/>
          <w:bCs/>
          <w:sz w:val="24"/>
          <w:szCs w:val="24"/>
        </w:rPr>
        <w:t xml:space="preserve"> </w:t>
      </w:r>
      <w:r w:rsidRPr="00947CA8">
        <w:rPr>
          <w:rFonts w:ascii="Arial" w:hAnsi="Arial" w:cs="B Lotus" w:hint="cs"/>
          <w:b/>
          <w:bCs/>
          <w:sz w:val="24"/>
          <w:szCs w:val="24"/>
          <w:rtl/>
        </w:rPr>
        <w:t>ايجاد</w:t>
      </w:r>
      <w:r w:rsidRPr="00947CA8">
        <w:rPr>
          <w:rFonts w:ascii="Arial" w:hAnsi="Arial" w:cs="B Lotus"/>
          <w:b/>
          <w:bCs/>
          <w:sz w:val="24"/>
          <w:szCs w:val="24"/>
        </w:rPr>
        <w:t xml:space="preserve"> </w:t>
      </w:r>
      <w:r w:rsidRPr="00947CA8">
        <w:rPr>
          <w:rFonts w:ascii="Arial" w:hAnsi="Arial" w:cs="B Lotus" w:hint="cs"/>
          <w:b/>
          <w:bCs/>
          <w:sz w:val="24"/>
          <w:szCs w:val="24"/>
          <w:rtl/>
        </w:rPr>
        <w:t>نقش</w:t>
      </w:r>
      <w:r w:rsidRPr="00947CA8">
        <w:rPr>
          <w:rFonts w:ascii="Arial" w:hAnsi="Arial" w:cs="B Lotus"/>
          <w:b/>
          <w:bCs/>
          <w:sz w:val="24"/>
          <w:szCs w:val="24"/>
        </w:rPr>
        <w:t xml:space="preserve"> </w:t>
      </w:r>
      <w:r w:rsidRPr="00947CA8">
        <w:rPr>
          <w:rFonts w:ascii="Arial" w:hAnsi="Arial" w:cs="B Lotus" w:hint="cs"/>
          <w:b/>
          <w:bCs/>
          <w:sz w:val="24"/>
          <w:szCs w:val="24"/>
          <w:rtl/>
        </w:rPr>
        <w:t>هاي</w:t>
      </w:r>
      <w:r w:rsidRPr="00947CA8">
        <w:rPr>
          <w:rFonts w:ascii="Arial" w:hAnsi="Arial" w:cs="B Lotus"/>
          <w:b/>
          <w:bCs/>
          <w:sz w:val="24"/>
          <w:szCs w:val="24"/>
        </w:rPr>
        <w:t xml:space="preserve"> </w:t>
      </w:r>
      <w:r w:rsidRPr="00947CA8">
        <w:rPr>
          <w:rFonts w:ascii="Arial" w:hAnsi="Arial" w:cs="B Lotus" w:hint="cs"/>
          <w:b/>
          <w:bCs/>
          <w:sz w:val="24"/>
          <w:szCs w:val="24"/>
          <w:rtl/>
        </w:rPr>
        <w:t>الگويي</w:t>
      </w:r>
      <w:r w:rsidRPr="00947CA8">
        <w:rPr>
          <w:rFonts w:ascii="Arial" w:hAnsi="Arial" w:cs="B Lotus"/>
          <w:b/>
          <w:bCs/>
          <w:sz w:val="24"/>
          <w:szCs w:val="24"/>
        </w:rPr>
        <w:t xml:space="preserve"> </w:t>
      </w:r>
      <w:r w:rsidRPr="00947CA8">
        <w:rPr>
          <w:rFonts w:ascii="Arial" w:hAnsi="Arial" w:cs="B Lotus" w:hint="cs"/>
          <w:b/>
          <w:bCs/>
          <w:sz w:val="24"/>
          <w:szCs w:val="24"/>
          <w:rtl/>
        </w:rPr>
        <w:t>براي</w:t>
      </w:r>
      <w:r w:rsidRPr="00947CA8">
        <w:rPr>
          <w:rFonts w:ascii="Arial" w:hAnsi="Arial" w:cs="B Lotus"/>
          <w:b/>
          <w:bCs/>
          <w:sz w:val="24"/>
          <w:szCs w:val="24"/>
        </w:rPr>
        <w:t xml:space="preserve"> </w:t>
      </w:r>
      <w:r w:rsidRPr="00947CA8">
        <w:rPr>
          <w:rFonts w:ascii="Arial" w:hAnsi="Arial" w:cs="B Lotus" w:hint="cs"/>
          <w:b/>
          <w:bCs/>
          <w:sz w:val="24"/>
          <w:szCs w:val="24"/>
          <w:rtl/>
        </w:rPr>
        <w:t>ساير</w:t>
      </w:r>
      <w:r w:rsidRPr="00947CA8">
        <w:rPr>
          <w:rFonts w:ascii="Arial" w:hAnsi="Arial" w:cs="B Lotus"/>
          <w:b/>
          <w:bCs/>
          <w:sz w:val="24"/>
          <w:szCs w:val="24"/>
        </w:rPr>
        <w:t xml:space="preserve"> </w:t>
      </w:r>
      <w:r w:rsidRPr="00947CA8">
        <w:rPr>
          <w:rFonts w:ascii="Arial" w:hAnsi="Arial" w:cs="B Lotus" w:hint="cs"/>
          <w:b/>
          <w:bCs/>
          <w:sz w:val="24"/>
          <w:szCs w:val="24"/>
          <w:rtl/>
        </w:rPr>
        <w:t>همکاران</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Pr>
      </w:pPr>
      <w:r w:rsidRPr="00947CA8">
        <w:rPr>
          <w:rFonts w:ascii="Arial" w:hAnsi="Arial" w:cs="B Lotus"/>
          <w:b/>
          <w:bCs/>
          <w:sz w:val="24"/>
          <w:szCs w:val="24"/>
        </w:rPr>
        <w:t xml:space="preserve"> </w:t>
      </w:r>
      <w:r w:rsidRPr="00947CA8">
        <w:rPr>
          <w:rFonts w:ascii="Arial" w:hAnsi="Arial" w:cs="B Lotus" w:hint="cs"/>
          <w:b/>
          <w:bCs/>
          <w:sz w:val="24"/>
          <w:szCs w:val="24"/>
          <w:rtl/>
        </w:rPr>
        <w:t>در</w:t>
      </w:r>
      <w:r w:rsidRPr="00947CA8">
        <w:rPr>
          <w:rFonts w:ascii="Arial" w:hAnsi="Arial" w:cs="B Lotus"/>
          <w:b/>
          <w:bCs/>
          <w:sz w:val="24"/>
          <w:szCs w:val="24"/>
        </w:rPr>
        <w:t xml:space="preserve"> </w:t>
      </w:r>
      <w:r w:rsidRPr="00947CA8">
        <w:rPr>
          <w:rFonts w:ascii="Arial" w:hAnsi="Arial" w:cs="B Lotus" w:hint="cs"/>
          <w:b/>
          <w:bCs/>
          <w:sz w:val="24"/>
          <w:szCs w:val="24"/>
          <w:rtl/>
        </w:rPr>
        <w:t>خصوص</w:t>
      </w:r>
      <w:r w:rsidRPr="00947CA8">
        <w:rPr>
          <w:rFonts w:ascii="Arial" w:hAnsi="Arial" w:cs="B Lotus"/>
          <w:b/>
          <w:bCs/>
          <w:sz w:val="24"/>
          <w:szCs w:val="24"/>
        </w:rPr>
        <w:t xml:space="preserve"> </w:t>
      </w:r>
      <w:r w:rsidRPr="00947CA8">
        <w:rPr>
          <w:rFonts w:ascii="Arial" w:hAnsi="Arial" w:cs="B Lotus" w:hint="cs"/>
          <w:b/>
          <w:bCs/>
          <w:sz w:val="24"/>
          <w:szCs w:val="24"/>
          <w:rtl/>
        </w:rPr>
        <w:t>عمل</w:t>
      </w:r>
      <w:r w:rsidRPr="00947CA8">
        <w:rPr>
          <w:rFonts w:ascii="Arial" w:hAnsi="Arial" w:cs="B Lotus"/>
          <w:b/>
          <w:bCs/>
          <w:sz w:val="24"/>
          <w:szCs w:val="24"/>
        </w:rPr>
        <w:t xml:space="preserve"> </w:t>
      </w:r>
      <w:r w:rsidRPr="00947CA8">
        <w:rPr>
          <w:rFonts w:ascii="Arial" w:hAnsi="Arial" w:cs="B Lotus" w:hint="cs"/>
          <w:b/>
          <w:bCs/>
          <w:sz w:val="24"/>
          <w:szCs w:val="24"/>
          <w:rtl/>
        </w:rPr>
        <w:t>به</w:t>
      </w:r>
      <w:r w:rsidRPr="00947CA8">
        <w:rPr>
          <w:rFonts w:ascii="Arial" w:hAnsi="Arial" w:cs="B Lotus"/>
          <w:b/>
          <w:bCs/>
          <w:sz w:val="24"/>
          <w:szCs w:val="24"/>
        </w:rPr>
        <w:t xml:space="preserve"> </w:t>
      </w:r>
      <w:r w:rsidRPr="00947CA8">
        <w:rPr>
          <w:rFonts w:ascii="Arial" w:hAnsi="Arial" w:cs="B Lotus" w:hint="cs"/>
          <w:b/>
          <w:bCs/>
          <w:sz w:val="24"/>
          <w:szCs w:val="24"/>
          <w:rtl/>
        </w:rPr>
        <w:t>مولفه</w:t>
      </w:r>
      <w:r w:rsidRPr="00947CA8">
        <w:rPr>
          <w:rFonts w:ascii="Arial" w:hAnsi="Arial" w:cs="B Lotus"/>
          <w:b/>
          <w:bCs/>
          <w:sz w:val="24"/>
          <w:szCs w:val="24"/>
        </w:rPr>
        <w:t xml:space="preserve"> </w:t>
      </w:r>
      <w:r w:rsidRPr="00947CA8">
        <w:rPr>
          <w:rFonts w:ascii="Arial" w:hAnsi="Arial" w:cs="B Lotus" w:hint="cs"/>
          <w:b/>
          <w:bCs/>
          <w:sz w:val="24"/>
          <w:szCs w:val="24"/>
          <w:rtl/>
        </w:rPr>
        <w:t>هاي</w:t>
      </w:r>
      <w:r w:rsidRPr="00947CA8">
        <w:rPr>
          <w:rFonts w:ascii="Arial" w:hAnsi="Arial" w:cs="B Lotus"/>
          <w:b/>
          <w:bCs/>
          <w:sz w:val="24"/>
          <w:szCs w:val="24"/>
        </w:rPr>
        <w:t xml:space="preserve"> </w:t>
      </w:r>
      <w:r w:rsidRPr="00947CA8">
        <w:rPr>
          <w:rFonts w:ascii="Arial" w:hAnsi="Arial" w:cs="B Lotus" w:hint="cs"/>
          <w:b/>
          <w:bCs/>
          <w:sz w:val="24"/>
          <w:szCs w:val="24"/>
          <w:rtl/>
        </w:rPr>
        <w:t>جهادي</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Pr>
      </w:pPr>
    </w:p>
    <w:tbl>
      <w:tblPr>
        <w:bidiVisual/>
        <w:tblW w:w="0" w:type="auto"/>
        <w:tblInd w:w="1160" w:type="dxa"/>
        <w:tblLayout w:type="fixed"/>
        <w:tblCellMar>
          <w:left w:w="93" w:type="dxa"/>
          <w:right w:w="93" w:type="dxa"/>
        </w:tblCellMar>
        <w:tblLook w:val="04A0"/>
      </w:tblPr>
      <w:tblGrid>
        <w:gridCol w:w="237"/>
        <w:gridCol w:w="1375"/>
        <w:gridCol w:w="1123"/>
        <w:gridCol w:w="1281"/>
        <w:gridCol w:w="1353"/>
        <w:gridCol w:w="1339"/>
      </w:tblGrid>
      <w:tr w:rsidR="00245E39" w:rsidRPr="00947CA8" w:rsidTr="00245C29">
        <w:trPr>
          <w:trHeight w:val="504"/>
        </w:trPr>
        <w:tc>
          <w:tcPr>
            <w:tcW w:w="1612" w:type="dxa"/>
            <w:gridSpan w:val="2"/>
            <w:tcBorders>
              <w:top w:val="single" w:sz="12" w:space="0" w:color="000000"/>
              <w:left w:val="single" w:sz="1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single" w:sz="12" w:space="0" w:color="000000"/>
              <w:right w:val="nil"/>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single" w:sz="12" w:space="0" w:color="000000"/>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زياد</w:t>
            </w:r>
          </w:p>
        </w:tc>
        <w:tc>
          <w:tcPr>
            <w:tcW w:w="1123" w:type="dxa"/>
            <w:tcBorders>
              <w:top w:val="single" w:sz="12" w:space="0" w:color="000000"/>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w:t>
            </w:r>
          </w:p>
        </w:tc>
        <w:tc>
          <w:tcPr>
            <w:tcW w:w="1281"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53"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39" w:type="dxa"/>
            <w:tcBorders>
              <w:top w:val="single" w:sz="12" w:space="0" w:color="000000"/>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زياد</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21</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30.4</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30.4</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37.7</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متوسط</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22</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31.9</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31.9</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69.6</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کم</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84.1</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کم</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11.6</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11.6</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95.7</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بدون</w:t>
            </w:r>
            <w:r w:rsidRPr="00947CA8">
              <w:rPr>
                <w:rFonts w:ascii="Arial" w:hAnsi="Arial" w:cs="B Lotus"/>
                <w:sz w:val="24"/>
                <w:szCs w:val="24"/>
              </w:rPr>
              <w:t xml:space="preserve"> </w:t>
            </w:r>
            <w:r w:rsidRPr="00947CA8">
              <w:rPr>
                <w:rFonts w:ascii="Arial" w:hAnsi="Arial" w:cs="B Lotus" w:hint="cs"/>
                <w:sz w:val="24"/>
                <w:szCs w:val="24"/>
                <w:rtl/>
              </w:rPr>
              <w:t>پاسخ</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single" w:sz="12" w:space="0" w:color="000000"/>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jc w:val="center"/>
        <w:rPr>
          <w:rFonts w:ascii="Arial" w:hAnsi="Arial" w:cs="B Lotus"/>
          <w:sz w:val="24"/>
          <w:szCs w:val="24"/>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 id="_x0000_i1030" type="#_x0000_t75" style="width:269.25pt;height:217.5pt" o:ole="">
            <v:imagedata r:id="rId32" o:title=""/>
          </v:shape>
          <o:OLEObject Type="Embed" ProgID="StaticEnhancedMetafile" ShapeID="_x0000_i1030" DrawAspect="Content" ObjectID="_1469266257" r:id="rId33"/>
        </w:object>
      </w:r>
    </w:p>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p>
    <w:p w:rsidR="00245E39" w:rsidRPr="00947CA8" w:rsidRDefault="00245E39" w:rsidP="00245E39">
      <w:pPr>
        <w:tabs>
          <w:tab w:val="center" w:pos="3283"/>
        </w:tabs>
        <w:autoSpaceDE w:val="0"/>
        <w:autoSpaceDN w:val="0"/>
        <w:adjustRightInd w:val="0"/>
        <w:spacing w:after="0" w:line="240" w:lineRule="auto"/>
        <w:jc w:val="lowKashida"/>
        <w:rPr>
          <w:rFonts w:ascii="Arial" w:hAnsi="Arial" w:cs="B Lotus"/>
          <w:b/>
          <w:bCs/>
          <w:sz w:val="24"/>
          <w:szCs w:val="24"/>
          <w:rtl/>
        </w:rPr>
      </w:pPr>
      <w:r w:rsidRPr="00947CA8">
        <w:rPr>
          <w:rFonts w:ascii="Arial" w:hAnsi="Arial" w:cs="B Lotus" w:hint="cs"/>
          <w:b/>
          <w:bCs/>
          <w:sz w:val="24"/>
          <w:szCs w:val="24"/>
          <w:rtl/>
        </w:rPr>
        <w:t xml:space="preserve">     طبق اطلاعات جدول شماره 6 مديران وزارتخانه از ديدگاه 7/37 درصد در ايجاد نقش‌هاي الگويي براي ساير همكاران درخصوص عمل به مولفه‌هاي مرتبط با فرهنگ جهادي به ميزان بالايي موفق بوده‌اند و 1/26 درصد ميزان موفقيت مديران را در اين خصوص پايين دانسته‌اند.</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br w:type="page"/>
      </w:r>
      <w:r w:rsidRPr="00947CA8">
        <w:rPr>
          <w:rFonts w:ascii="Arial" w:hAnsi="Arial" w:cs="B Lotus" w:hint="cs"/>
          <w:b/>
          <w:bCs/>
          <w:sz w:val="24"/>
          <w:szCs w:val="24"/>
          <w:rtl/>
        </w:rPr>
        <w:lastRenderedPageBreak/>
        <w:t>جدول شماره 7- بررسي ميزان</w:t>
      </w:r>
      <w:r w:rsidRPr="00947CA8">
        <w:rPr>
          <w:rFonts w:ascii="Arial" w:hAnsi="Arial" w:cs="B Lotus"/>
          <w:b/>
          <w:bCs/>
          <w:sz w:val="24"/>
          <w:szCs w:val="24"/>
        </w:rPr>
        <w:t xml:space="preserve"> </w:t>
      </w:r>
      <w:r w:rsidRPr="00947CA8">
        <w:rPr>
          <w:rFonts w:ascii="Arial" w:hAnsi="Arial" w:cs="B Lotus" w:hint="cs"/>
          <w:b/>
          <w:bCs/>
          <w:sz w:val="24"/>
          <w:szCs w:val="24"/>
          <w:rtl/>
        </w:rPr>
        <w:t>موفقيت</w:t>
      </w:r>
      <w:r w:rsidRPr="00947CA8">
        <w:rPr>
          <w:rFonts w:ascii="Arial" w:hAnsi="Arial" w:cs="B Lotus"/>
          <w:b/>
          <w:bCs/>
          <w:sz w:val="24"/>
          <w:szCs w:val="24"/>
        </w:rPr>
        <w:t xml:space="preserve"> </w:t>
      </w:r>
      <w:r w:rsidRPr="00947CA8">
        <w:rPr>
          <w:rFonts w:ascii="Arial" w:hAnsi="Arial" w:cs="B Lotus" w:hint="cs"/>
          <w:b/>
          <w:bCs/>
          <w:sz w:val="24"/>
          <w:szCs w:val="24"/>
          <w:rtl/>
        </w:rPr>
        <w:t>سخنرانان</w:t>
      </w:r>
      <w:r w:rsidRPr="00947CA8">
        <w:rPr>
          <w:rFonts w:ascii="Arial" w:hAnsi="Arial" w:cs="B Lotus"/>
          <w:b/>
          <w:bCs/>
          <w:sz w:val="24"/>
          <w:szCs w:val="24"/>
        </w:rPr>
        <w:t xml:space="preserve"> </w:t>
      </w:r>
      <w:r w:rsidRPr="00947CA8">
        <w:rPr>
          <w:rFonts w:ascii="Arial" w:hAnsi="Arial" w:cs="B Lotus" w:hint="cs"/>
          <w:b/>
          <w:bCs/>
          <w:sz w:val="24"/>
          <w:szCs w:val="24"/>
          <w:rtl/>
        </w:rPr>
        <w:t>همايش</w:t>
      </w:r>
      <w:r w:rsidRPr="00947CA8">
        <w:rPr>
          <w:rFonts w:ascii="Arial" w:hAnsi="Arial" w:cs="B Lotus"/>
          <w:b/>
          <w:bCs/>
          <w:sz w:val="24"/>
          <w:szCs w:val="24"/>
        </w:rPr>
        <w:t xml:space="preserve"> </w:t>
      </w:r>
      <w:r w:rsidRPr="00947CA8">
        <w:rPr>
          <w:rFonts w:ascii="Arial" w:hAnsi="Arial" w:cs="B Lotus" w:hint="cs"/>
          <w:b/>
          <w:bCs/>
          <w:sz w:val="24"/>
          <w:szCs w:val="24"/>
          <w:rtl/>
        </w:rPr>
        <w:t>در</w:t>
      </w:r>
      <w:r w:rsidRPr="00947CA8">
        <w:rPr>
          <w:rFonts w:ascii="Arial" w:hAnsi="Arial" w:cs="B Lotus"/>
          <w:b/>
          <w:bCs/>
          <w:sz w:val="24"/>
          <w:szCs w:val="24"/>
        </w:rPr>
        <w:t xml:space="preserve"> </w:t>
      </w:r>
      <w:r w:rsidRPr="00947CA8">
        <w:rPr>
          <w:rFonts w:ascii="Arial" w:hAnsi="Arial" w:cs="B Lotus" w:hint="cs"/>
          <w:b/>
          <w:bCs/>
          <w:sz w:val="24"/>
          <w:szCs w:val="24"/>
          <w:rtl/>
        </w:rPr>
        <w:t>تبيين</w:t>
      </w:r>
      <w:r w:rsidRPr="00947CA8">
        <w:rPr>
          <w:rFonts w:ascii="Arial" w:hAnsi="Arial" w:cs="B Lotus"/>
          <w:b/>
          <w:bCs/>
          <w:sz w:val="24"/>
          <w:szCs w:val="24"/>
        </w:rPr>
        <w:t xml:space="preserve"> </w:t>
      </w:r>
      <w:r w:rsidRPr="00947CA8">
        <w:rPr>
          <w:rFonts w:ascii="Arial" w:hAnsi="Arial" w:cs="B Lotus" w:hint="cs"/>
          <w:b/>
          <w:bCs/>
          <w:sz w:val="24"/>
          <w:szCs w:val="24"/>
          <w:rtl/>
        </w:rPr>
        <w:t>مولفه</w:t>
      </w:r>
      <w:r w:rsidRPr="00947CA8">
        <w:rPr>
          <w:rFonts w:ascii="Arial" w:hAnsi="Arial" w:cs="B Lotus"/>
          <w:b/>
          <w:bCs/>
          <w:sz w:val="24"/>
          <w:szCs w:val="24"/>
        </w:rPr>
        <w:t xml:space="preserve"> </w:t>
      </w:r>
      <w:r w:rsidRPr="00947CA8">
        <w:rPr>
          <w:rFonts w:ascii="Arial" w:hAnsi="Arial" w:cs="B Lotus" w:hint="cs"/>
          <w:b/>
          <w:bCs/>
          <w:sz w:val="24"/>
          <w:szCs w:val="24"/>
          <w:rtl/>
        </w:rPr>
        <w:t>هاي</w:t>
      </w:r>
      <w:r w:rsidRPr="00947CA8">
        <w:rPr>
          <w:rFonts w:ascii="Arial" w:hAnsi="Arial" w:cs="B Lotus"/>
          <w:b/>
          <w:bCs/>
          <w:sz w:val="24"/>
          <w:szCs w:val="24"/>
        </w:rPr>
        <w:t xml:space="preserve"> </w:t>
      </w:r>
      <w:r w:rsidRPr="00947CA8">
        <w:rPr>
          <w:rFonts w:ascii="Arial" w:hAnsi="Arial" w:cs="B Lotus" w:hint="cs"/>
          <w:b/>
          <w:bCs/>
          <w:sz w:val="24"/>
          <w:szCs w:val="24"/>
          <w:rtl/>
        </w:rPr>
        <w:t>فرهنگ</w:t>
      </w:r>
      <w:r w:rsidRPr="00947CA8">
        <w:rPr>
          <w:rFonts w:ascii="Arial" w:hAnsi="Arial" w:cs="B Lotus"/>
          <w:b/>
          <w:bCs/>
          <w:sz w:val="24"/>
          <w:szCs w:val="24"/>
        </w:rPr>
        <w:t xml:space="preserve"> </w:t>
      </w:r>
      <w:r w:rsidRPr="00947CA8">
        <w:rPr>
          <w:rFonts w:ascii="Arial" w:hAnsi="Arial" w:cs="B Lotus" w:hint="cs"/>
          <w:b/>
          <w:bCs/>
          <w:sz w:val="24"/>
          <w:szCs w:val="24"/>
          <w:rtl/>
        </w:rPr>
        <w:t>جهادي</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Pr>
      </w:pPr>
    </w:p>
    <w:tbl>
      <w:tblPr>
        <w:bidiVisual/>
        <w:tblW w:w="0" w:type="auto"/>
        <w:tblInd w:w="1160" w:type="dxa"/>
        <w:tblLayout w:type="fixed"/>
        <w:tblCellMar>
          <w:left w:w="93" w:type="dxa"/>
          <w:right w:w="93" w:type="dxa"/>
        </w:tblCellMar>
        <w:tblLook w:val="04A0"/>
      </w:tblPr>
      <w:tblGrid>
        <w:gridCol w:w="237"/>
        <w:gridCol w:w="1375"/>
        <w:gridCol w:w="1123"/>
        <w:gridCol w:w="1281"/>
        <w:gridCol w:w="1353"/>
        <w:gridCol w:w="1339"/>
      </w:tblGrid>
      <w:tr w:rsidR="00245E39" w:rsidRPr="00947CA8" w:rsidTr="00245C29">
        <w:trPr>
          <w:trHeight w:val="504"/>
        </w:trPr>
        <w:tc>
          <w:tcPr>
            <w:tcW w:w="1612" w:type="dxa"/>
            <w:gridSpan w:val="2"/>
            <w:tcBorders>
              <w:top w:val="single" w:sz="12" w:space="0" w:color="000000"/>
              <w:left w:val="single" w:sz="1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single" w:sz="12" w:space="0" w:color="000000"/>
              <w:right w:val="nil"/>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single" w:sz="12" w:space="0" w:color="000000"/>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زياد</w:t>
            </w:r>
          </w:p>
        </w:tc>
        <w:tc>
          <w:tcPr>
            <w:tcW w:w="1123" w:type="dxa"/>
            <w:tcBorders>
              <w:top w:val="single" w:sz="12" w:space="0" w:color="000000"/>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w:t>
            </w:r>
          </w:p>
        </w:tc>
        <w:tc>
          <w:tcPr>
            <w:tcW w:w="1281"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21.7</w:t>
            </w:r>
          </w:p>
        </w:tc>
        <w:tc>
          <w:tcPr>
            <w:tcW w:w="1353"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21.7</w:t>
            </w:r>
          </w:p>
        </w:tc>
        <w:tc>
          <w:tcPr>
            <w:tcW w:w="1339" w:type="dxa"/>
            <w:tcBorders>
              <w:top w:val="single" w:sz="12" w:space="0" w:color="000000"/>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21.7</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زياد</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30</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43.5</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43.5</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65.2</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متوسط</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20.3</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20.3</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85.5</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کم</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5.8</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5.8</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91.3</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بدون</w:t>
            </w:r>
            <w:r w:rsidRPr="00947CA8">
              <w:rPr>
                <w:rFonts w:ascii="Arial" w:hAnsi="Arial" w:cs="B Lotus"/>
                <w:sz w:val="24"/>
                <w:szCs w:val="24"/>
              </w:rPr>
              <w:t xml:space="preserve"> </w:t>
            </w:r>
            <w:r w:rsidRPr="00947CA8">
              <w:rPr>
                <w:rFonts w:ascii="Arial" w:hAnsi="Arial" w:cs="B Lotus" w:hint="cs"/>
                <w:sz w:val="24"/>
                <w:szCs w:val="24"/>
                <w:rtl/>
              </w:rPr>
              <w:t>پاسخ</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1612"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375" w:type="dxa"/>
            <w:tcBorders>
              <w:top w:val="nil"/>
              <w:left w:val="nil"/>
              <w:bottom w:val="single" w:sz="12" w:space="0" w:color="000000"/>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rPr>
          <w:rFonts w:cs="B Lotus"/>
          <w:sz w:val="24"/>
          <w:szCs w:val="24"/>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 id="_x0000_i1031" type="#_x0000_t75" style="width:273pt;height:221.25pt" o:ole="">
            <v:imagedata r:id="rId34" o:title=""/>
          </v:shape>
          <o:OLEObject Type="Embed" ProgID="StaticEnhancedMetafile" ShapeID="_x0000_i1031" DrawAspect="Content" ObjectID="_1469266258" r:id="rId35"/>
        </w:object>
      </w:r>
    </w:p>
    <w:p w:rsidR="00245E39" w:rsidRPr="00947CA8" w:rsidRDefault="00245E39" w:rsidP="00245E39">
      <w:pPr>
        <w:jc w:val="center"/>
        <w:rPr>
          <w:rFonts w:cs="B Lotus"/>
          <w:sz w:val="24"/>
          <w:szCs w:val="24"/>
          <w:rtl/>
        </w:rPr>
      </w:pPr>
    </w:p>
    <w:p w:rsidR="00245E39" w:rsidRPr="00947CA8" w:rsidRDefault="00245E39" w:rsidP="00E160E6">
      <w:pPr>
        <w:tabs>
          <w:tab w:val="center" w:pos="3398"/>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t>اطلاعات جدو ل شماره 7 نشان مي‌دهد كه سخنرانان اين همايش در تبيين مولفه‌هاي مرتبط با فرهنگ جهادي از ديدگاه 2/65 درصد موفقيت بالايي داشته‌اند و 30/20 درصد نيز اين موفقيت را متوسط ارزيابي كرده‌اند.</w:t>
      </w:r>
      <w:r w:rsidRPr="00947CA8">
        <w:rPr>
          <w:rFonts w:ascii="Arial" w:hAnsi="Arial" w:cs="B Lotus" w:hint="cs"/>
          <w:b/>
          <w:bCs/>
          <w:sz w:val="24"/>
          <w:szCs w:val="24"/>
          <w:rtl/>
        </w:rPr>
        <w:br w:type="page"/>
      </w:r>
      <w:r w:rsidRPr="00947CA8">
        <w:rPr>
          <w:rFonts w:ascii="Arial" w:hAnsi="Arial" w:cs="B Lotus" w:hint="cs"/>
          <w:b/>
          <w:bCs/>
          <w:sz w:val="24"/>
          <w:szCs w:val="24"/>
          <w:rtl/>
        </w:rPr>
        <w:lastRenderedPageBreak/>
        <w:t>جدول شماره 8- بررسي ميزان</w:t>
      </w:r>
      <w:r w:rsidRPr="00947CA8">
        <w:rPr>
          <w:rFonts w:ascii="Arial" w:hAnsi="Arial" w:cs="B Lotus"/>
          <w:b/>
          <w:bCs/>
          <w:sz w:val="24"/>
          <w:szCs w:val="24"/>
        </w:rPr>
        <w:t xml:space="preserve"> </w:t>
      </w:r>
      <w:r w:rsidRPr="00947CA8">
        <w:rPr>
          <w:rFonts w:ascii="Arial" w:hAnsi="Arial" w:cs="B Lotus" w:hint="cs"/>
          <w:b/>
          <w:bCs/>
          <w:sz w:val="24"/>
          <w:szCs w:val="24"/>
          <w:rtl/>
        </w:rPr>
        <w:t>کيفيت</w:t>
      </w:r>
      <w:r w:rsidRPr="00947CA8">
        <w:rPr>
          <w:rFonts w:ascii="Arial" w:hAnsi="Arial" w:cs="B Lotus"/>
          <w:b/>
          <w:bCs/>
          <w:sz w:val="24"/>
          <w:szCs w:val="24"/>
        </w:rPr>
        <w:t xml:space="preserve"> </w:t>
      </w:r>
      <w:r w:rsidRPr="00947CA8">
        <w:rPr>
          <w:rFonts w:ascii="Arial" w:hAnsi="Arial" w:cs="B Lotus" w:hint="cs"/>
          <w:b/>
          <w:bCs/>
          <w:sz w:val="24"/>
          <w:szCs w:val="24"/>
          <w:rtl/>
        </w:rPr>
        <w:t>اطلاع</w:t>
      </w:r>
      <w:r w:rsidRPr="00947CA8">
        <w:rPr>
          <w:rFonts w:ascii="Arial" w:hAnsi="Arial" w:cs="B Lotus"/>
          <w:b/>
          <w:bCs/>
          <w:sz w:val="24"/>
          <w:szCs w:val="24"/>
        </w:rPr>
        <w:t xml:space="preserve"> </w:t>
      </w:r>
      <w:r w:rsidRPr="00947CA8">
        <w:rPr>
          <w:rFonts w:ascii="Arial" w:hAnsi="Arial" w:cs="B Lotus" w:hint="cs"/>
          <w:b/>
          <w:bCs/>
          <w:sz w:val="24"/>
          <w:szCs w:val="24"/>
          <w:rtl/>
        </w:rPr>
        <w:t>رساني</w:t>
      </w:r>
      <w:r w:rsidRPr="00947CA8">
        <w:rPr>
          <w:rFonts w:ascii="Arial" w:hAnsi="Arial" w:cs="B Lotus"/>
          <w:b/>
          <w:bCs/>
          <w:sz w:val="24"/>
          <w:szCs w:val="24"/>
        </w:rPr>
        <w:t xml:space="preserve"> </w:t>
      </w:r>
      <w:r w:rsidRPr="00947CA8">
        <w:rPr>
          <w:rFonts w:ascii="Arial" w:hAnsi="Arial" w:cs="B Lotus" w:hint="cs"/>
          <w:b/>
          <w:bCs/>
          <w:sz w:val="24"/>
          <w:szCs w:val="24"/>
          <w:rtl/>
        </w:rPr>
        <w:t>همايش</w:t>
      </w:r>
    </w:p>
    <w:p w:rsidR="00245E39" w:rsidRPr="00947CA8" w:rsidRDefault="00245E39" w:rsidP="00245E39">
      <w:pPr>
        <w:tabs>
          <w:tab w:val="center" w:pos="3398"/>
        </w:tabs>
        <w:autoSpaceDE w:val="0"/>
        <w:autoSpaceDN w:val="0"/>
        <w:adjustRightInd w:val="0"/>
        <w:spacing w:after="0" w:line="240" w:lineRule="auto"/>
        <w:jc w:val="center"/>
        <w:rPr>
          <w:rFonts w:ascii="Arial" w:hAnsi="Arial" w:cs="B Lotus"/>
          <w:b/>
          <w:bCs/>
          <w:sz w:val="24"/>
          <w:szCs w:val="24"/>
        </w:rPr>
      </w:pPr>
    </w:p>
    <w:tbl>
      <w:tblPr>
        <w:bidiVisual/>
        <w:tblW w:w="0" w:type="auto"/>
        <w:tblInd w:w="1040" w:type="dxa"/>
        <w:tblLayout w:type="fixed"/>
        <w:tblCellMar>
          <w:left w:w="93" w:type="dxa"/>
          <w:right w:w="93" w:type="dxa"/>
        </w:tblCellMar>
        <w:tblLook w:val="04A0"/>
      </w:tblPr>
      <w:tblGrid>
        <w:gridCol w:w="237"/>
        <w:gridCol w:w="1606"/>
        <w:gridCol w:w="1123"/>
        <w:gridCol w:w="1281"/>
        <w:gridCol w:w="1353"/>
        <w:gridCol w:w="1339"/>
      </w:tblGrid>
      <w:tr w:rsidR="00245E39" w:rsidRPr="00947CA8" w:rsidTr="00245C29">
        <w:trPr>
          <w:trHeight w:val="504"/>
        </w:trPr>
        <w:tc>
          <w:tcPr>
            <w:tcW w:w="1843" w:type="dxa"/>
            <w:gridSpan w:val="2"/>
            <w:tcBorders>
              <w:top w:val="single" w:sz="12" w:space="0" w:color="000000"/>
              <w:left w:val="single" w:sz="1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single" w:sz="12" w:space="0" w:color="000000"/>
              <w:right w:val="nil"/>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606" w:type="dxa"/>
            <w:tcBorders>
              <w:top w:val="single" w:sz="12" w:space="0" w:color="000000"/>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مناسب</w:t>
            </w:r>
          </w:p>
        </w:tc>
        <w:tc>
          <w:tcPr>
            <w:tcW w:w="1123" w:type="dxa"/>
            <w:tcBorders>
              <w:top w:val="single" w:sz="12" w:space="0" w:color="000000"/>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w:t>
            </w:r>
          </w:p>
        </w:tc>
        <w:tc>
          <w:tcPr>
            <w:tcW w:w="1281"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18.8</w:t>
            </w:r>
          </w:p>
        </w:tc>
        <w:tc>
          <w:tcPr>
            <w:tcW w:w="1353"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18.8</w:t>
            </w:r>
          </w:p>
        </w:tc>
        <w:tc>
          <w:tcPr>
            <w:tcW w:w="1339" w:type="dxa"/>
            <w:tcBorders>
              <w:top w:val="single" w:sz="12" w:space="0" w:color="000000"/>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18.8</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30</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43.5</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43.5</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62.3</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متوسط</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19</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27.5</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27.5</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89.9</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نامناسب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97.1</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نامناسب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98.6</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بدون</w:t>
            </w:r>
            <w:r w:rsidRPr="00947CA8">
              <w:rPr>
                <w:rFonts w:ascii="Arial" w:hAnsi="Arial" w:cs="B Lotus"/>
                <w:sz w:val="24"/>
                <w:szCs w:val="24"/>
              </w:rPr>
              <w:t xml:space="preserve"> </w:t>
            </w:r>
            <w:r w:rsidRPr="00947CA8">
              <w:rPr>
                <w:rFonts w:ascii="Arial" w:hAnsi="Arial" w:cs="B Lotus" w:hint="cs"/>
                <w:sz w:val="24"/>
                <w:szCs w:val="24"/>
                <w:rtl/>
              </w:rPr>
              <w:t>پاسخ</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single" w:sz="12" w:space="0" w:color="000000"/>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jc w:val="center"/>
        <w:rPr>
          <w:rFonts w:cs="B Lotus"/>
          <w:sz w:val="24"/>
          <w:szCs w:val="24"/>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 id="_x0000_i1032" type="#_x0000_t75" style="width:282pt;height:228.75pt" o:ole="">
            <v:imagedata r:id="rId36" o:title=""/>
          </v:shape>
          <o:OLEObject Type="Embed" ProgID="StaticEnhancedMetafile" ShapeID="_x0000_i1032" DrawAspect="Content" ObjectID="_1469266259" r:id="rId37"/>
        </w:object>
      </w:r>
    </w:p>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p>
    <w:p w:rsidR="00245E39" w:rsidRPr="00947CA8" w:rsidRDefault="00245E39" w:rsidP="00245E39">
      <w:pPr>
        <w:jc w:val="lowKashida"/>
        <w:rPr>
          <w:rFonts w:cs="B Lotus"/>
          <w:b/>
          <w:bCs/>
          <w:sz w:val="24"/>
          <w:szCs w:val="24"/>
          <w:rtl/>
        </w:rPr>
      </w:pPr>
      <w:r w:rsidRPr="00947CA8">
        <w:rPr>
          <w:rFonts w:cs="B Lotus" w:hint="cs"/>
          <w:b/>
          <w:bCs/>
          <w:sz w:val="24"/>
          <w:szCs w:val="24"/>
          <w:rtl/>
        </w:rPr>
        <w:t xml:space="preserve">     3/62 درصد از كل افراد پاسخگو به اين باور بوده‌اند كه اطلاع‌رساني صورت گرفته درخصوص اين همايش مناسب بوده است و 5/27 درصد نيز سطح كيفي اطلاع‌رساني صورت گرفته را متوسط ارزيابي كرده‌اند.</w:t>
      </w:r>
    </w:p>
    <w:p w:rsidR="00245E39" w:rsidRPr="00947CA8" w:rsidRDefault="00245E39" w:rsidP="00245E39">
      <w:pPr>
        <w:jc w:val="lowKashida"/>
        <w:rPr>
          <w:rFonts w:cs="B Lotus"/>
          <w:b/>
          <w:bCs/>
          <w:sz w:val="24"/>
          <w:szCs w:val="24"/>
          <w:rtl/>
        </w:rPr>
      </w:pPr>
    </w:p>
    <w:p w:rsidR="00245E39" w:rsidRPr="00947CA8" w:rsidRDefault="00245E39" w:rsidP="00245E39">
      <w:pPr>
        <w:tabs>
          <w:tab w:val="center" w:pos="3355"/>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br w:type="page"/>
      </w:r>
      <w:r w:rsidRPr="00947CA8">
        <w:rPr>
          <w:rFonts w:ascii="Arial" w:hAnsi="Arial" w:cs="B Lotus" w:hint="cs"/>
          <w:b/>
          <w:bCs/>
          <w:sz w:val="24"/>
          <w:szCs w:val="24"/>
          <w:rtl/>
        </w:rPr>
        <w:lastRenderedPageBreak/>
        <w:t>جدول شماره 9- بررسي رضايتمندي</w:t>
      </w:r>
      <w:r w:rsidRPr="00947CA8">
        <w:rPr>
          <w:rFonts w:ascii="Arial" w:hAnsi="Arial" w:cs="B Lotus"/>
          <w:b/>
          <w:bCs/>
          <w:sz w:val="24"/>
          <w:szCs w:val="24"/>
        </w:rPr>
        <w:t xml:space="preserve"> </w:t>
      </w:r>
      <w:r w:rsidRPr="00947CA8">
        <w:rPr>
          <w:rFonts w:ascii="Arial" w:hAnsi="Arial" w:cs="B Lotus" w:hint="cs"/>
          <w:b/>
          <w:bCs/>
          <w:sz w:val="24"/>
          <w:szCs w:val="24"/>
          <w:rtl/>
        </w:rPr>
        <w:t>در</w:t>
      </w:r>
      <w:r w:rsidRPr="00947CA8">
        <w:rPr>
          <w:rFonts w:ascii="Arial" w:hAnsi="Arial" w:cs="B Lotus"/>
          <w:b/>
          <w:bCs/>
          <w:sz w:val="24"/>
          <w:szCs w:val="24"/>
        </w:rPr>
        <w:t xml:space="preserve"> </w:t>
      </w:r>
      <w:r w:rsidRPr="00947CA8">
        <w:rPr>
          <w:rFonts w:ascii="Arial" w:hAnsi="Arial" w:cs="B Lotus" w:hint="cs"/>
          <w:b/>
          <w:bCs/>
          <w:sz w:val="24"/>
          <w:szCs w:val="24"/>
          <w:rtl/>
        </w:rPr>
        <w:t>خصوص</w:t>
      </w:r>
      <w:r w:rsidRPr="00947CA8">
        <w:rPr>
          <w:rFonts w:ascii="Arial" w:hAnsi="Arial" w:cs="B Lotus"/>
          <w:b/>
          <w:bCs/>
          <w:sz w:val="24"/>
          <w:szCs w:val="24"/>
        </w:rPr>
        <w:t xml:space="preserve"> </w:t>
      </w:r>
      <w:r w:rsidRPr="00947CA8">
        <w:rPr>
          <w:rFonts w:ascii="Arial" w:hAnsi="Arial" w:cs="B Lotus" w:hint="cs"/>
          <w:b/>
          <w:bCs/>
          <w:sz w:val="24"/>
          <w:szCs w:val="24"/>
          <w:rtl/>
        </w:rPr>
        <w:t>زمان</w:t>
      </w:r>
      <w:r w:rsidRPr="00947CA8">
        <w:rPr>
          <w:rFonts w:ascii="Arial" w:hAnsi="Arial" w:cs="B Lotus"/>
          <w:b/>
          <w:bCs/>
          <w:sz w:val="24"/>
          <w:szCs w:val="24"/>
        </w:rPr>
        <w:t xml:space="preserve"> </w:t>
      </w:r>
      <w:r w:rsidRPr="00947CA8">
        <w:rPr>
          <w:rFonts w:ascii="Arial" w:hAnsi="Arial" w:cs="B Lotus" w:hint="cs"/>
          <w:b/>
          <w:bCs/>
          <w:sz w:val="24"/>
          <w:szCs w:val="24"/>
          <w:rtl/>
        </w:rPr>
        <w:t>برگزاري</w:t>
      </w:r>
      <w:r w:rsidRPr="00947CA8">
        <w:rPr>
          <w:rFonts w:ascii="Arial" w:hAnsi="Arial" w:cs="B Lotus"/>
          <w:b/>
          <w:bCs/>
          <w:sz w:val="24"/>
          <w:szCs w:val="24"/>
        </w:rPr>
        <w:t xml:space="preserve"> </w:t>
      </w:r>
      <w:r w:rsidRPr="00947CA8">
        <w:rPr>
          <w:rFonts w:ascii="Arial" w:hAnsi="Arial" w:cs="B Lotus" w:hint="cs"/>
          <w:b/>
          <w:bCs/>
          <w:sz w:val="24"/>
          <w:szCs w:val="24"/>
          <w:rtl/>
        </w:rPr>
        <w:t>همايش</w:t>
      </w:r>
      <w:r w:rsidRPr="00947CA8">
        <w:rPr>
          <w:rFonts w:ascii="Arial" w:hAnsi="Arial" w:cs="B Lotus"/>
          <w:b/>
          <w:bCs/>
          <w:sz w:val="24"/>
          <w:szCs w:val="24"/>
        </w:rPr>
        <w:t xml:space="preserve"> - </w:t>
      </w:r>
      <w:r w:rsidRPr="00947CA8">
        <w:rPr>
          <w:rFonts w:ascii="Arial" w:hAnsi="Arial" w:cs="B Lotus" w:hint="cs"/>
          <w:b/>
          <w:bCs/>
          <w:sz w:val="24"/>
          <w:szCs w:val="24"/>
          <w:rtl/>
        </w:rPr>
        <w:t>خرداد</w:t>
      </w:r>
      <w:r w:rsidRPr="00947CA8">
        <w:rPr>
          <w:rFonts w:ascii="Arial" w:hAnsi="Arial" w:cs="B Lotus"/>
          <w:b/>
          <w:bCs/>
          <w:sz w:val="24"/>
          <w:szCs w:val="24"/>
        </w:rPr>
        <w:t xml:space="preserve"> </w:t>
      </w:r>
      <w:r w:rsidRPr="00947CA8">
        <w:rPr>
          <w:rFonts w:ascii="Arial" w:hAnsi="Arial" w:cs="B Lotus" w:hint="cs"/>
          <w:b/>
          <w:bCs/>
          <w:sz w:val="24"/>
          <w:szCs w:val="24"/>
          <w:rtl/>
        </w:rPr>
        <w:t>ماه</w:t>
      </w:r>
      <w:r w:rsidRPr="00947CA8">
        <w:rPr>
          <w:rFonts w:ascii="Arial" w:hAnsi="Arial" w:cs="B Lotus"/>
          <w:b/>
          <w:bCs/>
          <w:sz w:val="24"/>
          <w:szCs w:val="24"/>
        </w:rPr>
        <w:t xml:space="preserve"> </w:t>
      </w:r>
      <w:r w:rsidRPr="00947CA8">
        <w:rPr>
          <w:rFonts w:ascii="Arial" w:hAnsi="Arial" w:cs="B Lotus" w:hint="cs"/>
          <w:b/>
          <w:bCs/>
          <w:sz w:val="24"/>
          <w:szCs w:val="24"/>
          <w:rtl/>
        </w:rPr>
        <w:t>و</w:t>
      </w:r>
      <w:r w:rsidRPr="00947CA8">
        <w:rPr>
          <w:rFonts w:ascii="Arial" w:hAnsi="Arial" w:cs="B Lotus"/>
          <w:b/>
          <w:bCs/>
          <w:sz w:val="24"/>
          <w:szCs w:val="24"/>
        </w:rPr>
        <w:t xml:space="preserve"> </w:t>
      </w:r>
    </w:p>
    <w:p w:rsidR="00245E39" w:rsidRPr="00947CA8" w:rsidRDefault="00245E39" w:rsidP="00245E39">
      <w:pPr>
        <w:tabs>
          <w:tab w:val="center" w:pos="3355"/>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t>در</w:t>
      </w:r>
      <w:r w:rsidRPr="00947CA8">
        <w:rPr>
          <w:rFonts w:ascii="Arial" w:hAnsi="Arial" w:cs="B Lotus"/>
          <w:b/>
          <w:bCs/>
          <w:sz w:val="24"/>
          <w:szCs w:val="24"/>
        </w:rPr>
        <w:t xml:space="preserve"> </w:t>
      </w:r>
      <w:r w:rsidRPr="00947CA8">
        <w:rPr>
          <w:rFonts w:ascii="Arial" w:hAnsi="Arial" w:cs="B Lotus" w:hint="cs"/>
          <w:b/>
          <w:bCs/>
          <w:sz w:val="24"/>
          <w:szCs w:val="24"/>
          <w:rtl/>
        </w:rPr>
        <w:t>حين</w:t>
      </w:r>
      <w:r w:rsidRPr="00947CA8">
        <w:rPr>
          <w:rFonts w:ascii="Arial" w:hAnsi="Arial" w:cs="B Lotus"/>
          <w:b/>
          <w:bCs/>
          <w:sz w:val="24"/>
          <w:szCs w:val="24"/>
        </w:rPr>
        <w:t xml:space="preserve"> </w:t>
      </w:r>
      <w:r w:rsidRPr="00947CA8">
        <w:rPr>
          <w:rFonts w:ascii="Arial" w:hAnsi="Arial" w:cs="B Lotus" w:hint="cs"/>
          <w:b/>
          <w:bCs/>
          <w:sz w:val="24"/>
          <w:szCs w:val="24"/>
          <w:rtl/>
        </w:rPr>
        <w:t>هفته</w:t>
      </w:r>
      <w:r w:rsidRPr="00947CA8">
        <w:rPr>
          <w:rFonts w:ascii="Arial" w:hAnsi="Arial" w:cs="B Lotus"/>
          <w:b/>
          <w:bCs/>
          <w:sz w:val="24"/>
          <w:szCs w:val="24"/>
        </w:rPr>
        <w:t xml:space="preserve"> </w:t>
      </w:r>
      <w:r w:rsidRPr="00947CA8">
        <w:rPr>
          <w:rFonts w:ascii="Arial" w:hAnsi="Arial" w:cs="B Lotus" w:hint="cs"/>
          <w:b/>
          <w:bCs/>
          <w:sz w:val="24"/>
          <w:szCs w:val="24"/>
          <w:rtl/>
        </w:rPr>
        <w:t>جهاد</w:t>
      </w:r>
      <w:r w:rsidRPr="00947CA8">
        <w:rPr>
          <w:rFonts w:ascii="Arial" w:hAnsi="Arial" w:cs="B Lotus"/>
          <w:b/>
          <w:bCs/>
          <w:sz w:val="24"/>
          <w:szCs w:val="24"/>
        </w:rPr>
        <w:t xml:space="preserve"> </w:t>
      </w:r>
      <w:r w:rsidRPr="00947CA8">
        <w:rPr>
          <w:rFonts w:ascii="Arial" w:hAnsi="Arial" w:cs="B Lotus" w:hint="cs"/>
          <w:b/>
          <w:bCs/>
          <w:sz w:val="24"/>
          <w:szCs w:val="24"/>
          <w:rtl/>
        </w:rPr>
        <w:t>کشاورزي</w:t>
      </w:r>
    </w:p>
    <w:p w:rsidR="00245E39" w:rsidRPr="00947CA8" w:rsidRDefault="00245E39" w:rsidP="00245E39">
      <w:pPr>
        <w:tabs>
          <w:tab w:val="center" w:pos="3355"/>
        </w:tabs>
        <w:autoSpaceDE w:val="0"/>
        <w:autoSpaceDN w:val="0"/>
        <w:adjustRightInd w:val="0"/>
        <w:spacing w:after="0" w:line="240" w:lineRule="auto"/>
        <w:jc w:val="center"/>
        <w:rPr>
          <w:rFonts w:ascii="Arial" w:hAnsi="Arial" w:cs="B Lotus"/>
          <w:b/>
          <w:bCs/>
          <w:sz w:val="24"/>
          <w:szCs w:val="24"/>
        </w:rPr>
      </w:pPr>
    </w:p>
    <w:tbl>
      <w:tblPr>
        <w:bidiVisual/>
        <w:tblW w:w="0" w:type="auto"/>
        <w:tblInd w:w="1085" w:type="dxa"/>
        <w:tblLayout w:type="fixed"/>
        <w:tblCellMar>
          <w:left w:w="93" w:type="dxa"/>
          <w:right w:w="93" w:type="dxa"/>
        </w:tblCellMar>
        <w:tblLook w:val="04A0"/>
      </w:tblPr>
      <w:tblGrid>
        <w:gridCol w:w="237"/>
        <w:gridCol w:w="1519"/>
        <w:gridCol w:w="1123"/>
        <w:gridCol w:w="1281"/>
        <w:gridCol w:w="1353"/>
        <w:gridCol w:w="1339"/>
      </w:tblGrid>
      <w:tr w:rsidR="00245E39" w:rsidRPr="00947CA8" w:rsidTr="00245C29">
        <w:trPr>
          <w:trHeight w:val="504"/>
        </w:trPr>
        <w:tc>
          <w:tcPr>
            <w:tcW w:w="1756" w:type="dxa"/>
            <w:gridSpan w:val="2"/>
            <w:tcBorders>
              <w:top w:val="single" w:sz="12" w:space="0" w:color="000000"/>
              <w:left w:val="single" w:sz="1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single" w:sz="12" w:space="0" w:color="000000"/>
              <w:right w:val="nil"/>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519" w:type="dxa"/>
            <w:tcBorders>
              <w:top w:val="single" w:sz="12" w:space="0" w:color="000000"/>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مناسب</w:t>
            </w:r>
          </w:p>
        </w:tc>
        <w:tc>
          <w:tcPr>
            <w:tcW w:w="1123" w:type="dxa"/>
            <w:tcBorders>
              <w:top w:val="single" w:sz="12" w:space="0" w:color="000000"/>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34</w:t>
            </w:r>
          </w:p>
        </w:tc>
        <w:tc>
          <w:tcPr>
            <w:tcW w:w="1281"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49.3</w:t>
            </w:r>
          </w:p>
        </w:tc>
        <w:tc>
          <w:tcPr>
            <w:tcW w:w="1353"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49.3</w:t>
            </w:r>
          </w:p>
        </w:tc>
        <w:tc>
          <w:tcPr>
            <w:tcW w:w="1339" w:type="dxa"/>
            <w:tcBorders>
              <w:top w:val="single" w:sz="12" w:space="0" w:color="000000"/>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49.3</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23</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33.3</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33.3</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82.6</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متوسط</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95.7</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نامناسب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97.1</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بدون</w:t>
            </w:r>
            <w:r w:rsidRPr="00947CA8">
              <w:rPr>
                <w:rFonts w:ascii="Arial" w:hAnsi="Arial" w:cs="B Lotus"/>
                <w:sz w:val="24"/>
                <w:szCs w:val="24"/>
              </w:rPr>
              <w:t xml:space="preserve"> </w:t>
            </w:r>
            <w:r w:rsidRPr="00947CA8">
              <w:rPr>
                <w:rFonts w:ascii="Arial" w:hAnsi="Arial" w:cs="B Lotus" w:hint="cs"/>
                <w:sz w:val="24"/>
                <w:szCs w:val="24"/>
                <w:rtl/>
              </w:rPr>
              <w:t>پاسخ</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single" w:sz="12" w:space="0" w:color="000000"/>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autoSpaceDE w:val="0"/>
        <w:autoSpaceDN w:val="0"/>
        <w:adjustRightInd w:val="0"/>
        <w:spacing w:after="0" w:line="240" w:lineRule="auto"/>
        <w:jc w:val="center"/>
        <w:rPr>
          <w:rFonts w:ascii="Arial" w:hAnsi="Arial" w:cs="B Lotus"/>
          <w:sz w:val="24"/>
          <w:szCs w:val="24"/>
        </w:rPr>
      </w:pPr>
    </w:p>
    <w:p w:rsidR="00245E39" w:rsidRPr="00947CA8" w:rsidRDefault="00245E39" w:rsidP="00245E39">
      <w:pPr>
        <w:autoSpaceDE w:val="0"/>
        <w:autoSpaceDN w:val="0"/>
        <w:adjustRightInd w:val="0"/>
        <w:spacing w:after="0" w:line="240" w:lineRule="auto"/>
        <w:jc w:val="center"/>
        <w:rPr>
          <w:rFonts w:ascii="Arial" w:hAnsi="Arial" w:cs="B Lotus"/>
          <w:sz w:val="24"/>
          <w:szCs w:val="24"/>
          <w:rtl/>
        </w:rPr>
      </w:pPr>
    </w:p>
    <w:p w:rsidR="00245E39" w:rsidRPr="00947CA8" w:rsidRDefault="00245E39" w:rsidP="00245E39">
      <w:pPr>
        <w:jc w:val="center"/>
        <w:rPr>
          <w:rFonts w:cs="B Lotus"/>
          <w:sz w:val="24"/>
          <w:szCs w:val="24"/>
        </w:rPr>
      </w:pPr>
      <w:r w:rsidRPr="00947CA8">
        <w:rPr>
          <w:rFonts w:cs="B Lotus"/>
          <w:sz w:val="24"/>
          <w:szCs w:val="24"/>
        </w:rPr>
        <w:object w:dxaOrig="8708" w:dyaOrig="7105">
          <v:shape id="_x0000_i1033" type="#_x0000_t75" style="width:276.75pt;height:222.75pt" o:ole="">
            <v:imagedata r:id="rId38" o:title=""/>
          </v:shape>
          <o:OLEObject Type="Embed" ProgID="StaticEnhancedMetafile" ShapeID="_x0000_i1033" DrawAspect="Content" ObjectID="_1469266260" r:id="rId39"/>
        </w:object>
      </w:r>
    </w:p>
    <w:p w:rsidR="00245E39" w:rsidRPr="00947CA8" w:rsidRDefault="00245E39" w:rsidP="00245E39">
      <w:pPr>
        <w:jc w:val="center"/>
        <w:rPr>
          <w:rFonts w:cs="B Lotus"/>
          <w:sz w:val="24"/>
          <w:szCs w:val="24"/>
          <w:rtl/>
        </w:rPr>
      </w:pPr>
    </w:p>
    <w:p w:rsidR="00245E39" w:rsidRPr="00947CA8" w:rsidRDefault="00245E39" w:rsidP="00245E39">
      <w:pPr>
        <w:tabs>
          <w:tab w:val="center" w:pos="3355"/>
        </w:tabs>
        <w:autoSpaceDE w:val="0"/>
        <w:autoSpaceDN w:val="0"/>
        <w:adjustRightInd w:val="0"/>
        <w:spacing w:after="0" w:line="240" w:lineRule="auto"/>
        <w:jc w:val="lowKashida"/>
        <w:rPr>
          <w:rFonts w:ascii="Arial" w:hAnsi="Arial" w:cs="B Lotus"/>
          <w:b/>
          <w:bCs/>
          <w:sz w:val="24"/>
          <w:szCs w:val="24"/>
          <w:rtl/>
        </w:rPr>
      </w:pPr>
      <w:r w:rsidRPr="00947CA8">
        <w:rPr>
          <w:rFonts w:ascii="Arial" w:hAnsi="Arial" w:cs="B Lotus" w:hint="cs"/>
          <w:b/>
          <w:bCs/>
          <w:sz w:val="24"/>
          <w:szCs w:val="24"/>
          <w:rtl/>
        </w:rPr>
        <w:t xml:space="preserve">    اطلاعات جدول شماره 9 نشان مي‌دهد كه از ديدگاه 6/82 درصد افراد پاسخگو یعنی اکثریت آنها زمان برگزاري اين همايش مناسب بوده است.</w:t>
      </w:r>
    </w:p>
    <w:p w:rsidR="00245E39" w:rsidRPr="00947CA8" w:rsidRDefault="00245E39" w:rsidP="00245E39">
      <w:pPr>
        <w:tabs>
          <w:tab w:val="center" w:pos="3355"/>
        </w:tabs>
        <w:autoSpaceDE w:val="0"/>
        <w:autoSpaceDN w:val="0"/>
        <w:adjustRightInd w:val="0"/>
        <w:spacing w:after="0" w:line="240" w:lineRule="auto"/>
        <w:jc w:val="lowKashida"/>
        <w:rPr>
          <w:rFonts w:ascii="Arial" w:hAnsi="Arial" w:cs="B Lotus"/>
          <w:b/>
          <w:bCs/>
          <w:sz w:val="24"/>
          <w:szCs w:val="24"/>
          <w:rtl/>
        </w:rPr>
      </w:pPr>
    </w:p>
    <w:p w:rsidR="00245E39" w:rsidRPr="00947CA8" w:rsidRDefault="00245E39" w:rsidP="00245E39">
      <w:pPr>
        <w:tabs>
          <w:tab w:val="center" w:pos="3355"/>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br w:type="page"/>
      </w:r>
      <w:r w:rsidRPr="00947CA8">
        <w:rPr>
          <w:rFonts w:ascii="Arial" w:hAnsi="Arial" w:cs="B Lotus" w:hint="cs"/>
          <w:b/>
          <w:bCs/>
          <w:sz w:val="24"/>
          <w:szCs w:val="24"/>
          <w:rtl/>
        </w:rPr>
        <w:lastRenderedPageBreak/>
        <w:t>جدول شماره 10- بررسي ميزان رضايتمندي</w:t>
      </w:r>
      <w:r w:rsidRPr="00947CA8">
        <w:rPr>
          <w:rFonts w:ascii="Arial" w:hAnsi="Arial" w:cs="B Lotus"/>
          <w:b/>
          <w:bCs/>
          <w:sz w:val="24"/>
          <w:szCs w:val="24"/>
        </w:rPr>
        <w:t xml:space="preserve"> </w:t>
      </w:r>
      <w:r w:rsidRPr="00947CA8">
        <w:rPr>
          <w:rFonts w:ascii="Arial" w:hAnsi="Arial" w:cs="B Lotus" w:hint="cs"/>
          <w:b/>
          <w:bCs/>
          <w:sz w:val="24"/>
          <w:szCs w:val="24"/>
          <w:rtl/>
        </w:rPr>
        <w:t>در</w:t>
      </w:r>
      <w:r w:rsidRPr="00947CA8">
        <w:rPr>
          <w:rFonts w:ascii="Arial" w:hAnsi="Arial" w:cs="B Lotus"/>
          <w:b/>
          <w:bCs/>
          <w:sz w:val="24"/>
          <w:szCs w:val="24"/>
        </w:rPr>
        <w:t xml:space="preserve"> </w:t>
      </w:r>
      <w:r w:rsidRPr="00947CA8">
        <w:rPr>
          <w:rFonts w:ascii="Arial" w:hAnsi="Arial" w:cs="B Lotus" w:hint="cs"/>
          <w:b/>
          <w:bCs/>
          <w:sz w:val="24"/>
          <w:szCs w:val="24"/>
          <w:rtl/>
        </w:rPr>
        <w:t>خصوص</w:t>
      </w:r>
      <w:r w:rsidRPr="00947CA8">
        <w:rPr>
          <w:rFonts w:ascii="Arial" w:hAnsi="Arial" w:cs="B Lotus"/>
          <w:b/>
          <w:bCs/>
          <w:sz w:val="24"/>
          <w:szCs w:val="24"/>
        </w:rPr>
        <w:t xml:space="preserve"> </w:t>
      </w:r>
      <w:r w:rsidRPr="00947CA8">
        <w:rPr>
          <w:rFonts w:ascii="Arial" w:hAnsi="Arial" w:cs="B Lotus" w:hint="cs"/>
          <w:b/>
          <w:bCs/>
          <w:sz w:val="24"/>
          <w:szCs w:val="24"/>
          <w:rtl/>
        </w:rPr>
        <w:t>کيفيت</w:t>
      </w:r>
      <w:r w:rsidRPr="00947CA8">
        <w:rPr>
          <w:rFonts w:ascii="Arial" w:hAnsi="Arial" w:cs="B Lotus"/>
          <w:b/>
          <w:bCs/>
          <w:sz w:val="24"/>
          <w:szCs w:val="24"/>
        </w:rPr>
        <w:t xml:space="preserve"> </w:t>
      </w:r>
      <w:r w:rsidRPr="00947CA8">
        <w:rPr>
          <w:rFonts w:ascii="Arial" w:hAnsi="Arial" w:cs="B Lotus" w:hint="cs"/>
          <w:b/>
          <w:bCs/>
          <w:sz w:val="24"/>
          <w:szCs w:val="24"/>
          <w:rtl/>
        </w:rPr>
        <w:t>پانل</w:t>
      </w:r>
      <w:r w:rsidRPr="00947CA8">
        <w:rPr>
          <w:rFonts w:ascii="Arial" w:hAnsi="Arial" w:cs="B Lotus"/>
          <w:b/>
          <w:bCs/>
          <w:sz w:val="24"/>
          <w:szCs w:val="24"/>
        </w:rPr>
        <w:t xml:space="preserve"> </w:t>
      </w:r>
      <w:r w:rsidRPr="00947CA8">
        <w:rPr>
          <w:rFonts w:ascii="Arial" w:hAnsi="Arial" w:cs="B Lotus" w:hint="cs"/>
          <w:b/>
          <w:bCs/>
          <w:sz w:val="24"/>
          <w:szCs w:val="24"/>
          <w:rtl/>
        </w:rPr>
        <w:t>ها</w:t>
      </w:r>
    </w:p>
    <w:p w:rsidR="00245E39" w:rsidRPr="00947CA8" w:rsidRDefault="00245E39" w:rsidP="00245E39">
      <w:pPr>
        <w:tabs>
          <w:tab w:val="center" w:pos="3355"/>
        </w:tabs>
        <w:autoSpaceDE w:val="0"/>
        <w:autoSpaceDN w:val="0"/>
        <w:adjustRightInd w:val="0"/>
        <w:spacing w:after="0" w:line="240" w:lineRule="auto"/>
        <w:jc w:val="center"/>
        <w:rPr>
          <w:rFonts w:ascii="Arial" w:hAnsi="Arial" w:cs="B Lotus"/>
          <w:b/>
          <w:bCs/>
          <w:sz w:val="24"/>
          <w:szCs w:val="24"/>
        </w:rPr>
      </w:pPr>
    </w:p>
    <w:tbl>
      <w:tblPr>
        <w:bidiVisual/>
        <w:tblW w:w="0" w:type="auto"/>
        <w:tblInd w:w="1085" w:type="dxa"/>
        <w:tblLayout w:type="fixed"/>
        <w:tblCellMar>
          <w:left w:w="93" w:type="dxa"/>
          <w:right w:w="93" w:type="dxa"/>
        </w:tblCellMar>
        <w:tblLook w:val="04A0"/>
      </w:tblPr>
      <w:tblGrid>
        <w:gridCol w:w="237"/>
        <w:gridCol w:w="1519"/>
        <w:gridCol w:w="1123"/>
        <w:gridCol w:w="1281"/>
        <w:gridCol w:w="1353"/>
        <w:gridCol w:w="1339"/>
      </w:tblGrid>
      <w:tr w:rsidR="00245E39" w:rsidRPr="00947CA8" w:rsidTr="00245C29">
        <w:trPr>
          <w:trHeight w:val="504"/>
        </w:trPr>
        <w:tc>
          <w:tcPr>
            <w:tcW w:w="1756" w:type="dxa"/>
            <w:gridSpan w:val="2"/>
            <w:tcBorders>
              <w:top w:val="single" w:sz="12" w:space="0" w:color="000000"/>
              <w:left w:val="single" w:sz="1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single" w:sz="12" w:space="0" w:color="000000"/>
              <w:right w:val="nil"/>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519" w:type="dxa"/>
            <w:tcBorders>
              <w:top w:val="single" w:sz="12" w:space="0" w:color="000000"/>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مناسب</w:t>
            </w:r>
          </w:p>
        </w:tc>
        <w:tc>
          <w:tcPr>
            <w:tcW w:w="1123" w:type="dxa"/>
            <w:tcBorders>
              <w:top w:val="single" w:sz="12" w:space="0" w:color="000000"/>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w:t>
            </w:r>
          </w:p>
        </w:tc>
        <w:tc>
          <w:tcPr>
            <w:tcW w:w="1281"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15.9</w:t>
            </w:r>
          </w:p>
        </w:tc>
        <w:tc>
          <w:tcPr>
            <w:tcW w:w="1353"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15.9</w:t>
            </w:r>
          </w:p>
        </w:tc>
        <w:tc>
          <w:tcPr>
            <w:tcW w:w="1339" w:type="dxa"/>
            <w:tcBorders>
              <w:top w:val="single" w:sz="12" w:space="0" w:color="000000"/>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15.9</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22</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31.9</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31.9</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47.8</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متوسط</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17</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24.6</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24.6</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72.5</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نامناسب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79.7</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بدون</w:t>
            </w:r>
            <w:r w:rsidRPr="00947CA8">
              <w:rPr>
                <w:rFonts w:ascii="Arial" w:hAnsi="Arial" w:cs="B Lotus"/>
                <w:sz w:val="24"/>
                <w:szCs w:val="24"/>
              </w:rPr>
              <w:t xml:space="preserve"> </w:t>
            </w:r>
            <w:r w:rsidRPr="00947CA8">
              <w:rPr>
                <w:rFonts w:ascii="Arial" w:hAnsi="Arial" w:cs="B Lotus" w:hint="cs"/>
                <w:sz w:val="24"/>
                <w:szCs w:val="24"/>
                <w:rtl/>
              </w:rPr>
              <w:t>پاسخ</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20.3</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20.3</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single" w:sz="12" w:space="0" w:color="000000"/>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jc w:val="center"/>
        <w:rPr>
          <w:rFonts w:cs="B Lotus"/>
          <w:sz w:val="24"/>
          <w:szCs w:val="24"/>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 id="_x0000_i1034" type="#_x0000_t75" style="width:288.75pt;height:234pt" o:ole="">
            <v:imagedata r:id="rId40" o:title=""/>
          </v:shape>
          <o:OLEObject Type="Embed" ProgID="StaticEnhancedMetafile" ShapeID="_x0000_i1034" DrawAspect="Content" ObjectID="_1469266261" r:id="rId41"/>
        </w:object>
      </w:r>
    </w:p>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p>
    <w:p w:rsidR="00245E39" w:rsidRPr="00947CA8" w:rsidRDefault="00245E39" w:rsidP="00245E39">
      <w:pPr>
        <w:jc w:val="lowKashida"/>
        <w:rPr>
          <w:rFonts w:cs="B Lotus"/>
          <w:b/>
          <w:bCs/>
          <w:sz w:val="24"/>
          <w:szCs w:val="24"/>
          <w:rtl/>
        </w:rPr>
      </w:pPr>
      <w:r w:rsidRPr="00947CA8">
        <w:rPr>
          <w:rFonts w:cs="B Lotus" w:hint="cs"/>
          <w:b/>
          <w:bCs/>
          <w:sz w:val="24"/>
          <w:szCs w:val="24"/>
          <w:rtl/>
        </w:rPr>
        <w:t>5/72 درصد از كل افراد سطح كيفي پانل‌ها را نسبتاً بالا دانسته‌اند و فقط 2/7 درصد پانل‌ها را نامناسب ارزيابي كرده‌اند.</w:t>
      </w:r>
    </w:p>
    <w:p w:rsidR="00245E39" w:rsidRPr="00947CA8" w:rsidRDefault="00245E39" w:rsidP="00245E39">
      <w:pPr>
        <w:jc w:val="lowKashida"/>
        <w:rPr>
          <w:rFonts w:cs="B Lotus"/>
          <w:b/>
          <w:bCs/>
          <w:sz w:val="24"/>
          <w:szCs w:val="24"/>
          <w:rtl/>
        </w:rPr>
      </w:pPr>
    </w:p>
    <w:p w:rsidR="00245E39" w:rsidRPr="00947CA8" w:rsidRDefault="00245E39" w:rsidP="00245E39">
      <w:pPr>
        <w:tabs>
          <w:tab w:val="center" w:pos="3355"/>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br w:type="page"/>
      </w:r>
      <w:r w:rsidRPr="00947CA8">
        <w:rPr>
          <w:rFonts w:ascii="Arial" w:hAnsi="Arial" w:cs="B Lotus" w:hint="cs"/>
          <w:b/>
          <w:bCs/>
          <w:sz w:val="24"/>
          <w:szCs w:val="24"/>
          <w:rtl/>
        </w:rPr>
        <w:lastRenderedPageBreak/>
        <w:t>جدول شماره 11- بررسي ميزان</w:t>
      </w:r>
      <w:r w:rsidRPr="00947CA8">
        <w:rPr>
          <w:rFonts w:ascii="Arial" w:hAnsi="Arial" w:cs="B Lotus"/>
          <w:b/>
          <w:bCs/>
          <w:sz w:val="24"/>
          <w:szCs w:val="24"/>
        </w:rPr>
        <w:t xml:space="preserve"> </w:t>
      </w:r>
      <w:r w:rsidRPr="00947CA8">
        <w:rPr>
          <w:rFonts w:ascii="Arial" w:hAnsi="Arial" w:cs="B Lotus" w:hint="cs"/>
          <w:b/>
          <w:bCs/>
          <w:sz w:val="24"/>
          <w:szCs w:val="24"/>
          <w:rtl/>
        </w:rPr>
        <w:t>کيفيت</w:t>
      </w:r>
      <w:r w:rsidRPr="00947CA8">
        <w:rPr>
          <w:rFonts w:ascii="Arial" w:hAnsi="Arial" w:cs="B Lotus"/>
          <w:b/>
          <w:bCs/>
          <w:sz w:val="24"/>
          <w:szCs w:val="24"/>
        </w:rPr>
        <w:t xml:space="preserve"> </w:t>
      </w:r>
      <w:r w:rsidRPr="00947CA8">
        <w:rPr>
          <w:rFonts w:ascii="Arial" w:hAnsi="Arial" w:cs="B Lotus" w:hint="cs"/>
          <w:b/>
          <w:bCs/>
          <w:sz w:val="24"/>
          <w:szCs w:val="24"/>
          <w:rtl/>
        </w:rPr>
        <w:t>نماهنگ</w:t>
      </w:r>
      <w:r w:rsidRPr="00947CA8">
        <w:rPr>
          <w:rFonts w:ascii="Arial" w:hAnsi="Arial" w:cs="B Lotus"/>
          <w:b/>
          <w:bCs/>
          <w:sz w:val="24"/>
          <w:szCs w:val="24"/>
        </w:rPr>
        <w:t xml:space="preserve"> </w:t>
      </w:r>
      <w:r w:rsidRPr="00947CA8">
        <w:rPr>
          <w:rFonts w:ascii="Arial" w:hAnsi="Arial" w:cs="B Lotus" w:hint="cs"/>
          <w:b/>
          <w:bCs/>
          <w:sz w:val="24"/>
          <w:szCs w:val="24"/>
          <w:rtl/>
        </w:rPr>
        <w:t>و</w:t>
      </w:r>
      <w:r w:rsidRPr="00947CA8">
        <w:rPr>
          <w:rFonts w:ascii="Arial" w:hAnsi="Arial" w:cs="B Lotus"/>
          <w:b/>
          <w:bCs/>
          <w:sz w:val="24"/>
          <w:szCs w:val="24"/>
        </w:rPr>
        <w:t xml:space="preserve"> </w:t>
      </w:r>
      <w:r w:rsidRPr="00947CA8">
        <w:rPr>
          <w:rFonts w:ascii="Arial" w:hAnsi="Arial" w:cs="B Lotus" w:hint="cs"/>
          <w:b/>
          <w:bCs/>
          <w:sz w:val="24"/>
          <w:szCs w:val="24"/>
          <w:rtl/>
        </w:rPr>
        <w:t>ميان</w:t>
      </w:r>
      <w:r w:rsidRPr="00947CA8">
        <w:rPr>
          <w:rFonts w:ascii="Arial" w:hAnsi="Arial" w:cs="B Lotus"/>
          <w:b/>
          <w:bCs/>
          <w:sz w:val="24"/>
          <w:szCs w:val="24"/>
        </w:rPr>
        <w:t xml:space="preserve"> </w:t>
      </w:r>
      <w:r w:rsidRPr="00947CA8">
        <w:rPr>
          <w:rFonts w:ascii="Arial" w:hAnsi="Arial" w:cs="B Lotus" w:hint="cs"/>
          <w:b/>
          <w:bCs/>
          <w:sz w:val="24"/>
          <w:szCs w:val="24"/>
          <w:rtl/>
        </w:rPr>
        <w:t>برنامه</w:t>
      </w:r>
      <w:r w:rsidRPr="00947CA8">
        <w:rPr>
          <w:rFonts w:ascii="Arial" w:hAnsi="Arial" w:cs="B Lotus"/>
          <w:b/>
          <w:bCs/>
          <w:sz w:val="24"/>
          <w:szCs w:val="24"/>
        </w:rPr>
        <w:t xml:space="preserve"> </w:t>
      </w:r>
      <w:r w:rsidRPr="00947CA8">
        <w:rPr>
          <w:rFonts w:ascii="Arial" w:hAnsi="Arial" w:cs="B Lotus" w:hint="cs"/>
          <w:b/>
          <w:bCs/>
          <w:sz w:val="24"/>
          <w:szCs w:val="24"/>
          <w:rtl/>
        </w:rPr>
        <w:t>ها</w:t>
      </w:r>
    </w:p>
    <w:p w:rsidR="00245E39" w:rsidRPr="00947CA8" w:rsidRDefault="00245E39" w:rsidP="00245E39">
      <w:pPr>
        <w:tabs>
          <w:tab w:val="center" w:pos="3355"/>
        </w:tabs>
        <w:autoSpaceDE w:val="0"/>
        <w:autoSpaceDN w:val="0"/>
        <w:adjustRightInd w:val="0"/>
        <w:spacing w:after="0" w:line="240" w:lineRule="auto"/>
        <w:jc w:val="center"/>
        <w:rPr>
          <w:rFonts w:ascii="Arial" w:hAnsi="Arial" w:cs="B Lotus"/>
          <w:b/>
          <w:bCs/>
          <w:sz w:val="24"/>
          <w:szCs w:val="24"/>
        </w:rPr>
      </w:pPr>
    </w:p>
    <w:tbl>
      <w:tblPr>
        <w:bidiVisual/>
        <w:tblW w:w="0" w:type="auto"/>
        <w:tblInd w:w="1085" w:type="dxa"/>
        <w:tblLayout w:type="fixed"/>
        <w:tblCellMar>
          <w:left w:w="93" w:type="dxa"/>
          <w:right w:w="93" w:type="dxa"/>
        </w:tblCellMar>
        <w:tblLook w:val="04A0"/>
      </w:tblPr>
      <w:tblGrid>
        <w:gridCol w:w="237"/>
        <w:gridCol w:w="1519"/>
        <w:gridCol w:w="1123"/>
        <w:gridCol w:w="1281"/>
        <w:gridCol w:w="1353"/>
        <w:gridCol w:w="1339"/>
      </w:tblGrid>
      <w:tr w:rsidR="00245E39" w:rsidRPr="00947CA8" w:rsidTr="00245C29">
        <w:trPr>
          <w:trHeight w:val="504"/>
        </w:trPr>
        <w:tc>
          <w:tcPr>
            <w:tcW w:w="1756" w:type="dxa"/>
            <w:gridSpan w:val="2"/>
            <w:tcBorders>
              <w:top w:val="single" w:sz="12" w:space="0" w:color="000000"/>
              <w:left w:val="single" w:sz="1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single" w:sz="12" w:space="0" w:color="000000"/>
              <w:right w:val="nil"/>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519" w:type="dxa"/>
            <w:tcBorders>
              <w:top w:val="single" w:sz="12" w:space="0" w:color="000000"/>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مناسب</w:t>
            </w:r>
          </w:p>
        </w:tc>
        <w:tc>
          <w:tcPr>
            <w:tcW w:w="1123" w:type="dxa"/>
            <w:tcBorders>
              <w:top w:val="single" w:sz="12" w:space="0" w:color="000000"/>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w:t>
            </w:r>
          </w:p>
        </w:tc>
        <w:tc>
          <w:tcPr>
            <w:tcW w:w="1281"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10.1</w:t>
            </w:r>
          </w:p>
        </w:tc>
        <w:tc>
          <w:tcPr>
            <w:tcW w:w="1353"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10.1</w:t>
            </w:r>
          </w:p>
        </w:tc>
        <w:tc>
          <w:tcPr>
            <w:tcW w:w="1339" w:type="dxa"/>
            <w:tcBorders>
              <w:top w:val="single" w:sz="12" w:space="0" w:color="000000"/>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10.1</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42.0</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42.0</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52.2</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متوسط</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20.3</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20.3</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72.5</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نامناسب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85.5</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بدون</w:t>
            </w:r>
            <w:r w:rsidRPr="00947CA8">
              <w:rPr>
                <w:rFonts w:ascii="Arial" w:hAnsi="Arial" w:cs="B Lotus"/>
                <w:sz w:val="24"/>
                <w:szCs w:val="24"/>
              </w:rPr>
              <w:t xml:space="preserve"> </w:t>
            </w:r>
            <w:r w:rsidRPr="00947CA8">
              <w:rPr>
                <w:rFonts w:ascii="Arial" w:hAnsi="Arial" w:cs="B Lotus" w:hint="cs"/>
                <w:sz w:val="24"/>
                <w:szCs w:val="24"/>
                <w:rtl/>
              </w:rPr>
              <w:t>پاسخ</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single" w:sz="12" w:space="0" w:color="000000"/>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rPr>
          <w:rFonts w:cs="B Lotus"/>
          <w:sz w:val="24"/>
          <w:szCs w:val="24"/>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 id="_x0000_i1035" type="#_x0000_t75" style="width:291pt;height:234pt" o:ole="">
            <v:imagedata r:id="rId42" o:title=""/>
          </v:shape>
          <o:OLEObject Type="Embed" ProgID="StaticEnhancedMetafile" ShapeID="_x0000_i1035" DrawAspect="Content" ObjectID="_1469266262" r:id="rId43"/>
        </w:object>
      </w:r>
    </w:p>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p>
    <w:p w:rsidR="00245E39" w:rsidRPr="00947CA8" w:rsidRDefault="00245E39" w:rsidP="00245E39">
      <w:pPr>
        <w:tabs>
          <w:tab w:val="center" w:pos="3398"/>
        </w:tabs>
        <w:autoSpaceDE w:val="0"/>
        <w:autoSpaceDN w:val="0"/>
        <w:adjustRightInd w:val="0"/>
        <w:spacing w:after="0" w:line="240" w:lineRule="auto"/>
        <w:jc w:val="lowKashida"/>
        <w:rPr>
          <w:rFonts w:ascii="Arial" w:hAnsi="Arial" w:cs="B Lotus"/>
          <w:b/>
          <w:bCs/>
          <w:sz w:val="24"/>
          <w:szCs w:val="24"/>
          <w:rtl/>
        </w:rPr>
      </w:pPr>
      <w:r w:rsidRPr="00947CA8">
        <w:rPr>
          <w:rFonts w:ascii="Arial" w:hAnsi="Arial" w:cs="B Lotus" w:hint="cs"/>
          <w:b/>
          <w:bCs/>
          <w:sz w:val="24"/>
          <w:szCs w:val="24"/>
          <w:rtl/>
        </w:rPr>
        <w:t>2/52 درصد يعني بيش از نيمي از افراد مورد مطالعه سطح كيفي نماهنگ و ميان برنامه‌ها را مناسب ارزيابي كرده‌اند 3/20 درصد آنرا متوسط دانسته‌اند و 13 درصد نيز كيفيت نماهنگ را پايين ارزيابي كرده‌اند.</w:t>
      </w:r>
    </w:p>
    <w:p w:rsidR="00245E39" w:rsidRPr="00947CA8" w:rsidRDefault="00245E39" w:rsidP="00245E39">
      <w:pPr>
        <w:tabs>
          <w:tab w:val="center" w:pos="3398"/>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398"/>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br w:type="page"/>
      </w:r>
      <w:r w:rsidRPr="00947CA8">
        <w:rPr>
          <w:rFonts w:ascii="Arial" w:hAnsi="Arial" w:cs="B Lotus" w:hint="cs"/>
          <w:b/>
          <w:bCs/>
          <w:sz w:val="24"/>
          <w:szCs w:val="24"/>
          <w:rtl/>
        </w:rPr>
        <w:lastRenderedPageBreak/>
        <w:t>جدول شماره 12- بررسي ميزان</w:t>
      </w:r>
      <w:r w:rsidRPr="00947CA8">
        <w:rPr>
          <w:rFonts w:ascii="Arial" w:hAnsi="Arial" w:cs="B Lotus"/>
          <w:b/>
          <w:bCs/>
          <w:sz w:val="24"/>
          <w:szCs w:val="24"/>
        </w:rPr>
        <w:t xml:space="preserve"> </w:t>
      </w:r>
      <w:r w:rsidRPr="00947CA8">
        <w:rPr>
          <w:rFonts w:ascii="Arial" w:hAnsi="Arial" w:cs="B Lotus" w:hint="cs"/>
          <w:b/>
          <w:bCs/>
          <w:sz w:val="24"/>
          <w:szCs w:val="24"/>
          <w:rtl/>
        </w:rPr>
        <w:t>کاربردي</w:t>
      </w:r>
      <w:r w:rsidRPr="00947CA8">
        <w:rPr>
          <w:rFonts w:ascii="Arial" w:hAnsi="Arial" w:cs="B Lotus"/>
          <w:b/>
          <w:bCs/>
          <w:sz w:val="24"/>
          <w:szCs w:val="24"/>
        </w:rPr>
        <w:t xml:space="preserve"> </w:t>
      </w:r>
      <w:r w:rsidRPr="00947CA8">
        <w:rPr>
          <w:rFonts w:ascii="Arial" w:hAnsi="Arial" w:cs="B Lotus" w:hint="cs"/>
          <w:b/>
          <w:bCs/>
          <w:sz w:val="24"/>
          <w:szCs w:val="24"/>
          <w:rtl/>
        </w:rPr>
        <w:t>بودن</w:t>
      </w:r>
      <w:r w:rsidRPr="00947CA8">
        <w:rPr>
          <w:rFonts w:ascii="Arial" w:hAnsi="Arial" w:cs="B Lotus"/>
          <w:b/>
          <w:bCs/>
          <w:sz w:val="24"/>
          <w:szCs w:val="24"/>
        </w:rPr>
        <w:t xml:space="preserve"> </w:t>
      </w:r>
      <w:r w:rsidRPr="00947CA8">
        <w:rPr>
          <w:rFonts w:ascii="Arial" w:hAnsi="Arial" w:cs="B Lotus" w:hint="cs"/>
          <w:b/>
          <w:bCs/>
          <w:sz w:val="24"/>
          <w:szCs w:val="24"/>
          <w:rtl/>
        </w:rPr>
        <w:t>مقاله</w:t>
      </w:r>
      <w:r w:rsidRPr="00947CA8">
        <w:rPr>
          <w:rFonts w:ascii="Arial" w:hAnsi="Arial" w:cs="B Lotus"/>
          <w:b/>
          <w:bCs/>
          <w:sz w:val="24"/>
          <w:szCs w:val="24"/>
        </w:rPr>
        <w:t xml:space="preserve"> </w:t>
      </w:r>
      <w:r w:rsidRPr="00947CA8">
        <w:rPr>
          <w:rFonts w:ascii="Arial" w:hAnsi="Arial" w:cs="B Lotus" w:hint="cs"/>
          <w:b/>
          <w:bCs/>
          <w:sz w:val="24"/>
          <w:szCs w:val="24"/>
          <w:rtl/>
        </w:rPr>
        <w:t>دکتر</w:t>
      </w:r>
      <w:r w:rsidRPr="00947CA8">
        <w:rPr>
          <w:rFonts w:ascii="Arial" w:hAnsi="Arial" w:cs="B Lotus"/>
          <w:b/>
          <w:bCs/>
          <w:sz w:val="24"/>
          <w:szCs w:val="24"/>
        </w:rPr>
        <w:t xml:space="preserve"> </w:t>
      </w:r>
      <w:r w:rsidRPr="00947CA8">
        <w:rPr>
          <w:rFonts w:ascii="Arial" w:hAnsi="Arial" w:cs="B Lotus" w:hint="cs"/>
          <w:b/>
          <w:bCs/>
          <w:sz w:val="24"/>
          <w:szCs w:val="24"/>
          <w:rtl/>
        </w:rPr>
        <w:t>جعفري</w:t>
      </w:r>
    </w:p>
    <w:p w:rsidR="00245E39" w:rsidRPr="00947CA8" w:rsidRDefault="00245E39" w:rsidP="00245E39">
      <w:pPr>
        <w:tabs>
          <w:tab w:val="center" w:pos="3398"/>
        </w:tabs>
        <w:autoSpaceDE w:val="0"/>
        <w:autoSpaceDN w:val="0"/>
        <w:adjustRightInd w:val="0"/>
        <w:spacing w:after="0" w:line="240" w:lineRule="auto"/>
        <w:jc w:val="center"/>
        <w:rPr>
          <w:rFonts w:ascii="Arial" w:hAnsi="Arial" w:cs="B Lotus"/>
          <w:b/>
          <w:bCs/>
          <w:sz w:val="24"/>
          <w:szCs w:val="24"/>
        </w:rPr>
      </w:pPr>
    </w:p>
    <w:tbl>
      <w:tblPr>
        <w:bidiVisual/>
        <w:tblW w:w="0" w:type="auto"/>
        <w:tblInd w:w="1040" w:type="dxa"/>
        <w:tblLayout w:type="fixed"/>
        <w:tblCellMar>
          <w:left w:w="93" w:type="dxa"/>
          <w:right w:w="93" w:type="dxa"/>
        </w:tblCellMar>
        <w:tblLook w:val="04A0"/>
      </w:tblPr>
      <w:tblGrid>
        <w:gridCol w:w="237"/>
        <w:gridCol w:w="1606"/>
        <w:gridCol w:w="1123"/>
        <w:gridCol w:w="1281"/>
        <w:gridCol w:w="1353"/>
        <w:gridCol w:w="1339"/>
      </w:tblGrid>
      <w:tr w:rsidR="00245E39" w:rsidRPr="00947CA8" w:rsidTr="00245C29">
        <w:trPr>
          <w:trHeight w:val="504"/>
        </w:trPr>
        <w:tc>
          <w:tcPr>
            <w:tcW w:w="1843" w:type="dxa"/>
            <w:gridSpan w:val="2"/>
            <w:tcBorders>
              <w:top w:val="single" w:sz="12" w:space="0" w:color="000000"/>
              <w:left w:val="single" w:sz="1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single" w:sz="12" w:space="0" w:color="000000"/>
              <w:right w:val="nil"/>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606" w:type="dxa"/>
            <w:tcBorders>
              <w:top w:val="single" w:sz="12" w:space="0" w:color="000000"/>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مناسب</w:t>
            </w:r>
          </w:p>
        </w:tc>
        <w:tc>
          <w:tcPr>
            <w:tcW w:w="1123" w:type="dxa"/>
            <w:tcBorders>
              <w:top w:val="single" w:sz="12" w:space="0" w:color="000000"/>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w:t>
            </w:r>
          </w:p>
        </w:tc>
        <w:tc>
          <w:tcPr>
            <w:tcW w:w="1281"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c>
          <w:tcPr>
            <w:tcW w:w="1353"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c>
          <w:tcPr>
            <w:tcW w:w="1339" w:type="dxa"/>
            <w:tcBorders>
              <w:top w:val="single" w:sz="12" w:space="0" w:color="000000"/>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32</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46.4</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46.4</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60.9</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متوسط</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21.7</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21.7</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82.6</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نامناسب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89.9</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نامناسب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91.3</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بدون</w:t>
            </w:r>
            <w:r w:rsidRPr="00947CA8">
              <w:rPr>
                <w:rFonts w:ascii="Arial" w:hAnsi="Arial" w:cs="B Lotus"/>
                <w:sz w:val="24"/>
                <w:szCs w:val="24"/>
              </w:rPr>
              <w:t xml:space="preserve"> </w:t>
            </w:r>
            <w:r w:rsidRPr="00947CA8">
              <w:rPr>
                <w:rFonts w:ascii="Arial" w:hAnsi="Arial" w:cs="B Lotus" w:hint="cs"/>
                <w:sz w:val="24"/>
                <w:szCs w:val="24"/>
                <w:rtl/>
              </w:rPr>
              <w:t>پاسخ</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single" w:sz="12" w:space="0" w:color="000000"/>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autoSpaceDE w:val="0"/>
        <w:autoSpaceDN w:val="0"/>
        <w:adjustRightInd w:val="0"/>
        <w:spacing w:after="0" w:line="240" w:lineRule="auto"/>
        <w:jc w:val="center"/>
        <w:rPr>
          <w:rFonts w:ascii="Arial" w:hAnsi="Arial" w:cs="B Lotus"/>
          <w:sz w:val="24"/>
          <w:szCs w:val="24"/>
        </w:rPr>
      </w:pPr>
    </w:p>
    <w:p w:rsidR="00245E39" w:rsidRPr="00947CA8" w:rsidRDefault="00245E39" w:rsidP="00245E39">
      <w:pPr>
        <w:autoSpaceDE w:val="0"/>
        <w:autoSpaceDN w:val="0"/>
        <w:adjustRightInd w:val="0"/>
        <w:spacing w:after="0" w:line="240" w:lineRule="auto"/>
        <w:jc w:val="center"/>
        <w:rPr>
          <w:rFonts w:ascii="Arial" w:hAnsi="Arial" w:cs="B Lotus"/>
          <w:sz w:val="24"/>
          <w:szCs w:val="24"/>
          <w:rtl/>
        </w:rPr>
      </w:pPr>
    </w:p>
    <w:p w:rsidR="00245E39" w:rsidRPr="00947CA8" w:rsidRDefault="00245E39" w:rsidP="00245E39">
      <w:pPr>
        <w:jc w:val="center"/>
        <w:rPr>
          <w:rFonts w:cs="B Lotus"/>
          <w:sz w:val="24"/>
          <w:szCs w:val="24"/>
        </w:rPr>
      </w:pPr>
      <w:r w:rsidRPr="00947CA8">
        <w:rPr>
          <w:rFonts w:cs="B Lotus"/>
          <w:sz w:val="24"/>
          <w:szCs w:val="24"/>
        </w:rPr>
        <w:object w:dxaOrig="8708" w:dyaOrig="7105">
          <v:shape id="_x0000_i1036" type="#_x0000_t75" style="width:287.25pt;height:231pt" o:ole="">
            <v:imagedata r:id="rId44" o:title=""/>
          </v:shape>
          <o:OLEObject Type="Embed" ProgID="StaticEnhancedMetafile" ShapeID="_x0000_i1036" DrawAspect="Content" ObjectID="_1469266263" r:id="rId45"/>
        </w:object>
      </w:r>
    </w:p>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p>
    <w:p w:rsidR="00245E39" w:rsidRPr="00947CA8" w:rsidRDefault="00245E39" w:rsidP="00245E39">
      <w:pPr>
        <w:jc w:val="both"/>
        <w:rPr>
          <w:rFonts w:cs="B Lotus"/>
          <w:b/>
          <w:bCs/>
          <w:sz w:val="24"/>
          <w:szCs w:val="24"/>
          <w:rtl/>
        </w:rPr>
      </w:pPr>
      <w:r w:rsidRPr="00947CA8">
        <w:rPr>
          <w:rFonts w:cs="B Lotus" w:hint="cs"/>
          <w:b/>
          <w:bCs/>
          <w:sz w:val="24"/>
          <w:szCs w:val="24"/>
          <w:rtl/>
        </w:rPr>
        <w:t>توجه به نتايج جدول نشان مي‌دهد كه از ديدگاه 9/60 درصد از كل افراد مقاله دكتر جعفري به ميزان بالايي كاربردي بوده است و سطح كيفي آن مناسب ارزيابي شده است.</w:t>
      </w:r>
    </w:p>
    <w:p w:rsidR="00245E39" w:rsidRPr="00947CA8" w:rsidRDefault="00245E39" w:rsidP="00245E39">
      <w:pPr>
        <w:jc w:val="center"/>
        <w:rPr>
          <w:rFonts w:cs="B Lotus"/>
          <w:sz w:val="24"/>
          <w:szCs w:val="24"/>
          <w:rtl/>
        </w:rPr>
      </w:pPr>
    </w:p>
    <w:p w:rsidR="00245E39" w:rsidRPr="00947CA8" w:rsidRDefault="00245E39" w:rsidP="00245E39">
      <w:pPr>
        <w:tabs>
          <w:tab w:val="center" w:pos="3398"/>
        </w:tabs>
        <w:autoSpaceDE w:val="0"/>
        <w:autoSpaceDN w:val="0"/>
        <w:adjustRightInd w:val="0"/>
        <w:spacing w:after="0" w:line="240" w:lineRule="auto"/>
        <w:jc w:val="center"/>
        <w:rPr>
          <w:rFonts w:ascii="Arial" w:hAnsi="Arial" w:cs="B Lotus"/>
          <w:b/>
          <w:bCs/>
          <w:sz w:val="24"/>
          <w:szCs w:val="24"/>
        </w:rPr>
      </w:pPr>
      <w:r w:rsidRPr="00947CA8">
        <w:rPr>
          <w:rFonts w:ascii="Arial" w:hAnsi="Arial" w:cs="B Lotus" w:hint="cs"/>
          <w:b/>
          <w:bCs/>
          <w:sz w:val="24"/>
          <w:szCs w:val="24"/>
          <w:rtl/>
        </w:rPr>
        <w:lastRenderedPageBreak/>
        <w:t xml:space="preserve"> </w:t>
      </w:r>
      <w:r w:rsidRPr="00947CA8">
        <w:rPr>
          <w:rFonts w:ascii="Arial" w:hAnsi="Arial" w:cs="B Lotus"/>
          <w:b/>
          <w:bCs/>
          <w:sz w:val="24"/>
          <w:szCs w:val="24"/>
        </w:rPr>
        <w:t xml:space="preserve"> </w:t>
      </w:r>
    </w:p>
    <w:p w:rsidR="00245E39" w:rsidRPr="00947CA8" w:rsidRDefault="00245E39" w:rsidP="00245E39">
      <w:pPr>
        <w:tabs>
          <w:tab w:val="center" w:pos="3355"/>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t>جدول شماره 13- بررسي ميزان</w:t>
      </w:r>
      <w:r w:rsidRPr="00947CA8">
        <w:rPr>
          <w:rFonts w:ascii="Arial" w:hAnsi="Arial" w:cs="B Lotus"/>
          <w:b/>
          <w:bCs/>
          <w:sz w:val="24"/>
          <w:szCs w:val="24"/>
        </w:rPr>
        <w:t xml:space="preserve"> </w:t>
      </w:r>
      <w:r w:rsidRPr="00947CA8">
        <w:rPr>
          <w:rFonts w:ascii="Arial" w:hAnsi="Arial" w:cs="B Lotus" w:hint="cs"/>
          <w:b/>
          <w:bCs/>
          <w:sz w:val="24"/>
          <w:szCs w:val="24"/>
          <w:rtl/>
        </w:rPr>
        <w:t>کاربردي</w:t>
      </w:r>
      <w:r w:rsidRPr="00947CA8">
        <w:rPr>
          <w:rFonts w:ascii="Arial" w:hAnsi="Arial" w:cs="B Lotus"/>
          <w:b/>
          <w:bCs/>
          <w:sz w:val="24"/>
          <w:szCs w:val="24"/>
        </w:rPr>
        <w:t xml:space="preserve"> </w:t>
      </w:r>
      <w:r w:rsidRPr="00947CA8">
        <w:rPr>
          <w:rFonts w:ascii="Arial" w:hAnsi="Arial" w:cs="B Lotus" w:hint="cs"/>
          <w:b/>
          <w:bCs/>
          <w:sz w:val="24"/>
          <w:szCs w:val="24"/>
          <w:rtl/>
        </w:rPr>
        <w:t>بودن</w:t>
      </w:r>
      <w:r w:rsidRPr="00947CA8">
        <w:rPr>
          <w:rFonts w:ascii="Arial" w:hAnsi="Arial" w:cs="B Lotus"/>
          <w:b/>
          <w:bCs/>
          <w:sz w:val="24"/>
          <w:szCs w:val="24"/>
        </w:rPr>
        <w:t xml:space="preserve"> </w:t>
      </w:r>
      <w:r w:rsidRPr="00947CA8">
        <w:rPr>
          <w:rFonts w:ascii="Arial" w:hAnsi="Arial" w:cs="B Lotus" w:hint="cs"/>
          <w:b/>
          <w:bCs/>
          <w:sz w:val="24"/>
          <w:szCs w:val="24"/>
          <w:rtl/>
        </w:rPr>
        <w:t>مقاله</w:t>
      </w:r>
      <w:r w:rsidRPr="00947CA8">
        <w:rPr>
          <w:rFonts w:ascii="Arial" w:hAnsi="Arial" w:cs="B Lotus"/>
          <w:b/>
          <w:bCs/>
          <w:sz w:val="24"/>
          <w:szCs w:val="24"/>
        </w:rPr>
        <w:t xml:space="preserve"> </w:t>
      </w:r>
      <w:r w:rsidRPr="00947CA8">
        <w:rPr>
          <w:rFonts w:ascii="Arial" w:hAnsi="Arial" w:cs="B Lotus" w:hint="cs"/>
          <w:b/>
          <w:bCs/>
          <w:sz w:val="24"/>
          <w:szCs w:val="24"/>
          <w:rtl/>
        </w:rPr>
        <w:t>سرکار</w:t>
      </w:r>
      <w:r w:rsidRPr="00947CA8">
        <w:rPr>
          <w:rFonts w:ascii="Arial" w:hAnsi="Arial" w:cs="B Lotus"/>
          <w:b/>
          <w:bCs/>
          <w:sz w:val="24"/>
          <w:szCs w:val="24"/>
        </w:rPr>
        <w:t xml:space="preserve"> </w:t>
      </w:r>
      <w:r w:rsidRPr="00947CA8">
        <w:rPr>
          <w:rFonts w:ascii="Arial" w:hAnsi="Arial" w:cs="B Lotus" w:hint="cs"/>
          <w:b/>
          <w:bCs/>
          <w:sz w:val="24"/>
          <w:szCs w:val="24"/>
          <w:rtl/>
        </w:rPr>
        <w:t>خانم</w:t>
      </w:r>
      <w:r w:rsidRPr="00947CA8">
        <w:rPr>
          <w:rFonts w:ascii="Arial" w:hAnsi="Arial" w:cs="B Lotus"/>
          <w:b/>
          <w:bCs/>
          <w:sz w:val="24"/>
          <w:szCs w:val="24"/>
        </w:rPr>
        <w:t xml:space="preserve"> </w:t>
      </w:r>
      <w:r w:rsidRPr="00947CA8">
        <w:rPr>
          <w:rFonts w:ascii="Arial" w:hAnsi="Arial" w:cs="B Lotus" w:hint="cs"/>
          <w:b/>
          <w:bCs/>
          <w:sz w:val="24"/>
          <w:szCs w:val="24"/>
          <w:rtl/>
        </w:rPr>
        <w:t>حسني</w:t>
      </w:r>
    </w:p>
    <w:p w:rsidR="00245E39" w:rsidRPr="00947CA8" w:rsidRDefault="00245E39" w:rsidP="00245E39">
      <w:pPr>
        <w:tabs>
          <w:tab w:val="center" w:pos="3355"/>
        </w:tabs>
        <w:autoSpaceDE w:val="0"/>
        <w:autoSpaceDN w:val="0"/>
        <w:adjustRightInd w:val="0"/>
        <w:spacing w:after="0" w:line="240" w:lineRule="auto"/>
        <w:jc w:val="center"/>
        <w:rPr>
          <w:rFonts w:ascii="Arial" w:hAnsi="Arial" w:cs="B Lotus"/>
          <w:b/>
          <w:bCs/>
          <w:sz w:val="24"/>
          <w:szCs w:val="24"/>
        </w:rPr>
      </w:pPr>
    </w:p>
    <w:tbl>
      <w:tblPr>
        <w:bidiVisual/>
        <w:tblW w:w="0" w:type="auto"/>
        <w:tblInd w:w="1085" w:type="dxa"/>
        <w:tblLayout w:type="fixed"/>
        <w:tblCellMar>
          <w:left w:w="93" w:type="dxa"/>
          <w:right w:w="93" w:type="dxa"/>
        </w:tblCellMar>
        <w:tblLook w:val="04A0"/>
      </w:tblPr>
      <w:tblGrid>
        <w:gridCol w:w="237"/>
        <w:gridCol w:w="1519"/>
        <w:gridCol w:w="1123"/>
        <w:gridCol w:w="1281"/>
        <w:gridCol w:w="1353"/>
        <w:gridCol w:w="1339"/>
      </w:tblGrid>
      <w:tr w:rsidR="00245E39" w:rsidRPr="00947CA8" w:rsidTr="00245C29">
        <w:trPr>
          <w:trHeight w:val="504"/>
        </w:trPr>
        <w:tc>
          <w:tcPr>
            <w:tcW w:w="1756" w:type="dxa"/>
            <w:gridSpan w:val="2"/>
            <w:tcBorders>
              <w:top w:val="single" w:sz="12" w:space="0" w:color="000000"/>
              <w:left w:val="single" w:sz="1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single" w:sz="12" w:space="0" w:color="000000"/>
              <w:right w:val="nil"/>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519" w:type="dxa"/>
            <w:tcBorders>
              <w:top w:val="single" w:sz="12" w:space="0" w:color="000000"/>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مناسب</w:t>
            </w:r>
          </w:p>
        </w:tc>
        <w:tc>
          <w:tcPr>
            <w:tcW w:w="1123" w:type="dxa"/>
            <w:tcBorders>
              <w:top w:val="single" w:sz="12" w:space="0" w:color="000000"/>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w:t>
            </w:r>
          </w:p>
        </w:tc>
        <w:tc>
          <w:tcPr>
            <w:tcW w:w="1281"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c>
          <w:tcPr>
            <w:tcW w:w="1353"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c>
          <w:tcPr>
            <w:tcW w:w="1339" w:type="dxa"/>
            <w:tcBorders>
              <w:top w:val="single" w:sz="12" w:space="0" w:color="000000"/>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22</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31.9</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31.9</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46.4</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متوسط</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60.9</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نامناسب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63.8</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بدون</w:t>
            </w:r>
            <w:r w:rsidRPr="00947CA8">
              <w:rPr>
                <w:rFonts w:ascii="Arial" w:hAnsi="Arial" w:cs="B Lotus"/>
                <w:sz w:val="24"/>
                <w:szCs w:val="24"/>
              </w:rPr>
              <w:t xml:space="preserve"> </w:t>
            </w:r>
            <w:r w:rsidRPr="00947CA8">
              <w:rPr>
                <w:rFonts w:ascii="Arial" w:hAnsi="Arial" w:cs="B Lotus" w:hint="cs"/>
                <w:sz w:val="24"/>
                <w:szCs w:val="24"/>
                <w:rtl/>
              </w:rPr>
              <w:t>پاسخ</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25</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36.2</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36.2</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single" w:sz="12" w:space="0" w:color="000000"/>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jc w:val="center"/>
        <w:rPr>
          <w:rFonts w:cs="B Lotus"/>
          <w:sz w:val="24"/>
          <w:szCs w:val="24"/>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 id="_x0000_i1037" type="#_x0000_t75" style="width:287.25pt;height:231pt" o:ole="">
            <v:imagedata r:id="rId46" o:title=""/>
          </v:shape>
          <o:OLEObject Type="Embed" ProgID="StaticEnhancedMetafile" ShapeID="_x0000_i1037" DrawAspect="Content" ObjectID="_1469266264" r:id="rId47"/>
        </w:object>
      </w:r>
    </w:p>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p>
    <w:p w:rsidR="00245E39" w:rsidRPr="00947CA8" w:rsidRDefault="00245E39" w:rsidP="00245E39">
      <w:pPr>
        <w:tabs>
          <w:tab w:val="center" w:pos="3355"/>
        </w:tabs>
        <w:autoSpaceDE w:val="0"/>
        <w:autoSpaceDN w:val="0"/>
        <w:adjustRightInd w:val="0"/>
        <w:spacing w:after="0" w:line="240" w:lineRule="auto"/>
        <w:jc w:val="both"/>
        <w:rPr>
          <w:rFonts w:ascii="Arial" w:hAnsi="Arial" w:cs="B Lotus"/>
          <w:b/>
          <w:bCs/>
          <w:sz w:val="24"/>
          <w:szCs w:val="24"/>
          <w:rtl/>
        </w:rPr>
      </w:pPr>
      <w:r w:rsidRPr="00947CA8">
        <w:rPr>
          <w:rFonts w:ascii="Arial" w:hAnsi="Arial" w:cs="B Lotus" w:hint="cs"/>
          <w:b/>
          <w:bCs/>
          <w:sz w:val="24"/>
          <w:szCs w:val="24"/>
          <w:rtl/>
        </w:rPr>
        <w:t>نتايج جدول ش 13 نشان مي‌دهد كه از ديدگاه 9/60 درصد از كل افراد مقاله سركار خانم حسني به ميزان نسبتاً بالايي كاربردي بوده است.</w:t>
      </w:r>
    </w:p>
    <w:p w:rsidR="00245E39" w:rsidRPr="00947CA8" w:rsidRDefault="00245E39" w:rsidP="00245E39">
      <w:pPr>
        <w:tabs>
          <w:tab w:val="center" w:pos="3355"/>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br w:type="page"/>
      </w:r>
      <w:r w:rsidRPr="00947CA8">
        <w:rPr>
          <w:rFonts w:ascii="Arial" w:hAnsi="Arial" w:cs="B Lotus" w:hint="cs"/>
          <w:b/>
          <w:bCs/>
          <w:sz w:val="24"/>
          <w:szCs w:val="24"/>
          <w:rtl/>
        </w:rPr>
        <w:lastRenderedPageBreak/>
        <w:t>جدول شماره 14- بررسي ميزان</w:t>
      </w:r>
      <w:r w:rsidRPr="00947CA8">
        <w:rPr>
          <w:rFonts w:ascii="Arial" w:hAnsi="Arial" w:cs="B Lotus"/>
          <w:b/>
          <w:bCs/>
          <w:sz w:val="24"/>
          <w:szCs w:val="24"/>
        </w:rPr>
        <w:t xml:space="preserve"> </w:t>
      </w:r>
      <w:r w:rsidRPr="00947CA8">
        <w:rPr>
          <w:rFonts w:ascii="Arial" w:hAnsi="Arial" w:cs="B Lotus" w:hint="cs"/>
          <w:b/>
          <w:bCs/>
          <w:sz w:val="24"/>
          <w:szCs w:val="24"/>
          <w:rtl/>
        </w:rPr>
        <w:t>کاربردي</w:t>
      </w:r>
      <w:r w:rsidRPr="00947CA8">
        <w:rPr>
          <w:rFonts w:ascii="Arial" w:hAnsi="Arial" w:cs="B Lotus"/>
          <w:b/>
          <w:bCs/>
          <w:sz w:val="24"/>
          <w:szCs w:val="24"/>
        </w:rPr>
        <w:t xml:space="preserve"> </w:t>
      </w:r>
      <w:r w:rsidRPr="00947CA8">
        <w:rPr>
          <w:rFonts w:ascii="Arial" w:hAnsi="Arial" w:cs="B Lotus" w:hint="cs"/>
          <w:b/>
          <w:bCs/>
          <w:sz w:val="24"/>
          <w:szCs w:val="24"/>
          <w:rtl/>
        </w:rPr>
        <w:t>بودن</w:t>
      </w:r>
      <w:r w:rsidRPr="00947CA8">
        <w:rPr>
          <w:rFonts w:ascii="Arial" w:hAnsi="Arial" w:cs="B Lotus"/>
          <w:b/>
          <w:bCs/>
          <w:sz w:val="24"/>
          <w:szCs w:val="24"/>
        </w:rPr>
        <w:t xml:space="preserve"> </w:t>
      </w:r>
      <w:r w:rsidRPr="00947CA8">
        <w:rPr>
          <w:rFonts w:ascii="Arial" w:hAnsi="Arial" w:cs="B Lotus" w:hint="cs"/>
          <w:b/>
          <w:bCs/>
          <w:sz w:val="24"/>
          <w:szCs w:val="24"/>
          <w:rtl/>
        </w:rPr>
        <w:t>مقاله</w:t>
      </w:r>
      <w:r w:rsidRPr="00947CA8">
        <w:rPr>
          <w:rFonts w:ascii="Arial" w:hAnsi="Arial" w:cs="B Lotus"/>
          <w:b/>
          <w:bCs/>
          <w:sz w:val="24"/>
          <w:szCs w:val="24"/>
        </w:rPr>
        <w:t xml:space="preserve"> </w:t>
      </w:r>
      <w:r w:rsidRPr="00947CA8">
        <w:rPr>
          <w:rFonts w:ascii="Arial" w:hAnsi="Arial" w:cs="B Lotus" w:hint="cs"/>
          <w:b/>
          <w:bCs/>
          <w:sz w:val="24"/>
          <w:szCs w:val="24"/>
          <w:rtl/>
        </w:rPr>
        <w:t>سرکار</w:t>
      </w:r>
      <w:r w:rsidRPr="00947CA8">
        <w:rPr>
          <w:rFonts w:ascii="Arial" w:hAnsi="Arial" w:cs="B Lotus"/>
          <w:b/>
          <w:bCs/>
          <w:sz w:val="24"/>
          <w:szCs w:val="24"/>
        </w:rPr>
        <w:t xml:space="preserve"> </w:t>
      </w:r>
      <w:r w:rsidRPr="00947CA8">
        <w:rPr>
          <w:rFonts w:ascii="Arial" w:hAnsi="Arial" w:cs="B Lotus" w:hint="cs"/>
          <w:b/>
          <w:bCs/>
          <w:sz w:val="24"/>
          <w:szCs w:val="24"/>
          <w:rtl/>
        </w:rPr>
        <w:t>خانم</w:t>
      </w:r>
      <w:r w:rsidRPr="00947CA8">
        <w:rPr>
          <w:rFonts w:ascii="Arial" w:hAnsi="Arial" w:cs="B Lotus"/>
          <w:b/>
          <w:bCs/>
          <w:sz w:val="24"/>
          <w:szCs w:val="24"/>
        </w:rPr>
        <w:t xml:space="preserve"> </w:t>
      </w:r>
      <w:r w:rsidRPr="00947CA8">
        <w:rPr>
          <w:rFonts w:ascii="Arial" w:hAnsi="Arial" w:cs="B Lotus" w:hint="cs"/>
          <w:b/>
          <w:bCs/>
          <w:sz w:val="24"/>
          <w:szCs w:val="24"/>
          <w:rtl/>
        </w:rPr>
        <w:t>مهندس</w:t>
      </w:r>
      <w:r w:rsidRPr="00947CA8">
        <w:rPr>
          <w:rFonts w:ascii="Arial" w:hAnsi="Arial" w:cs="B Lotus"/>
          <w:b/>
          <w:bCs/>
          <w:sz w:val="24"/>
          <w:szCs w:val="24"/>
        </w:rPr>
        <w:t xml:space="preserve"> </w:t>
      </w:r>
      <w:r w:rsidRPr="00947CA8">
        <w:rPr>
          <w:rFonts w:ascii="Arial" w:hAnsi="Arial" w:cs="B Lotus" w:hint="cs"/>
          <w:b/>
          <w:bCs/>
          <w:sz w:val="24"/>
          <w:szCs w:val="24"/>
          <w:rtl/>
        </w:rPr>
        <w:t>ميرزايي</w:t>
      </w:r>
    </w:p>
    <w:p w:rsidR="00245E39" w:rsidRPr="00947CA8" w:rsidRDefault="00245E39" w:rsidP="00245E39">
      <w:pPr>
        <w:tabs>
          <w:tab w:val="center" w:pos="3355"/>
        </w:tabs>
        <w:autoSpaceDE w:val="0"/>
        <w:autoSpaceDN w:val="0"/>
        <w:adjustRightInd w:val="0"/>
        <w:spacing w:after="0" w:line="240" w:lineRule="auto"/>
        <w:jc w:val="center"/>
        <w:rPr>
          <w:rFonts w:ascii="Arial" w:hAnsi="Arial" w:cs="B Lotus"/>
          <w:b/>
          <w:bCs/>
          <w:sz w:val="24"/>
          <w:szCs w:val="24"/>
        </w:rPr>
      </w:pPr>
    </w:p>
    <w:tbl>
      <w:tblPr>
        <w:bidiVisual/>
        <w:tblW w:w="0" w:type="auto"/>
        <w:tblInd w:w="1085" w:type="dxa"/>
        <w:tblLayout w:type="fixed"/>
        <w:tblCellMar>
          <w:left w:w="93" w:type="dxa"/>
          <w:right w:w="93" w:type="dxa"/>
        </w:tblCellMar>
        <w:tblLook w:val="04A0"/>
      </w:tblPr>
      <w:tblGrid>
        <w:gridCol w:w="237"/>
        <w:gridCol w:w="1519"/>
        <w:gridCol w:w="1123"/>
        <w:gridCol w:w="1281"/>
        <w:gridCol w:w="1353"/>
        <w:gridCol w:w="1339"/>
      </w:tblGrid>
      <w:tr w:rsidR="00245E39" w:rsidRPr="00947CA8" w:rsidTr="00245C29">
        <w:trPr>
          <w:trHeight w:val="504"/>
        </w:trPr>
        <w:tc>
          <w:tcPr>
            <w:tcW w:w="1756" w:type="dxa"/>
            <w:gridSpan w:val="2"/>
            <w:tcBorders>
              <w:top w:val="single" w:sz="12" w:space="0" w:color="000000"/>
              <w:left w:val="single" w:sz="1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single" w:sz="12" w:space="0" w:color="000000"/>
              <w:right w:val="nil"/>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519" w:type="dxa"/>
            <w:tcBorders>
              <w:top w:val="single" w:sz="12" w:space="0" w:color="000000"/>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مناسب</w:t>
            </w:r>
          </w:p>
        </w:tc>
        <w:tc>
          <w:tcPr>
            <w:tcW w:w="1123" w:type="dxa"/>
            <w:tcBorders>
              <w:top w:val="single" w:sz="12" w:space="0" w:color="000000"/>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19</w:t>
            </w:r>
          </w:p>
        </w:tc>
        <w:tc>
          <w:tcPr>
            <w:tcW w:w="1281"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27.5</w:t>
            </w:r>
          </w:p>
        </w:tc>
        <w:tc>
          <w:tcPr>
            <w:tcW w:w="1353"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27.5</w:t>
            </w:r>
          </w:p>
        </w:tc>
        <w:tc>
          <w:tcPr>
            <w:tcW w:w="1339" w:type="dxa"/>
            <w:tcBorders>
              <w:top w:val="single" w:sz="12" w:space="0" w:color="000000"/>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27.5</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23</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33.3</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33.3</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60.9</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متوسط</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69.6</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نامناسب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5.8</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5.8</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75.4</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بدون</w:t>
            </w:r>
            <w:r w:rsidRPr="00947CA8">
              <w:rPr>
                <w:rFonts w:ascii="Arial" w:hAnsi="Arial" w:cs="B Lotus"/>
                <w:sz w:val="24"/>
                <w:szCs w:val="24"/>
              </w:rPr>
              <w:t xml:space="preserve"> </w:t>
            </w:r>
            <w:r w:rsidRPr="00947CA8">
              <w:rPr>
                <w:rFonts w:ascii="Arial" w:hAnsi="Arial" w:cs="B Lotus" w:hint="cs"/>
                <w:sz w:val="24"/>
                <w:szCs w:val="24"/>
                <w:rtl/>
              </w:rPr>
              <w:t>پاسخ</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17</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24.6</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24.6</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single" w:sz="12" w:space="0" w:color="000000"/>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jc w:val="center"/>
        <w:rPr>
          <w:rFonts w:cs="B Lotus"/>
          <w:sz w:val="24"/>
          <w:szCs w:val="24"/>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 id="_x0000_i1038" type="#_x0000_t75" style="width:291pt;height:234.75pt" o:ole="">
            <v:imagedata r:id="rId48" o:title=""/>
          </v:shape>
          <o:OLEObject Type="Embed" ProgID="StaticEnhancedMetafile" ShapeID="_x0000_i1038" DrawAspect="Content" ObjectID="_1469266265" r:id="rId49"/>
        </w:object>
      </w:r>
    </w:p>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p>
    <w:p w:rsidR="00245E39" w:rsidRPr="00947CA8" w:rsidRDefault="00245E39" w:rsidP="00245E39">
      <w:pPr>
        <w:tabs>
          <w:tab w:val="center" w:pos="3355"/>
        </w:tabs>
        <w:autoSpaceDE w:val="0"/>
        <w:autoSpaceDN w:val="0"/>
        <w:adjustRightInd w:val="0"/>
        <w:spacing w:after="0" w:line="240" w:lineRule="auto"/>
        <w:jc w:val="lowKashida"/>
        <w:rPr>
          <w:rFonts w:ascii="Arial" w:hAnsi="Arial" w:cs="B Lotus"/>
          <w:b/>
          <w:bCs/>
          <w:sz w:val="24"/>
          <w:szCs w:val="24"/>
          <w:rtl/>
        </w:rPr>
      </w:pPr>
      <w:r w:rsidRPr="00947CA8">
        <w:rPr>
          <w:rFonts w:ascii="Arial" w:hAnsi="Arial" w:cs="B Lotus" w:hint="cs"/>
          <w:b/>
          <w:bCs/>
          <w:sz w:val="24"/>
          <w:szCs w:val="24"/>
          <w:rtl/>
        </w:rPr>
        <w:t>9/60 درصد از كل افراد بر اين باور بوده‌اند كه مقاله سركار خانم مهندس ميرزايي در رابطه با تبيين فرهنگ و مديريت جهادي به ميزان بالايي كاربردي بوده است.</w:t>
      </w:r>
    </w:p>
    <w:p w:rsidR="00245E39" w:rsidRPr="00947CA8" w:rsidRDefault="00245E39" w:rsidP="00245E39">
      <w:pPr>
        <w:tabs>
          <w:tab w:val="center" w:pos="3355"/>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br w:type="page"/>
      </w:r>
      <w:r w:rsidRPr="00947CA8">
        <w:rPr>
          <w:rFonts w:ascii="Arial" w:hAnsi="Arial" w:cs="B Lotus" w:hint="cs"/>
          <w:b/>
          <w:bCs/>
          <w:sz w:val="24"/>
          <w:szCs w:val="24"/>
          <w:rtl/>
        </w:rPr>
        <w:lastRenderedPageBreak/>
        <w:t>جدول شماره 15- بررسي ميزان</w:t>
      </w:r>
      <w:r w:rsidRPr="00947CA8">
        <w:rPr>
          <w:rFonts w:ascii="Arial" w:hAnsi="Arial" w:cs="B Lotus"/>
          <w:b/>
          <w:bCs/>
          <w:sz w:val="24"/>
          <w:szCs w:val="24"/>
        </w:rPr>
        <w:t xml:space="preserve"> </w:t>
      </w:r>
      <w:r w:rsidRPr="00947CA8">
        <w:rPr>
          <w:rFonts w:ascii="Arial" w:hAnsi="Arial" w:cs="B Lotus" w:hint="cs"/>
          <w:b/>
          <w:bCs/>
          <w:sz w:val="24"/>
          <w:szCs w:val="24"/>
          <w:rtl/>
        </w:rPr>
        <w:t>کاربردي</w:t>
      </w:r>
      <w:r w:rsidRPr="00947CA8">
        <w:rPr>
          <w:rFonts w:ascii="Arial" w:hAnsi="Arial" w:cs="B Lotus"/>
          <w:b/>
          <w:bCs/>
          <w:sz w:val="24"/>
          <w:szCs w:val="24"/>
        </w:rPr>
        <w:t xml:space="preserve"> </w:t>
      </w:r>
      <w:r w:rsidRPr="00947CA8">
        <w:rPr>
          <w:rFonts w:ascii="Arial" w:hAnsi="Arial" w:cs="B Lotus" w:hint="cs"/>
          <w:b/>
          <w:bCs/>
          <w:sz w:val="24"/>
          <w:szCs w:val="24"/>
          <w:rtl/>
        </w:rPr>
        <w:t>بودن</w:t>
      </w:r>
      <w:r w:rsidRPr="00947CA8">
        <w:rPr>
          <w:rFonts w:ascii="Arial" w:hAnsi="Arial" w:cs="B Lotus"/>
          <w:b/>
          <w:bCs/>
          <w:sz w:val="24"/>
          <w:szCs w:val="24"/>
        </w:rPr>
        <w:t xml:space="preserve"> </w:t>
      </w:r>
      <w:r w:rsidRPr="00947CA8">
        <w:rPr>
          <w:rFonts w:ascii="Arial" w:hAnsi="Arial" w:cs="B Lotus" w:hint="cs"/>
          <w:b/>
          <w:bCs/>
          <w:sz w:val="24"/>
          <w:szCs w:val="24"/>
          <w:rtl/>
        </w:rPr>
        <w:t>مباحث</w:t>
      </w:r>
      <w:r w:rsidRPr="00947CA8">
        <w:rPr>
          <w:rFonts w:ascii="Arial" w:hAnsi="Arial" w:cs="B Lotus"/>
          <w:b/>
          <w:bCs/>
          <w:sz w:val="24"/>
          <w:szCs w:val="24"/>
        </w:rPr>
        <w:t xml:space="preserve"> </w:t>
      </w:r>
      <w:r w:rsidRPr="00947CA8">
        <w:rPr>
          <w:rFonts w:ascii="Arial" w:hAnsi="Arial" w:cs="B Lotus" w:hint="cs"/>
          <w:b/>
          <w:bCs/>
          <w:sz w:val="24"/>
          <w:szCs w:val="24"/>
          <w:rtl/>
        </w:rPr>
        <w:t>مطروحه</w:t>
      </w:r>
      <w:r w:rsidRPr="00947CA8">
        <w:rPr>
          <w:rFonts w:ascii="Arial" w:hAnsi="Arial" w:cs="B Lotus"/>
          <w:b/>
          <w:bCs/>
          <w:sz w:val="24"/>
          <w:szCs w:val="24"/>
        </w:rPr>
        <w:t xml:space="preserve"> </w:t>
      </w:r>
      <w:r w:rsidRPr="00947CA8">
        <w:rPr>
          <w:rFonts w:ascii="Arial" w:hAnsi="Arial" w:cs="B Lotus" w:hint="cs"/>
          <w:b/>
          <w:bCs/>
          <w:sz w:val="24"/>
          <w:szCs w:val="24"/>
          <w:rtl/>
        </w:rPr>
        <w:t>توسط</w:t>
      </w:r>
      <w:r w:rsidRPr="00947CA8">
        <w:rPr>
          <w:rFonts w:ascii="Arial" w:hAnsi="Arial" w:cs="B Lotus"/>
          <w:b/>
          <w:bCs/>
          <w:sz w:val="24"/>
          <w:szCs w:val="24"/>
        </w:rPr>
        <w:t xml:space="preserve"> </w:t>
      </w:r>
      <w:r w:rsidRPr="00947CA8">
        <w:rPr>
          <w:rFonts w:ascii="Arial" w:hAnsi="Arial" w:cs="B Lotus" w:hint="cs"/>
          <w:b/>
          <w:bCs/>
          <w:sz w:val="24"/>
          <w:szCs w:val="24"/>
          <w:rtl/>
        </w:rPr>
        <w:t>سخنران</w:t>
      </w:r>
      <w:r w:rsidRPr="00947CA8">
        <w:rPr>
          <w:rFonts w:ascii="Arial" w:hAnsi="Arial" w:cs="B Lotus"/>
          <w:b/>
          <w:bCs/>
          <w:sz w:val="24"/>
          <w:szCs w:val="24"/>
        </w:rPr>
        <w:t xml:space="preserve"> </w:t>
      </w:r>
      <w:r w:rsidRPr="00947CA8">
        <w:rPr>
          <w:rFonts w:ascii="Arial" w:hAnsi="Arial" w:cs="B Lotus" w:hint="cs"/>
          <w:b/>
          <w:bCs/>
          <w:sz w:val="24"/>
          <w:szCs w:val="24"/>
          <w:rtl/>
        </w:rPr>
        <w:t>ويژه</w:t>
      </w:r>
    </w:p>
    <w:p w:rsidR="00245E39" w:rsidRPr="00947CA8" w:rsidRDefault="00245E39" w:rsidP="00245E39">
      <w:pPr>
        <w:tabs>
          <w:tab w:val="center" w:pos="3355"/>
        </w:tabs>
        <w:autoSpaceDE w:val="0"/>
        <w:autoSpaceDN w:val="0"/>
        <w:adjustRightInd w:val="0"/>
        <w:spacing w:after="0" w:line="240" w:lineRule="auto"/>
        <w:jc w:val="center"/>
        <w:rPr>
          <w:rFonts w:ascii="Arial" w:hAnsi="Arial" w:cs="B Lotus"/>
          <w:b/>
          <w:bCs/>
          <w:sz w:val="24"/>
          <w:szCs w:val="24"/>
        </w:rPr>
      </w:pPr>
    </w:p>
    <w:tbl>
      <w:tblPr>
        <w:bidiVisual/>
        <w:tblW w:w="0" w:type="auto"/>
        <w:tblInd w:w="1085" w:type="dxa"/>
        <w:tblLayout w:type="fixed"/>
        <w:tblCellMar>
          <w:left w:w="93" w:type="dxa"/>
          <w:right w:w="93" w:type="dxa"/>
        </w:tblCellMar>
        <w:tblLook w:val="04A0"/>
      </w:tblPr>
      <w:tblGrid>
        <w:gridCol w:w="237"/>
        <w:gridCol w:w="1519"/>
        <w:gridCol w:w="1123"/>
        <w:gridCol w:w="1281"/>
        <w:gridCol w:w="1353"/>
        <w:gridCol w:w="1339"/>
      </w:tblGrid>
      <w:tr w:rsidR="00245E39" w:rsidRPr="00947CA8" w:rsidTr="00245C29">
        <w:trPr>
          <w:trHeight w:val="504"/>
        </w:trPr>
        <w:tc>
          <w:tcPr>
            <w:tcW w:w="1756" w:type="dxa"/>
            <w:gridSpan w:val="2"/>
            <w:tcBorders>
              <w:top w:val="single" w:sz="12" w:space="0" w:color="000000"/>
              <w:left w:val="single" w:sz="1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single" w:sz="12" w:space="0" w:color="000000"/>
              <w:right w:val="nil"/>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519" w:type="dxa"/>
            <w:tcBorders>
              <w:top w:val="single" w:sz="12" w:space="0" w:color="000000"/>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مناسب</w:t>
            </w:r>
          </w:p>
        </w:tc>
        <w:tc>
          <w:tcPr>
            <w:tcW w:w="1123" w:type="dxa"/>
            <w:tcBorders>
              <w:top w:val="single" w:sz="12" w:space="0" w:color="000000"/>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20</w:t>
            </w:r>
          </w:p>
        </w:tc>
        <w:tc>
          <w:tcPr>
            <w:tcW w:w="1281"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29.0</w:t>
            </w:r>
          </w:p>
        </w:tc>
        <w:tc>
          <w:tcPr>
            <w:tcW w:w="1353"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29.0</w:t>
            </w:r>
          </w:p>
        </w:tc>
        <w:tc>
          <w:tcPr>
            <w:tcW w:w="1339" w:type="dxa"/>
            <w:tcBorders>
              <w:top w:val="single" w:sz="12" w:space="0" w:color="000000"/>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29.0</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18</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26.1</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26.1</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55.1</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متوسط</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69.6</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نامناسب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73.9</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بدون</w:t>
            </w:r>
            <w:r w:rsidRPr="00947CA8">
              <w:rPr>
                <w:rFonts w:ascii="Arial" w:hAnsi="Arial" w:cs="B Lotus"/>
                <w:sz w:val="24"/>
                <w:szCs w:val="24"/>
              </w:rPr>
              <w:t xml:space="preserve"> </w:t>
            </w:r>
            <w:r w:rsidRPr="00947CA8">
              <w:rPr>
                <w:rFonts w:ascii="Arial" w:hAnsi="Arial" w:cs="B Lotus" w:hint="cs"/>
                <w:sz w:val="24"/>
                <w:szCs w:val="24"/>
                <w:rtl/>
              </w:rPr>
              <w:t>پاسخ</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18</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26.1</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26.1</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single" w:sz="12" w:space="0" w:color="000000"/>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jc w:val="center"/>
        <w:rPr>
          <w:rFonts w:cs="B Lotus"/>
          <w:sz w:val="24"/>
          <w:szCs w:val="24"/>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 id="_x0000_i1039" type="#_x0000_t75" style="width:294pt;height:236.25pt" o:ole="">
            <v:imagedata r:id="rId50" o:title=""/>
          </v:shape>
          <o:OLEObject Type="Embed" ProgID="StaticEnhancedMetafile" ShapeID="_x0000_i1039" DrawAspect="Content" ObjectID="_1469266266" r:id="rId51"/>
        </w:object>
      </w:r>
    </w:p>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p>
    <w:p w:rsidR="00245E39" w:rsidRPr="00947CA8" w:rsidRDefault="00245E39" w:rsidP="00245E39">
      <w:pPr>
        <w:tabs>
          <w:tab w:val="center" w:pos="3398"/>
        </w:tabs>
        <w:autoSpaceDE w:val="0"/>
        <w:autoSpaceDN w:val="0"/>
        <w:adjustRightInd w:val="0"/>
        <w:spacing w:after="0" w:line="240" w:lineRule="auto"/>
        <w:jc w:val="lowKashida"/>
        <w:rPr>
          <w:rFonts w:ascii="Arial" w:hAnsi="Arial" w:cs="B Lotus"/>
          <w:b/>
          <w:bCs/>
          <w:sz w:val="24"/>
          <w:szCs w:val="24"/>
          <w:rtl/>
        </w:rPr>
      </w:pPr>
      <w:r w:rsidRPr="00947CA8">
        <w:rPr>
          <w:rFonts w:ascii="Arial" w:hAnsi="Arial" w:cs="B Lotus" w:hint="cs"/>
          <w:b/>
          <w:bCs/>
          <w:sz w:val="24"/>
          <w:szCs w:val="24"/>
          <w:rtl/>
        </w:rPr>
        <w:t>1/55 درصد بر اين باور بوده‌اند كه مباحث مطرح شده توسط سخنران ويژه همايش به ميزان بالايي در تبيين فرهنگ جهادي كاربردي بوده است.</w:t>
      </w:r>
    </w:p>
    <w:p w:rsidR="00245E39" w:rsidRPr="00947CA8" w:rsidRDefault="00245E39" w:rsidP="00245E39">
      <w:pPr>
        <w:tabs>
          <w:tab w:val="center" w:pos="3398"/>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br w:type="page"/>
      </w:r>
      <w:r w:rsidRPr="00947CA8">
        <w:rPr>
          <w:rFonts w:ascii="Arial" w:hAnsi="Arial" w:cs="B Lotus" w:hint="cs"/>
          <w:b/>
          <w:bCs/>
          <w:sz w:val="24"/>
          <w:szCs w:val="24"/>
          <w:rtl/>
        </w:rPr>
        <w:lastRenderedPageBreak/>
        <w:t>جدول شماره 16- بررسي ميزان</w:t>
      </w:r>
      <w:r w:rsidRPr="00947CA8">
        <w:rPr>
          <w:rFonts w:ascii="Arial" w:hAnsi="Arial" w:cs="B Lotus"/>
          <w:b/>
          <w:bCs/>
          <w:sz w:val="24"/>
          <w:szCs w:val="24"/>
        </w:rPr>
        <w:t xml:space="preserve"> </w:t>
      </w:r>
      <w:r w:rsidRPr="00947CA8">
        <w:rPr>
          <w:rFonts w:ascii="Arial" w:hAnsi="Arial" w:cs="B Lotus" w:hint="cs"/>
          <w:b/>
          <w:bCs/>
          <w:sz w:val="24"/>
          <w:szCs w:val="24"/>
          <w:rtl/>
        </w:rPr>
        <w:t>کاربردي</w:t>
      </w:r>
      <w:r w:rsidRPr="00947CA8">
        <w:rPr>
          <w:rFonts w:ascii="Arial" w:hAnsi="Arial" w:cs="B Lotus"/>
          <w:b/>
          <w:bCs/>
          <w:sz w:val="24"/>
          <w:szCs w:val="24"/>
        </w:rPr>
        <w:t xml:space="preserve"> </w:t>
      </w:r>
      <w:r w:rsidRPr="00947CA8">
        <w:rPr>
          <w:rFonts w:ascii="Arial" w:hAnsi="Arial" w:cs="B Lotus" w:hint="cs"/>
          <w:b/>
          <w:bCs/>
          <w:sz w:val="24"/>
          <w:szCs w:val="24"/>
          <w:rtl/>
        </w:rPr>
        <w:t>بودن</w:t>
      </w:r>
      <w:r w:rsidRPr="00947CA8">
        <w:rPr>
          <w:rFonts w:ascii="Arial" w:hAnsi="Arial" w:cs="B Lotus"/>
          <w:b/>
          <w:bCs/>
          <w:sz w:val="24"/>
          <w:szCs w:val="24"/>
        </w:rPr>
        <w:t xml:space="preserve"> </w:t>
      </w:r>
      <w:r w:rsidRPr="00947CA8">
        <w:rPr>
          <w:rFonts w:ascii="Arial" w:hAnsi="Arial" w:cs="B Lotus" w:hint="cs"/>
          <w:b/>
          <w:bCs/>
          <w:sz w:val="24"/>
          <w:szCs w:val="24"/>
          <w:rtl/>
        </w:rPr>
        <w:t>و</w:t>
      </w:r>
      <w:r w:rsidRPr="00947CA8">
        <w:rPr>
          <w:rFonts w:ascii="Arial" w:hAnsi="Arial" w:cs="B Lotus"/>
          <w:b/>
          <w:bCs/>
          <w:sz w:val="24"/>
          <w:szCs w:val="24"/>
        </w:rPr>
        <w:t xml:space="preserve"> </w:t>
      </w:r>
      <w:r w:rsidRPr="00947CA8">
        <w:rPr>
          <w:rFonts w:ascii="Arial" w:hAnsi="Arial" w:cs="B Lotus" w:hint="cs"/>
          <w:b/>
          <w:bCs/>
          <w:sz w:val="24"/>
          <w:szCs w:val="24"/>
          <w:rtl/>
        </w:rPr>
        <w:t>اثربخشي</w:t>
      </w:r>
      <w:r w:rsidRPr="00947CA8">
        <w:rPr>
          <w:rFonts w:ascii="Arial" w:hAnsi="Arial" w:cs="B Lotus"/>
          <w:b/>
          <w:bCs/>
          <w:sz w:val="24"/>
          <w:szCs w:val="24"/>
        </w:rPr>
        <w:t xml:space="preserve"> </w:t>
      </w:r>
      <w:r w:rsidRPr="00947CA8">
        <w:rPr>
          <w:rFonts w:ascii="Arial" w:hAnsi="Arial" w:cs="B Lotus" w:hint="cs"/>
          <w:b/>
          <w:bCs/>
          <w:sz w:val="24"/>
          <w:szCs w:val="24"/>
          <w:rtl/>
        </w:rPr>
        <w:t>پرسش</w:t>
      </w:r>
      <w:r w:rsidRPr="00947CA8">
        <w:rPr>
          <w:rFonts w:ascii="Arial" w:hAnsi="Arial" w:cs="B Lotus"/>
          <w:b/>
          <w:bCs/>
          <w:sz w:val="24"/>
          <w:szCs w:val="24"/>
        </w:rPr>
        <w:t xml:space="preserve"> </w:t>
      </w:r>
      <w:r w:rsidRPr="00947CA8">
        <w:rPr>
          <w:rFonts w:ascii="Arial" w:hAnsi="Arial" w:cs="B Lotus" w:hint="cs"/>
          <w:b/>
          <w:bCs/>
          <w:sz w:val="24"/>
          <w:szCs w:val="24"/>
          <w:rtl/>
        </w:rPr>
        <w:t>و</w:t>
      </w:r>
      <w:r w:rsidRPr="00947CA8">
        <w:rPr>
          <w:rFonts w:ascii="Arial" w:hAnsi="Arial" w:cs="B Lotus"/>
          <w:b/>
          <w:bCs/>
          <w:sz w:val="24"/>
          <w:szCs w:val="24"/>
        </w:rPr>
        <w:t xml:space="preserve"> </w:t>
      </w:r>
      <w:r w:rsidRPr="00947CA8">
        <w:rPr>
          <w:rFonts w:ascii="Arial" w:hAnsi="Arial" w:cs="B Lotus" w:hint="cs"/>
          <w:b/>
          <w:bCs/>
          <w:sz w:val="24"/>
          <w:szCs w:val="24"/>
          <w:rtl/>
        </w:rPr>
        <w:t>پاسخ</w:t>
      </w:r>
    </w:p>
    <w:p w:rsidR="00245E39" w:rsidRPr="00947CA8" w:rsidRDefault="00245E39" w:rsidP="00245E39">
      <w:pPr>
        <w:tabs>
          <w:tab w:val="center" w:pos="3398"/>
        </w:tabs>
        <w:autoSpaceDE w:val="0"/>
        <w:autoSpaceDN w:val="0"/>
        <w:adjustRightInd w:val="0"/>
        <w:spacing w:after="0" w:line="240" w:lineRule="auto"/>
        <w:jc w:val="center"/>
        <w:rPr>
          <w:rFonts w:ascii="Arial" w:hAnsi="Arial" w:cs="B Lotus"/>
          <w:b/>
          <w:bCs/>
          <w:sz w:val="24"/>
          <w:szCs w:val="24"/>
        </w:rPr>
      </w:pPr>
    </w:p>
    <w:tbl>
      <w:tblPr>
        <w:bidiVisual/>
        <w:tblW w:w="0" w:type="auto"/>
        <w:tblInd w:w="1040" w:type="dxa"/>
        <w:tblLayout w:type="fixed"/>
        <w:tblCellMar>
          <w:left w:w="93" w:type="dxa"/>
          <w:right w:w="93" w:type="dxa"/>
        </w:tblCellMar>
        <w:tblLook w:val="04A0"/>
      </w:tblPr>
      <w:tblGrid>
        <w:gridCol w:w="237"/>
        <w:gridCol w:w="1606"/>
        <w:gridCol w:w="1123"/>
        <w:gridCol w:w="1281"/>
        <w:gridCol w:w="1353"/>
        <w:gridCol w:w="1339"/>
      </w:tblGrid>
      <w:tr w:rsidR="00245E39" w:rsidRPr="00947CA8" w:rsidTr="00245C29">
        <w:trPr>
          <w:trHeight w:val="504"/>
        </w:trPr>
        <w:tc>
          <w:tcPr>
            <w:tcW w:w="1843" w:type="dxa"/>
            <w:gridSpan w:val="2"/>
            <w:tcBorders>
              <w:top w:val="single" w:sz="12" w:space="0" w:color="000000"/>
              <w:left w:val="single" w:sz="1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single" w:sz="12" w:space="0" w:color="000000"/>
              <w:right w:val="nil"/>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606" w:type="dxa"/>
            <w:tcBorders>
              <w:top w:val="single" w:sz="12" w:space="0" w:color="000000"/>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مناسب</w:t>
            </w:r>
          </w:p>
        </w:tc>
        <w:tc>
          <w:tcPr>
            <w:tcW w:w="1123" w:type="dxa"/>
            <w:tcBorders>
              <w:top w:val="single" w:sz="12" w:space="0" w:color="000000"/>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w:t>
            </w:r>
          </w:p>
        </w:tc>
        <w:tc>
          <w:tcPr>
            <w:tcW w:w="1281"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53"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39" w:type="dxa"/>
            <w:tcBorders>
              <w:top w:val="single" w:sz="12" w:space="0" w:color="000000"/>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15.9</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15.9</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23.2</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متوسط</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37.7</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نامناسب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42.0</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نامناسب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43.5</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بدون</w:t>
            </w:r>
            <w:r w:rsidRPr="00947CA8">
              <w:rPr>
                <w:rFonts w:ascii="Arial" w:hAnsi="Arial" w:cs="B Lotus"/>
                <w:sz w:val="24"/>
                <w:szCs w:val="24"/>
              </w:rPr>
              <w:t xml:space="preserve"> </w:t>
            </w:r>
            <w:r w:rsidRPr="00947CA8">
              <w:rPr>
                <w:rFonts w:ascii="Arial" w:hAnsi="Arial" w:cs="B Lotus" w:hint="cs"/>
                <w:sz w:val="24"/>
                <w:szCs w:val="24"/>
                <w:rtl/>
              </w:rPr>
              <w:t>پاسخ</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39</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56.5</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56.5</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single" w:sz="12" w:space="0" w:color="000000"/>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jc w:val="center"/>
        <w:rPr>
          <w:rFonts w:cs="B Lotus"/>
          <w:sz w:val="24"/>
          <w:szCs w:val="24"/>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 id="_x0000_i1040" type="#_x0000_t75" style="width:285pt;height:230.25pt" o:ole="">
            <v:imagedata r:id="rId52" o:title=""/>
          </v:shape>
          <o:OLEObject Type="Embed" ProgID="StaticEnhancedMetafile" ShapeID="_x0000_i1040" DrawAspect="Content" ObjectID="_1469266267" r:id="rId53"/>
        </w:object>
      </w:r>
    </w:p>
    <w:p w:rsidR="00245E39" w:rsidRPr="00947CA8" w:rsidRDefault="00245E39" w:rsidP="00245E39">
      <w:pPr>
        <w:jc w:val="center"/>
        <w:rPr>
          <w:rFonts w:cs="B Lotus"/>
          <w:sz w:val="24"/>
          <w:szCs w:val="24"/>
          <w:rtl/>
        </w:rPr>
      </w:pPr>
    </w:p>
    <w:p w:rsidR="00245E39" w:rsidRPr="00947CA8" w:rsidRDefault="00245E39" w:rsidP="00245E39">
      <w:pPr>
        <w:jc w:val="lowKashida"/>
        <w:rPr>
          <w:rFonts w:cs="B Lotus"/>
          <w:b/>
          <w:bCs/>
          <w:sz w:val="24"/>
          <w:szCs w:val="24"/>
          <w:rtl/>
        </w:rPr>
      </w:pPr>
    </w:p>
    <w:p w:rsidR="00245E39" w:rsidRPr="00947CA8" w:rsidRDefault="00245E39" w:rsidP="00245E39">
      <w:pPr>
        <w:jc w:val="lowKashida"/>
        <w:rPr>
          <w:rFonts w:cs="B Lotus"/>
          <w:b/>
          <w:bCs/>
          <w:sz w:val="24"/>
          <w:szCs w:val="24"/>
          <w:rtl/>
        </w:rPr>
      </w:pPr>
      <w:r w:rsidRPr="00947CA8">
        <w:rPr>
          <w:rFonts w:cs="B Lotus" w:hint="cs"/>
          <w:b/>
          <w:bCs/>
          <w:sz w:val="24"/>
          <w:szCs w:val="24"/>
          <w:rtl/>
        </w:rPr>
        <w:t>از حدود 45 درصد كساني كه به اين پرسش پاسخ داده‌اند 2/23 درصد بر اين باورند كه جلسه پرسش و پاسخ به ميزان زيادي كاربردي و اثربخش بوده است.</w:t>
      </w:r>
    </w:p>
    <w:p w:rsidR="00245E39" w:rsidRPr="00947CA8" w:rsidRDefault="00245E39" w:rsidP="00245E39">
      <w:pPr>
        <w:jc w:val="center"/>
        <w:rPr>
          <w:rFonts w:cs="B Lotus"/>
          <w:sz w:val="24"/>
          <w:szCs w:val="24"/>
          <w:rtl/>
        </w:rPr>
      </w:pPr>
    </w:p>
    <w:p w:rsidR="00245E39" w:rsidRPr="00947CA8" w:rsidRDefault="00245E39" w:rsidP="00245E39">
      <w:pPr>
        <w:tabs>
          <w:tab w:val="center" w:pos="3398"/>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br w:type="page"/>
      </w:r>
      <w:r w:rsidRPr="00947CA8">
        <w:rPr>
          <w:rFonts w:ascii="Arial" w:hAnsi="Arial" w:cs="B Lotus" w:hint="cs"/>
          <w:b/>
          <w:bCs/>
          <w:sz w:val="24"/>
          <w:szCs w:val="24"/>
          <w:rtl/>
        </w:rPr>
        <w:lastRenderedPageBreak/>
        <w:t>جدول شماره 17- بررسي ميزان</w:t>
      </w:r>
      <w:r w:rsidRPr="00947CA8">
        <w:rPr>
          <w:rFonts w:ascii="Arial" w:hAnsi="Arial" w:cs="B Lotus"/>
          <w:b/>
          <w:bCs/>
          <w:sz w:val="24"/>
          <w:szCs w:val="24"/>
        </w:rPr>
        <w:t xml:space="preserve"> </w:t>
      </w:r>
      <w:r w:rsidRPr="00947CA8">
        <w:rPr>
          <w:rFonts w:ascii="Arial" w:hAnsi="Arial" w:cs="B Lotus" w:hint="cs"/>
          <w:b/>
          <w:bCs/>
          <w:sz w:val="24"/>
          <w:szCs w:val="24"/>
          <w:rtl/>
        </w:rPr>
        <w:t>رضايتمندي</w:t>
      </w:r>
      <w:r w:rsidRPr="00947CA8">
        <w:rPr>
          <w:rFonts w:ascii="Arial" w:hAnsi="Arial" w:cs="B Lotus"/>
          <w:b/>
          <w:bCs/>
          <w:sz w:val="24"/>
          <w:szCs w:val="24"/>
        </w:rPr>
        <w:t xml:space="preserve"> </w:t>
      </w:r>
      <w:r w:rsidRPr="00947CA8">
        <w:rPr>
          <w:rFonts w:ascii="Arial" w:hAnsi="Arial" w:cs="B Lotus" w:hint="cs"/>
          <w:b/>
          <w:bCs/>
          <w:sz w:val="24"/>
          <w:szCs w:val="24"/>
          <w:rtl/>
        </w:rPr>
        <w:t>در</w:t>
      </w:r>
      <w:r w:rsidRPr="00947CA8">
        <w:rPr>
          <w:rFonts w:ascii="Arial" w:hAnsi="Arial" w:cs="B Lotus"/>
          <w:b/>
          <w:bCs/>
          <w:sz w:val="24"/>
          <w:szCs w:val="24"/>
        </w:rPr>
        <w:t xml:space="preserve"> </w:t>
      </w:r>
      <w:r w:rsidRPr="00947CA8">
        <w:rPr>
          <w:rFonts w:ascii="Arial" w:hAnsi="Arial" w:cs="B Lotus" w:hint="cs"/>
          <w:b/>
          <w:bCs/>
          <w:sz w:val="24"/>
          <w:szCs w:val="24"/>
          <w:rtl/>
        </w:rPr>
        <w:t>خصوص</w:t>
      </w:r>
      <w:r w:rsidRPr="00947CA8">
        <w:rPr>
          <w:rFonts w:ascii="Arial" w:hAnsi="Arial" w:cs="B Lotus"/>
          <w:b/>
          <w:bCs/>
          <w:sz w:val="24"/>
          <w:szCs w:val="24"/>
        </w:rPr>
        <w:t xml:space="preserve"> </w:t>
      </w:r>
      <w:r w:rsidRPr="00947CA8">
        <w:rPr>
          <w:rFonts w:ascii="Arial" w:hAnsi="Arial" w:cs="B Lotus" w:hint="cs"/>
          <w:b/>
          <w:bCs/>
          <w:sz w:val="24"/>
          <w:szCs w:val="24"/>
          <w:rtl/>
        </w:rPr>
        <w:t>مکان</w:t>
      </w:r>
      <w:r w:rsidRPr="00947CA8">
        <w:rPr>
          <w:rFonts w:ascii="Arial" w:hAnsi="Arial" w:cs="B Lotus"/>
          <w:b/>
          <w:bCs/>
          <w:sz w:val="24"/>
          <w:szCs w:val="24"/>
        </w:rPr>
        <w:t xml:space="preserve"> </w:t>
      </w:r>
      <w:r w:rsidRPr="00947CA8">
        <w:rPr>
          <w:rFonts w:ascii="Arial" w:hAnsi="Arial" w:cs="B Lotus" w:hint="cs"/>
          <w:b/>
          <w:bCs/>
          <w:sz w:val="24"/>
          <w:szCs w:val="24"/>
          <w:rtl/>
        </w:rPr>
        <w:t>برگزاري</w:t>
      </w:r>
    </w:p>
    <w:p w:rsidR="00245E39" w:rsidRPr="00947CA8" w:rsidRDefault="00245E39" w:rsidP="00245E39">
      <w:pPr>
        <w:tabs>
          <w:tab w:val="center" w:pos="3398"/>
        </w:tabs>
        <w:autoSpaceDE w:val="0"/>
        <w:autoSpaceDN w:val="0"/>
        <w:adjustRightInd w:val="0"/>
        <w:spacing w:after="0" w:line="240" w:lineRule="auto"/>
        <w:jc w:val="center"/>
        <w:rPr>
          <w:rFonts w:ascii="Arial" w:hAnsi="Arial" w:cs="B Lotus"/>
          <w:b/>
          <w:bCs/>
          <w:sz w:val="24"/>
          <w:szCs w:val="24"/>
        </w:rPr>
      </w:pPr>
    </w:p>
    <w:tbl>
      <w:tblPr>
        <w:bidiVisual/>
        <w:tblW w:w="0" w:type="auto"/>
        <w:tblInd w:w="1040" w:type="dxa"/>
        <w:tblLayout w:type="fixed"/>
        <w:tblCellMar>
          <w:left w:w="93" w:type="dxa"/>
          <w:right w:w="93" w:type="dxa"/>
        </w:tblCellMar>
        <w:tblLook w:val="04A0"/>
      </w:tblPr>
      <w:tblGrid>
        <w:gridCol w:w="237"/>
        <w:gridCol w:w="1606"/>
        <w:gridCol w:w="1123"/>
        <w:gridCol w:w="1281"/>
        <w:gridCol w:w="1353"/>
        <w:gridCol w:w="1339"/>
      </w:tblGrid>
      <w:tr w:rsidR="00245E39" w:rsidRPr="00947CA8" w:rsidTr="00245C29">
        <w:trPr>
          <w:trHeight w:val="504"/>
        </w:trPr>
        <w:tc>
          <w:tcPr>
            <w:tcW w:w="1843" w:type="dxa"/>
            <w:gridSpan w:val="2"/>
            <w:tcBorders>
              <w:top w:val="single" w:sz="12" w:space="0" w:color="000000"/>
              <w:left w:val="single" w:sz="1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single" w:sz="12" w:space="0" w:color="000000"/>
              <w:right w:val="nil"/>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606" w:type="dxa"/>
            <w:tcBorders>
              <w:top w:val="single" w:sz="12" w:space="0" w:color="000000"/>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مناسب</w:t>
            </w:r>
          </w:p>
        </w:tc>
        <w:tc>
          <w:tcPr>
            <w:tcW w:w="1123" w:type="dxa"/>
            <w:tcBorders>
              <w:top w:val="single" w:sz="12" w:space="0" w:color="000000"/>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w:t>
            </w:r>
          </w:p>
        </w:tc>
        <w:tc>
          <w:tcPr>
            <w:tcW w:w="1281"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c>
          <w:tcPr>
            <w:tcW w:w="1353"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c>
          <w:tcPr>
            <w:tcW w:w="1339" w:type="dxa"/>
            <w:tcBorders>
              <w:top w:val="single" w:sz="12" w:space="0" w:color="000000"/>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22</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31.9</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31.9</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44.9</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متوسط</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20</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29.0</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29.0</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73.9</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نامناسب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82.6</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نامناسب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91.3</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بدون</w:t>
            </w:r>
            <w:r w:rsidRPr="00947CA8">
              <w:rPr>
                <w:rFonts w:ascii="Arial" w:hAnsi="Arial" w:cs="B Lotus"/>
                <w:sz w:val="24"/>
                <w:szCs w:val="24"/>
              </w:rPr>
              <w:t xml:space="preserve"> </w:t>
            </w:r>
            <w:r w:rsidRPr="00947CA8">
              <w:rPr>
                <w:rFonts w:ascii="Arial" w:hAnsi="Arial" w:cs="B Lotus" w:hint="cs"/>
                <w:sz w:val="24"/>
                <w:szCs w:val="24"/>
                <w:rtl/>
              </w:rPr>
              <w:t>پاسخ</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single" w:sz="12" w:space="0" w:color="000000"/>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jc w:val="center"/>
        <w:rPr>
          <w:rFonts w:cs="B Lotus"/>
          <w:sz w:val="24"/>
          <w:szCs w:val="24"/>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 id="_x0000_i1041" type="#_x0000_t75" style="width:284.25pt;height:230.25pt" o:ole="">
            <v:imagedata r:id="rId54" o:title=""/>
          </v:shape>
          <o:OLEObject Type="Embed" ProgID="StaticEnhancedMetafile" ShapeID="_x0000_i1041" DrawAspect="Content" ObjectID="_1469266268" r:id="rId55"/>
        </w:object>
      </w:r>
    </w:p>
    <w:p w:rsidR="00245E39" w:rsidRPr="00947CA8" w:rsidRDefault="00245E39" w:rsidP="00245E39">
      <w:pPr>
        <w:jc w:val="lowKashida"/>
        <w:rPr>
          <w:rFonts w:cs="B Lotus"/>
          <w:b/>
          <w:bCs/>
          <w:sz w:val="24"/>
          <w:szCs w:val="24"/>
          <w:rtl/>
        </w:rPr>
      </w:pPr>
    </w:p>
    <w:p w:rsidR="00245E39" w:rsidRPr="00947CA8" w:rsidRDefault="00245E39" w:rsidP="00245E39">
      <w:pPr>
        <w:jc w:val="lowKashida"/>
        <w:rPr>
          <w:rFonts w:cs="B Lotus"/>
          <w:b/>
          <w:bCs/>
          <w:sz w:val="24"/>
          <w:szCs w:val="24"/>
          <w:rtl/>
        </w:rPr>
      </w:pPr>
      <w:r w:rsidRPr="00947CA8">
        <w:rPr>
          <w:rFonts w:cs="B Lotus" w:hint="cs"/>
          <w:b/>
          <w:bCs/>
          <w:sz w:val="24"/>
          <w:szCs w:val="24"/>
          <w:rtl/>
        </w:rPr>
        <w:t>توجه به نتايج جدول نشان مي‌دهد كه 9/73 درصد از كل افراد به ميزان نسبتاً بالايي از مكان برگزاري اين همايش رضايت داشته‌اند.</w:t>
      </w:r>
    </w:p>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p>
    <w:p w:rsidR="00245E39" w:rsidRPr="00947CA8" w:rsidRDefault="00245E39" w:rsidP="00245E39">
      <w:pPr>
        <w:tabs>
          <w:tab w:val="center" w:pos="3398"/>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br w:type="page"/>
      </w:r>
      <w:r w:rsidRPr="00947CA8">
        <w:rPr>
          <w:rFonts w:ascii="Arial" w:hAnsi="Arial" w:cs="B Lotus" w:hint="cs"/>
          <w:b/>
          <w:bCs/>
          <w:sz w:val="24"/>
          <w:szCs w:val="24"/>
          <w:rtl/>
        </w:rPr>
        <w:lastRenderedPageBreak/>
        <w:t>جدول شماره 18- بررسي ميزان</w:t>
      </w:r>
      <w:r w:rsidRPr="00947CA8">
        <w:rPr>
          <w:rFonts w:ascii="Arial" w:hAnsi="Arial" w:cs="B Lotus"/>
          <w:b/>
          <w:bCs/>
          <w:sz w:val="24"/>
          <w:szCs w:val="24"/>
        </w:rPr>
        <w:t xml:space="preserve"> </w:t>
      </w:r>
      <w:r w:rsidRPr="00947CA8">
        <w:rPr>
          <w:rFonts w:ascii="Arial" w:hAnsi="Arial" w:cs="B Lotus" w:hint="cs"/>
          <w:b/>
          <w:bCs/>
          <w:sz w:val="24"/>
          <w:szCs w:val="24"/>
          <w:rtl/>
        </w:rPr>
        <w:t>همخواني</w:t>
      </w:r>
      <w:r w:rsidRPr="00947CA8">
        <w:rPr>
          <w:rFonts w:ascii="Arial" w:hAnsi="Arial" w:cs="B Lotus"/>
          <w:b/>
          <w:bCs/>
          <w:sz w:val="24"/>
          <w:szCs w:val="24"/>
        </w:rPr>
        <w:t xml:space="preserve"> </w:t>
      </w:r>
      <w:r w:rsidRPr="00947CA8">
        <w:rPr>
          <w:rFonts w:ascii="Arial" w:hAnsi="Arial" w:cs="B Lotus" w:hint="cs"/>
          <w:b/>
          <w:bCs/>
          <w:sz w:val="24"/>
          <w:szCs w:val="24"/>
          <w:rtl/>
        </w:rPr>
        <w:t>و</w:t>
      </w:r>
      <w:r w:rsidRPr="00947CA8">
        <w:rPr>
          <w:rFonts w:ascii="Arial" w:hAnsi="Arial" w:cs="B Lotus"/>
          <w:b/>
          <w:bCs/>
          <w:sz w:val="24"/>
          <w:szCs w:val="24"/>
        </w:rPr>
        <w:t xml:space="preserve"> </w:t>
      </w:r>
      <w:r w:rsidRPr="00947CA8">
        <w:rPr>
          <w:rFonts w:ascii="Arial" w:hAnsi="Arial" w:cs="B Lotus" w:hint="cs"/>
          <w:b/>
          <w:bCs/>
          <w:sz w:val="24"/>
          <w:szCs w:val="24"/>
          <w:rtl/>
        </w:rPr>
        <w:t>مطابقت</w:t>
      </w:r>
      <w:r w:rsidRPr="00947CA8">
        <w:rPr>
          <w:rFonts w:ascii="Arial" w:hAnsi="Arial" w:cs="B Lotus"/>
          <w:b/>
          <w:bCs/>
          <w:sz w:val="24"/>
          <w:szCs w:val="24"/>
        </w:rPr>
        <w:t xml:space="preserve"> </w:t>
      </w:r>
      <w:r w:rsidRPr="00947CA8">
        <w:rPr>
          <w:rFonts w:ascii="Arial" w:hAnsi="Arial" w:cs="B Lotus" w:hint="cs"/>
          <w:b/>
          <w:bCs/>
          <w:sz w:val="24"/>
          <w:szCs w:val="24"/>
          <w:rtl/>
        </w:rPr>
        <w:t>محورهاي</w:t>
      </w:r>
      <w:r w:rsidRPr="00947CA8">
        <w:rPr>
          <w:rFonts w:ascii="Arial" w:hAnsi="Arial" w:cs="B Lotus"/>
          <w:b/>
          <w:bCs/>
          <w:sz w:val="24"/>
          <w:szCs w:val="24"/>
        </w:rPr>
        <w:t xml:space="preserve"> </w:t>
      </w:r>
      <w:r w:rsidRPr="00947CA8">
        <w:rPr>
          <w:rFonts w:ascii="Arial" w:hAnsi="Arial" w:cs="B Lotus" w:hint="cs"/>
          <w:b/>
          <w:bCs/>
          <w:sz w:val="24"/>
          <w:szCs w:val="24"/>
          <w:rtl/>
        </w:rPr>
        <w:t>همايش</w:t>
      </w:r>
      <w:r w:rsidRPr="00947CA8">
        <w:rPr>
          <w:rFonts w:ascii="Arial" w:hAnsi="Arial" w:cs="B Lotus"/>
          <w:b/>
          <w:bCs/>
          <w:sz w:val="24"/>
          <w:szCs w:val="24"/>
        </w:rPr>
        <w:t xml:space="preserve"> </w:t>
      </w:r>
      <w:r w:rsidRPr="00947CA8">
        <w:rPr>
          <w:rFonts w:ascii="Arial" w:hAnsi="Arial" w:cs="B Lotus" w:hint="cs"/>
          <w:b/>
          <w:bCs/>
          <w:sz w:val="24"/>
          <w:szCs w:val="24"/>
          <w:rtl/>
        </w:rPr>
        <w:t>با</w:t>
      </w:r>
      <w:r w:rsidRPr="00947CA8">
        <w:rPr>
          <w:rFonts w:ascii="Arial" w:hAnsi="Arial" w:cs="B Lotus"/>
          <w:b/>
          <w:bCs/>
          <w:sz w:val="24"/>
          <w:szCs w:val="24"/>
        </w:rPr>
        <w:t xml:space="preserve"> </w:t>
      </w:r>
      <w:r w:rsidRPr="00947CA8">
        <w:rPr>
          <w:rFonts w:ascii="Arial" w:hAnsi="Arial" w:cs="B Lotus" w:hint="cs"/>
          <w:b/>
          <w:bCs/>
          <w:sz w:val="24"/>
          <w:szCs w:val="24"/>
          <w:rtl/>
        </w:rPr>
        <w:t>مقالات</w:t>
      </w:r>
      <w:r w:rsidRPr="00947CA8">
        <w:rPr>
          <w:rFonts w:ascii="Arial" w:hAnsi="Arial" w:cs="B Lotus"/>
          <w:b/>
          <w:bCs/>
          <w:sz w:val="24"/>
          <w:szCs w:val="24"/>
        </w:rPr>
        <w:t xml:space="preserve"> </w:t>
      </w:r>
      <w:r w:rsidRPr="00947CA8">
        <w:rPr>
          <w:rFonts w:ascii="Arial" w:hAnsi="Arial" w:cs="B Lotus" w:hint="cs"/>
          <w:b/>
          <w:bCs/>
          <w:sz w:val="24"/>
          <w:szCs w:val="24"/>
          <w:rtl/>
        </w:rPr>
        <w:t>ارائه</w:t>
      </w:r>
      <w:r w:rsidRPr="00947CA8">
        <w:rPr>
          <w:rFonts w:ascii="Arial" w:hAnsi="Arial" w:cs="B Lotus"/>
          <w:b/>
          <w:bCs/>
          <w:sz w:val="24"/>
          <w:szCs w:val="24"/>
        </w:rPr>
        <w:t xml:space="preserve"> </w:t>
      </w:r>
      <w:r w:rsidRPr="00947CA8">
        <w:rPr>
          <w:rFonts w:ascii="Arial" w:hAnsi="Arial" w:cs="B Lotus" w:hint="cs"/>
          <w:b/>
          <w:bCs/>
          <w:sz w:val="24"/>
          <w:szCs w:val="24"/>
          <w:rtl/>
        </w:rPr>
        <w:t>شده</w:t>
      </w:r>
    </w:p>
    <w:p w:rsidR="00245E39" w:rsidRPr="00947CA8" w:rsidRDefault="00245E39" w:rsidP="00245E39">
      <w:pPr>
        <w:tabs>
          <w:tab w:val="center" w:pos="3398"/>
        </w:tabs>
        <w:autoSpaceDE w:val="0"/>
        <w:autoSpaceDN w:val="0"/>
        <w:adjustRightInd w:val="0"/>
        <w:spacing w:after="0" w:line="240" w:lineRule="auto"/>
        <w:jc w:val="center"/>
        <w:rPr>
          <w:rFonts w:ascii="Arial" w:hAnsi="Arial" w:cs="B Lotus"/>
          <w:b/>
          <w:bCs/>
          <w:sz w:val="24"/>
          <w:szCs w:val="24"/>
        </w:rPr>
      </w:pPr>
    </w:p>
    <w:tbl>
      <w:tblPr>
        <w:bidiVisual/>
        <w:tblW w:w="0" w:type="auto"/>
        <w:tblInd w:w="1040" w:type="dxa"/>
        <w:tblLayout w:type="fixed"/>
        <w:tblCellMar>
          <w:left w:w="93" w:type="dxa"/>
          <w:right w:w="93" w:type="dxa"/>
        </w:tblCellMar>
        <w:tblLook w:val="04A0"/>
      </w:tblPr>
      <w:tblGrid>
        <w:gridCol w:w="237"/>
        <w:gridCol w:w="1606"/>
        <w:gridCol w:w="1123"/>
        <w:gridCol w:w="1281"/>
        <w:gridCol w:w="1353"/>
        <w:gridCol w:w="1339"/>
      </w:tblGrid>
      <w:tr w:rsidR="00245E39" w:rsidRPr="00947CA8" w:rsidTr="00245C29">
        <w:trPr>
          <w:trHeight w:val="504"/>
        </w:trPr>
        <w:tc>
          <w:tcPr>
            <w:tcW w:w="1843" w:type="dxa"/>
            <w:gridSpan w:val="2"/>
            <w:tcBorders>
              <w:top w:val="single" w:sz="12" w:space="0" w:color="000000"/>
              <w:left w:val="single" w:sz="1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single" w:sz="12" w:space="0" w:color="000000"/>
              <w:right w:val="nil"/>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606" w:type="dxa"/>
            <w:tcBorders>
              <w:top w:val="single" w:sz="12" w:space="0" w:color="000000"/>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مناسب</w:t>
            </w:r>
          </w:p>
        </w:tc>
        <w:tc>
          <w:tcPr>
            <w:tcW w:w="1123" w:type="dxa"/>
            <w:tcBorders>
              <w:top w:val="single" w:sz="12" w:space="0" w:color="000000"/>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w:t>
            </w:r>
          </w:p>
        </w:tc>
        <w:tc>
          <w:tcPr>
            <w:tcW w:w="1281"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53"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39" w:type="dxa"/>
            <w:tcBorders>
              <w:top w:val="single" w:sz="12" w:space="0" w:color="000000"/>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30</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43.5</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43.5</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50.7</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متوسط</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18.8</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18.8</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69.6</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نامناسب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76.8</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نامناسب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78.3</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بدون</w:t>
            </w:r>
            <w:r w:rsidRPr="00947CA8">
              <w:rPr>
                <w:rFonts w:ascii="Arial" w:hAnsi="Arial" w:cs="B Lotus"/>
                <w:sz w:val="24"/>
                <w:szCs w:val="24"/>
              </w:rPr>
              <w:t xml:space="preserve"> </w:t>
            </w:r>
            <w:r w:rsidRPr="00947CA8">
              <w:rPr>
                <w:rFonts w:ascii="Arial" w:hAnsi="Arial" w:cs="B Lotus" w:hint="cs"/>
                <w:sz w:val="24"/>
                <w:szCs w:val="24"/>
                <w:rtl/>
              </w:rPr>
              <w:t>پاسخ</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21.7</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21.7</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single" w:sz="12" w:space="0" w:color="000000"/>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jc w:val="center"/>
        <w:rPr>
          <w:rFonts w:ascii="Arial" w:hAnsi="Arial" w:cs="B Lotus"/>
          <w:sz w:val="24"/>
          <w:szCs w:val="24"/>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 id="_x0000_i1042" type="#_x0000_t75" style="width:273pt;height:221.25pt" o:ole="">
            <v:imagedata r:id="rId56" o:title=""/>
          </v:shape>
          <o:OLEObject Type="Embed" ProgID="StaticEnhancedMetafile" ShapeID="_x0000_i1042" DrawAspect="Content" ObjectID="_1469266269" r:id="rId57"/>
        </w:object>
      </w:r>
    </w:p>
    <w:p w:rsidR="00245E39" w:rsidRPr="00947CA8" w:rsidRDefault="00245E39" w:rsidP="00245E39">
      <w:pPr>
        <w:jc w:val="center"/>
        <w:rPr>
          <w:rFonts w:cs="B Lotus"/>
          <w:sz w:val="24"/>
          <w:szCs w:val="24"/>
          <w:rtl/>
        </w:rPr>
      </w:pPr>
    </w:p>
    <w:p w:rsidR="00245E39" w:rsidRPr="00947CA8" w:rsidRDefault="00245E39" w:rsidP="00245E39">
      <w:pPr>
        <w:jc w:val="lowKashida"/>
        <w:rPr>
          <w:rFonts w:cs="B Lotus"/>
          <w:b/>
          <w:bCs/>
          <w:sz w:val="24"/>
          <w:szCs w:val="24"/>
          <w:rtl/>
        </w:rPr>
      </w:pPr>
    </w:p>
    <w:p w:rsidR="00245E39" w:rsidRPr="00947CA8" w:rsidRDefault="00245E39" w:rsidP="00245E39">
      <w:pPr>
        <w:jc w:val="lowKashida"/>
        <w:rPr>
          <w:rFonts w:cs="B Lotus"/>
          <w:b/>
          <w:bCs/>
          <w:sz w:val="24"/>
          <w:szCs w:val="24"/>
          <w:rtl/>
        </w:rPr>
      </w:pPr>
      <w:r w:rsidRPr="00947CA8">
        <w:rPr>
          <w:rFonts w:cs="B Lotus" w:hint="cs"/>
          <w:b/>
          <w:bCs/>
          <w:sz w:val="24"/>
          <w:szCs w:val="24"/>
          <w:rtl/>
        </w:rPr>
        <w:t>6/69 درصد از كل افراد بر اين باور بوده‌اند كه مقالات ارائه شده در اين همايش به ميزان نسبتاً بالايي با محورهاي انتخاب شده براي آن مطابقت و همخواني داشته است.</w:t>
      </w:r>
    </w:p>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p>
    <w:p w:rsidR="00245E39" w:rsidRPr="00947CA8" w:rsidRDefault="00245E39" w:rsidP="00245E39">
      <w:pPr>
        <w:tabs>
          <w:tab w:val="center" w:pos="3398"/>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br w:type="page"/>
      </w:r>
      <w:r w:rsidRPr="00947CA8">
        <w:rPr>
          <w:rFonts w:ascii="Arial" w:hAnsi="Arial" w:cs="B Lotus" w:hint="cs"/>
          <w:b/>
          <w:bCs/>
          <w:sz w:val="24"/>
          <w:szCs w:val="24"/>
          <w:rtl/>
        </w:rPr>
        <w:lastRenderedPageBreak/>
        <w:t>جدول شماره 19- بررسي ميزان</w:t>
      </w:r>
      <w:r w:rsidRPr="00947CA8">
        <w:rPr>
          <w:rFonts w:ascii="Arial" w:hAnsi="Arial" w:cs="B Lotus"/>
          <w:b/>
          <w:bCs/>
          <w:sz w:val="24"/>
          <w:szCs w:val="24"/>
        </w:rPr>
        <w:t xml:space="preserve"> </w:t>
      </w:r>
      <w:r w:rsidRPr="00947CA8">
        <w:rPr>
          <w:rFonts w:ascii="Arial" w:hAnsi="Arial" w:cs="B Lotus" w:hint="cs"/>
          <w:b/>
          <w:bCs/>
          <w:sz w:val="24"/>
          <w:szCs w:val="24"/>
          <w:rtl/>
        </w:rPr>
        <w:t>رضايتمندي</w:t>
      </w:r>
      <w:r w:rsidRPr="00947CA8">
        <w:rPr>
          <w:rFonts w:ascii="Arial" w:hAnsi="Arial" w:cs="B Lotus"/>
          <w:b/>
          <w:bCs/>
          <w:sz w:val="24"/>
          <w:szCs w:val="24"/>
        </w:rPr>
        <w:t xml:space="preserve"> </w:t>
      </w:r>
      <w:r w:rsidRPr="00947CA8">
        <w:rPr>
          <w:rFonts w:ascii="Arial" w:hAnsi="Arial" w:cs="B Lotus" w:hint="cs"/>
          <w:b/>
          <w:bCs/>
          <w:sz w:val="24"/>
          <w:szCs w:val="24"/>
          <w:rtl/>
        </w:rPr>
        <w:t>در</w:t>
      </w:r>
      <w:r w:rsidRPr="00947CA8">
        <w:rPr>
          <w:rFonts w:ascii="Arial" w:hAnsi="Arial" w:cs="B Lotus"/>
          <w:b/>
          <w:bCs/>
          <w:sz w:val="24"/>
          <w:szCs w:val="24"/>
        </w:rPr>
        <w:t xml:space="preserve"> </w:t>
      </w:r>
      <w:r w:rsidRPr="00947CA8">
        <w:rPr>
          <w:rFonts w:ascii="Arial" w:hAnsi="Arial" w:cs="B Lotus" w:hint="cs"/>
          <w:b/>
          <w:bCs/>
          <w:sz w:val="24"/>
          <w:szCs w:val="24"/>
          <w:rtl/>
        </w:rPr>
        <w:t>خصوص</w:t>
      </w:r>
      <w:r w:rsidRPr="00947CA8">
        <w:rPr>
          <w:rFonts w:ascii="Arial" w:hAnsi="Arial" w:cs="B Lotus"/>
          <w:b/>
          <w:bCs/>
          <w:sz w:val="24"/>
          <w:szCs w:val="24"/>
        </w:rPr>
        <w:t xml:space="preserve"> </w:t>
      </w:r>
      <w:r w:rsidRPr="00947CA8">
        <w:rPr>
          <w:rFonts w:ascii="Arial" w:hAnsi="Arial" w:cs="B Lotus" w:hint="cs"/>
          <w:b/>
          <w:bCs/>
          <w:sz w:val="24"/>
          <w:szCs w:val="24"/>
          <w:rtl/>
        </w:rPr>
        <w:t>بار</w:t>
      </w:r>
      <w:r w:rsidRPr="00947CA8">
        <w:rPr>
          <w:rFonts w:ascii="Arial" w:hAnsi="Arial" w:cs="B Lotus"/>
          <w:b/>
          <w:bCs/>
          <w:sz w:val="24"/>
          <w:szCs w:val="24"/>
        </w:rPr>
        <w:t xml:space="preserve"> </w:t>
      </w:r>
      <w:r w:rsidRPr="00947CA8">
        <w:rPr>
          <w:rFonts w:ascii="Arial" w:hAnsi="Arial" w:cs="B Lotus" w:hint="cs"/>
          <w:b/>
          <w:bCs/>
          <w:sz w:val="24"/>
          <w:szCs w:val="24"/>
          <w:rtl/>
        </w:rPr>
        <w:t>علمي</w:t>
      </w:r>
      <w:r w:rsidRPr="00947CA8">
        <w:rPr>
          <w:rFonts w:ascii="Arial" w:hAnsi="Arial" w:cs="B Lotus"/>
          <w:b/>
          <w:bCs/>
          <w:sz w:val="24"/>
          <w:szCs w:val="24"/>
        </w:rPr>
        <w:t xml:space="preserve"> </w:t>
      </w:r>
      <w:r w:rsidRPr="00947CA8">
        <w:rPr>
          <w:rFonts w:ascii="Arial" w:hAnsi="Arial" w:cs="B Lotus" w:hint="cs"/>
          <w:b/>
          <w:bCs/>
          <w:sz w:val="24"/>
          <w:szCs w:val="24"/>
          <w:rtl/>
        </w:rPr>
        <w:t>و</w:t>
      </w:r>
      <w:r w:rsidRPr="00947CA8">
        <w:rPr>
          <w:rFonts w:ascii="Arial" w:hAnsi="Arial" w:cs="B Lotus"/>
          <w:b/>
          <w:bCs/>
          <w:sz w:val="24"/>
          <w:szCs w:val="24"/>
        </w:rPr>
        <w:t xml:space="preserve"> </w:t>
      </w:r>
      <w:r w:rsidRPr="00947CA8">
        <w:rPr>
          <w:rFonts w:ascii="Arial" w:hAnsi="Arial" w:cs="B Lotus" w:hint="cs"/>
          <w:b/>
          <w:bCs/>
          <w:sz w:val="24"/>
          <w:szCs w:val="24"/>
          <w:rtl/>
        </w:rPr>
        <w:t>کيفيت</w:t>
      </w:r>
      <w:r w:rsidRPr="00947CA8">
        <w:rPr>
          <w:rFonts w:ascii="Arial" w:hAnsi="Arial" w:cs="B Lotus"/>
          <w:b/>
          <w:bCs/>
          <w:sz w:val="24"/>
          <w:szCs w:val="24"/>
        </w:rPr>
        <w:t xml:space="preserve"> </w:t>
      </w:r>
      <w:r w:rsidRPr="00947CA8">
        <w:rPr>
          <w:rFonts w:ascii="Arial" w:hAnsi="Arial" w:cs="B Lotus" w:hint="cs"/>
          <w:b/>
          <w:bCs/>
          <w:sz w:val="24"/>
          <w:szCs w:val="24"/>
          <w:rtl/>
        </w:rPr>
        <w:t>مطالب</w:t>
      </w:r>
      <w:r w:rsidRPr="00947CA8">
        <w:rPr>
          <w:rFonts w:ascii="Arial" w:hAnsi="Arial" w:cs="B Lotus"/>
          <w:b/>
          <w:bCs/>
          <w:sz w:val="24"/>
          <w:szCs w:val="24"/>
        </w:rPr>
        <w:t xml:space="preserve"> </w:t>
      </w:r>
      <w:r w:rsidRPr="00947CA8">
        <w:rPr>
          <w:rFonts w:ascii="Arial" w:hAnsi="Arial" w:cs="B Lotus" w:hint="cs"/>
          <w:b/>
          <w:bCs/>
          <w:sz w:val="24"/>
          <w:szCs w:val="24"/>
          <w:rtl/>
        </w:rPr>
        <w:t>ارائه</w:t>
      </w:r>
      <w:r w:rsidRPr="00947CA8">
        <w:rPr>
          <w:rFonts w:ascii="Arial" w:hAnsi="Arial" w:cs="B Lotus"/>
          <w:b/>
          <w:bCs/>
          <w:sz w:val="24"/>
          <w:szCs w:val="24"/>
        </w:rPr>
        <w:t xml:space="preserve"> </w:t>
      </w:r>
      <w:r w:rsidRPr="00947CA8">
        <w:rPr>
          <w:rFonts w:ascii="Arial" w:hAnsi="Arial" w:cs="B Lotus" w:hint="cs"/>
          <w:b/>
          <w:bCs/>
          <w:sz w:val="24"/>
          <w:szCs w:val="24"/>
          <w:rtl/>
        </w:rPr>
        <w:t>شده</w:t>
      </w:r>
    </w:p>
    <w:p w:rsidR="00245E39" w:rsidRPr="00947CA8" w:rsidRDefault="00245E39" w:rsidP="00245E39">
      <w:pPr>
        <w:tabs>
          <w:tab w:val="center" w:pos="3398"/>
        </w:tabs>
        <w:autoSpaceDE w:val="0"/>
        <w:autoSpaceDN w:val="0"/>
        <w:adjustRightInd w:val="0"/>
        <w:spacing w:after="0" w:line="240" w:lineRule="auto"/>
        <w:jc w:val="center"/>
        <w:rPr>
          <w:rFonts w:ascii="Arial" w:hAnsi="Arial" w:cs="B Lotus"/>
          <w:b/>
          <w:bCs/>
          <w:sz w:val="24"/>
          <w:szCs w:val="24"/>
        </w:rPr>
      </w:pPr>
    </w:p>
    <w:tbl>
      <w:tblPr>
        <w:bidiVisual/>
        <w:tblW w:w="0" w:type="auto"/>
        <w:tblInd w:w="1040" w:type="dxa"/>
        <w:tblLayout w:type="fixed"/>
        <w:tblCellMar>
          <w:left w:w="93" w:type="dxa"/>
          <w:right w:w="93" w:type="dxa"/>
        </w:tblCellMar>
        <w:tblLook w:val="04A0"/>
      </w:tblPr>
      <w:tblGrid>
        <w:gridCol w:w="237"/>
        <w:gridCol w:w="1606"/>
        <w:gridCol w:w="1123"/>
        <w:gridCol w:w="1281"/>
        <w:gridCol w:w="1353"/>
        <w:gridCol w:w="1339"/>
      </w:tblGrid>
      <w:tr w:rsidR="00245E39" w:rsidRPr="00947CA8" w:rsidTr="00245C29">
        <w:trPr>
          <w:trHeight w:val="504"/>
        </w:trPr>
        <w:tc>
          <w:tcPr>
            <w:tcW w:w="1843" w:type="dxa"/>
            <w:gridSpan w:val="2"/>
            <w:tcBorders>
              <w:top w:val="single" w:sz="12" w:space="0" w:color="000000"/>
              <w:left w:val="single" w:sz="1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single" w:sz="12" w:space="0" w:color="000000"/>
              <w:right w:val="nil"/>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606" w:type="dxa"/>
            <w:tcBorders>
              <w:top w:val="single" w:sz="12" w:space="0" w:color="000000"/>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مناسب</w:t>
            </w:r>
          </w:p>
        </w:tc>
        <w:tc>
          <w:tcPr>
            <w:tcW w:w="1123" w:type="dxa"/>
            <w:tcBorders>
              <w:top w:val="single" w:sz="12" w:space="0" w:color="000000"/>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w:t>
            </w:r>
          </w:p>
        </w:tc>
        <w:tc>
          <w:tcPr>
            <w:tcW w:w="1281"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53"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39" w:type="dxa"/>
            <w:tcBorders>
              <w:top w:val="single" w:sz="12" w:space="0" w:color="000000"/>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31</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44.9</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44.9</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53.6</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متوسط</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20</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29.0</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29.0</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82.6</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نامناسب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85.5</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نامناسب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87.0</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بدون</w:t>
            </w:r>
            <w:r w:rsidRPr="00947CA8">
              <w:rPr>
                <w:rFonts w:ascii="Arial" w:hAnsi="Arial" w:cs="B Lotus"/>
                <w:sz w:val="24"/>
                <w:szCs w:val="24"/>
              </w:rPr>
              <w:t xml:space="preserve"> </w:t>
            </w:r>
            <w:r w:rsidRPr="00947CA8">
              <w:rPr>
                <w:rFonts w:ascii="Arial" w:hAnsi="Arial" w:cs="B Lotus" w:hint="cs"/>
                <w:sz w:val="24"/>
                <w:szCs w:val="24"/>
                <w:rtl/>
              </w:rPr>
              <w:t>پاسخ</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single" w:sz="12" w:space="0" w:color="000000"/>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jc w:val="center"/>
        <w:rPr>
          <w:rFonts w:cs="B Lotus"/>
          <w:sz w:val="24"/>
          <w:szCs w:val="24"/>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 id="_x0000_i1043" type="#_x0000_t75" style="width:275.25pt;height:221.25pt" o:ole="">
            <v:imagedata r:id="rId58" o:title=""/>
          </v:shape>
          <o:OLEObject Type="Embed" ProgID="StaticEnhancedMetafile" ShapeID="_x0000_i1043" DrawAspect="Content" ObjectID="_1469266270" r:id="rId59"/>
        </w:object>
      </w:r>
    </w:p>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p>
    <w:p w:rsidR="00245E39" w:rsidRPr="00947CA8" w:rsidRDefault="00245E39" w:rsidP="00245E39">
      <w:pPr>
        <w:tabs>
          <w:tab w:val="center" w:pos="3398"/>
        </w:tabs>
        <w:autoSpaceDE w:val="0"/>
        <w:autoSpaceDN w:val="0"/>
        <w:adjustRightInd w:val="0"/>
        <w:spacing w:after="0" w:line="240" w:lineRule="auto"/>
        <w:jc w:val="lowKashida"/>
        <w:rPr>
          <w:rFonts w:ascii="Arial" w:hAnsi="Arial" w:cs="B Lotus"/>
          <w:b/>
          <w:bCs/>
          <w:sz w:val="24"/>
          <w:szCs w:val="24"/>
          <w:rtl/>
        </w:rPr>
      </w:pPr>
      <w:r w:rsidRPr="00947CA8">
        <w:rPr>
          <w:rFonts w:ascii="Arial" w:hAnsi="Arial" w:cs="B Lotus" w:hint="cs"/>
          <w:b/>
          <w:bCs/>
          <w:sz w:val="24"/>
          <w:szCs w:val="24"/>
          <w:rtl/>
        </w:rPr>
        <w:t>6/53 درصد از كل افراد بر اين باور بوده‌اند كه بار علمي و كيفيت مطالب ارائه شده در اين همايش بالا بوده و 29 درصد از افراد نيز بار علمي و كيفيت مطالب ارائه شده را متوسط ارزيابي كرده‌اند.</w:t>
      </w:r>
    </w:p>
    <w:p w:rsidR="00245E39" w:rsidRPr="00947CA8" w:rsidRDefault="00245E39" w:rsidP="00245E39">
      <w:pPr>
        <w:tabs>
          <w:tab w:val="center" w:pos="3398"/>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br w:type="page"/>
      </w:r>
      <w:r w:rsidRPr="00947CA8">
        <w:rPr>
          <w:rFonts w:ascii="Arial" w:hAnsi="Arial" w:cs="B Lotus" w:hint="cs"/>
          <w:b/>
          <w:bCs/>
          <w:sz w:val="24"/>
          <w:szCs w:val="24"/>
          <w:rtl/>
        </w:rPr>
        <w:lastRenderedPageBreak/>
        <w:t>جدول شماره 20- بررسي ميزان</w:t>
      </w:r>
      <w:r w:rsidRPr="00947CA8">
        <w:rPr>
          <w:rFonts w:ascii="Arial" w:hAnsi="Arial" w:cs="B Lotus"/>
          <w:b/>
          <w:bCs/>
          <w:sz w:val="24"/>
          <w:szCs w:val="24"/>
        </w:rPr>
        <w:t xml:space="preserve"> </w:t>
      </w:r>
      <w:r w:rsidRPr="00947CA8">
        <w:rPr>
          <w:rFonts w:ascii="Arial" w:hAnsi="Arial" w:cs="B Lotus" w:hint="cs"/>
          <w:b/>
          <w:bCs/>
          <w:sz w:val="24"/>
          <w:szCs w:val="24"/>
          <w:rtl/>
        </w:rPr>
        <w:t>کاربردي</w:t>
      </w:r>
      <w:r w:rsidRPr="00947CA8">
        <w:rPr>
          <w:rFonts w:ascii="Arial" w:hAnsi="Arial" w:cs="B Lotus"/>
          <w:b/>
          <w:bCs/>
          <w:sz w:val="24"/>
          <w:szCs w:val="24"/>
        </w:rPr>
        <w:t xml:space="preserve"> </w:t>
      </w:r>
      <w:r w:rsidRPr="00947CA8">
        <w:rPr>
          <w:rFonts w:ascii="Arial" w:hAnsi="Arial" w:cs="B Lotus" w:hint="cs"/>
          <w:b/>
          <w:bCs/>
          <w:sz w:val="24"/>
          <w:szCs w:val="24"/>
          <w:rtl/>
        </w:rPr>
        <w:t>بودن</w:t>
      </w:r>
      <w:r w:rsidRPr="00947CA8">
        <w:rPr>
          <w:rFonts w:ascii="Arial" w:hAnsi="Arial" w:cs="B Lotus"/>
          <w:b/>
          <w:bCs/>
          <w:sz w:val="24"/>
          <w:szCs w:val="24"/>
        </w:rPr>
        <w:t xml:space="preserve"> </w:t>
      </w:r>
      <w:r w:rsidRPr="00947CA8">
        <w:rPr>
          <w:rFonts w:ascii="Arial" w:hAnsi="Arial" w:cs="B Lotus" w:hint="cs"/>
          <w:b/>
          <w:bCs/>
          <w:sz w:val="24"/>
          <w:szCs w:val="24"/>
          <w:rtl/>
        </w:rPr>
        <w:t>همايش</w:t>
      </w:r>
    </w:p>
    <w:p w:rsidR="00245E39" w:rsidRPr="00947CA8" w:rsidRDefault="00245E39" w:rsidP="00245E39">
      <w:pPr>
        <w:tabs>
          <w:tab w:val="center" w:pos="3398"/>
        </w:tabs>
        <w:autoSpaceDE w:val="0"/>
        <w:autoSpaceDN w:val="0"/>
        <w:adjustRightInd w:val="0"/>
        <w:spacing w:after="0" w:line="240" w:lineRule="auto"/>
        <w:jc w:val="center"/>
        <w:rPr>
          <w:rFonts w:ascii="Arial" w:hAnsi="Arial" w:cs="B Lotus"/>
          <w:b/>
          <w:bCs/>
          <w:sz w:val="24"/>
          <w:szCs w:val="24"/>
        </w:rPr>
      </w:pPr>
    </w:p>
    <w:tbl>
      <w:tblPr>
        <w:bidiVisual/>
        <w:tblW w:w="0" w:type="auto"/>
        <w:tblInd w:w="1040" w:type="dxa"/>
        <w:tblLayout w:type="fixed"/>
        <w:tblCellMar>
          <w:left w:w="93" w:type="dxa"/>
          <w:right w:w="93" w:type="dxa"/>
        </w:tblCellMar>
        <w:tblLook w:val="04A0"/>
      </w:tblPr>
      <w:tblGrid>
        <w:gridCol w:w="237"/>
        <w:gridCol w:w="1606"/>
        <w:gridCol w:w="1123"/>
        <w:gridCol w:w="1281"/>
        <w:gridCol w:w="1353"/>
        <w:gridCol w:w="1339"/>
      </w:tblGrid>
      <w:tr w:rsidR="00245E39" w:rsidRPr="00947CA8" w:rsidTr="00245C29">
        <w:trPr>
          <w:trHeight w:val="504"/>
        </w:trPr>
        <w:tc>
          <w:tcPr>
            <w:tcW w:w="1843" w:type="dxa"/>
            <w:gridSpan w:val="2"/>
            <w:tcBorders>
              <w:top w:val="single" w:sz="12" w:space="0" w:color="000000"/>
              <w:left w:val="single" w:sz="1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single" w:sz="12" w:space="0" w:color="000000"/>
              <w:right w:val="nil"/>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606" w:type="dxa"/>
            <w:tcBorders>
              <w:top w:val="single" w:sz="12" w:space="0" w:color="000000"/>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مناسب</w:t>
            </w:r>
          </w:p>
        </w:tc>
        <w:tc>
          <w:tcPr>
            <w:tcW w:w="1123" w:type="dxa"/>
            <w:tcBorders>
              <w:top w:val="single" w:sz="12" w:space="0" w:color="000000"/>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w:t>
            </w:r>
          </w:p>
        </w:tc>
        <w:tc>
          <w:tcPr>
            <w:tcW w:w="1281"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53"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39" w:type="dxa"/>
            <w:tcBorders>
              <w:top w:val="single" w:sz="12" w:space="0" w:color="000000"/>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27</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39.1</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39.1</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47.8</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متوسط</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22</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31.9</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31.9</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79.7</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نامناسب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82.6</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نامناسب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84.1</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بدون</w:t>
            </w:r>
            <w:r w:rsidRPr="00947CA8">
              <w:rPr>
                <w:rFonts w:ascii="Arial" w:hAnsi="Arial" w:cs="B Lotus"/>
                <w:sz w:val="24"/>
                <w:szCs w:val="24"/>
              </w:rPr>
              <w:t xml:space="preserve"> </w:t>
            </w:r>
            <w:r w:rsidRPr="00947CA8">
              <w:rPr>
                <w:rFonts w:ascii="Arial" w:hAnsi="Arial" w:cs="B Lotus" w:hint="cs"/>
                <w:sz w:val="24"/>
                <w:szCs w:val="24"/>
                <w:rtl/>
              </w:rPr>
              <w:t>پاسخ</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15.9</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15.9</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1843"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606" w:type="dxa"/>
            <w:tcBorders>
              <w:top w:val="nil"/>
              <w:left w:val="nil"/>
              <w:bottom w:val="single" w:sz="12" w:space="0" w:color="000000"/>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jc w:val="center"/>
        <w:rPr>
          <w:rFonts w:cs="B Lotus"/>
          <w:sz w:val="24"/>
          <w:szCs w:val="24"/>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 id="_x0000_i1044" type="#_x0000_t75" style="width:275.25pt;height:221.25pt" o:ole="">
            <v:imagedata r:id="rId60" o:title=""/>
          </v:shape>
          <o:OLEObject Type="Embed" ProgID="StaticEnhancedMetafile" ShapeID="_x0000_i1044" DrawAspect="Content" ObjectID="_1469266271" r:id="rId61"/>
        </w:object>
      </w:r>
    </w:p>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p>
    <w:p w:rsidR="00245E39" w:rsidRPr="00947CA8" w:rsidRDefault="00245E39" w:rsidP="00245E39">
      <w:pPr>
        <w:tabs>
          <w:tab w:val="center" w:pos="3355"/>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t>7/79 درصد از كل افراد مورد مطالعه اين همايش را به ميزان نسبتاَ بالايي كاربردي و اثرگذار معرفي كرده‌اند.</w:t>
      </w:r>
    </w:p>
    <w:p w:rsidR="00245E39" w:rsidRPr="00947CA8" w:rsidRDefault="00245E39" w:rsidP="00245E39">
      <w:pPr>
        <w:tabs>
          <w:tab w:val="center" w:pos="3355"/>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hint="cs"/>
          <w:b/>
          <w:bCs/>
          <w:sz w:val="24"/>
          <w:szCs w:val="24"/>
          <w:rtl/>
        </w:rPr>
        <w:br w:type="page"/>
      </w:r>
      <w:r w:rsidRPr="00947CA8">
        <w:rPr>
          <w:rFonts w:ascii="Arial" w:hAnsi="Arial" w:cs="B Lotus" w:hint="cs"/>
          <w:b/>
          <w:bCs/>
          <w:sz w:val="24"/>
          <w:szCs w:val="24"/>
          <w:rtl/>
        </w:rPr>
        <w:lastRenderedPageBreak/>
        <w:t>جدول شماره 21- بررسي ميزان</w:t>
      </w:r>
      <w:r w:rsidRPr="00947CA8">
        <w:rPr>
          <w:rFonts w:ascii="Arial" w:hAnsi="Arial" w:cs="B Lotus"/>
          <w:b/>
          <w:bCs/>
          <w:sz w:val="24"/>
          <w:szCs w:val="24"/>
        </w:rPr>
        <w:t xml:space="preserve"> </w:t>
      </w:r>
      <w:r w:rsidRPr="00947CA8">
        <w:rPr>
          <w:rFonts w:ascii="Arial" w:hAnsi="Arial" w:cs="B Lotus" w:hint="cs"/>
          <w:b/>
          <w:bCs/>
          <w:sz w:val="24"/>
          <w:szCs w:val="24"/>
          <w:rtl/>
        </w:rPr>
        <w:t>رضايتمندي</w:t>
      </w:r>
      <w:r w:rsidRPr="00947CA8">
        <w:rPr>
          <w:rFonts w:ascii="Arial" w:hAnsi="Arial" w:cs="B Lotus"/>
          <w:b/>
          <w:bCs/>
          <w:sz w:val="24"/>
          <w:szCs w:val="24"/>
        </w:rPr>
        <w:t xml:space="preserve"> </w:t>
      </w:r>
      <w:r w:rsidRPr="00947CA8">
        <w:rPr>
          <w:rFonts w:ascii="Arial" w:hAnsi="Arial" w:cs="B Lotus" w:hint="cs"/>
          <w:b/>
          <w:bCs/>
          <w:sz w:val="24"/>
          <w:szCs w:val="24"/>
          <w:rtl/>
        </w:rPr>
        <w:t>در</w:t>
      </w:r>
      <w:r w:rsidRPr="00947CA8">
        <w:rPr>
          <w:rFonts w:ascii="Arial" w:hAnsi="Arial" w:cs="B Lotus"/>
          <w:b/>
          <w:bCs/>
          <w:sz w:val="24"/>
          <w:szCs w:val="24"/>
        </w:rPr>
        <w:t xml:space="preserve"> </w:t>
      </w:r>
      <w:r w:rsidRPr="00947CA8">
        <w:rPr>
          <w:rFonts w:ascii="Arial" w:hAnsi="Arial" w:cs="B Lotus" w:hint="cs"/>
          <w:b/>
          <w:bCs/>
          <w:sz w:val="24"/>
          <w:szCs w:val="24"/>
          <w:rtl/>
        </w:rPr>
        <w:t>خصوص</w:t>
      </w:r>
      <w:r w:rsidRPr="00947CA8">
        <w:rPr>
          <w:rFonts w:ascii="Arial" w:hAnsi="Arial" w:cs="B Lotus"/>
          <w:b/>
          <w:bCs/>
          <w:sz w:val="24"/>
          <w:szCs w:val="24"/>
        </w:rPr>
        <w:t xml:space="preserve"> </w:t>
      </w:r>
      <w:r w:rsidRPr="00947CA8">
        <w:rPr>
          <w:rFonts w:ascii="Arial" w:hAnsi="Arial" w:cs="B Lotus" w:hint="cs"/>
          <w:b/>
          <w:bCs/>
          <w:sz w:val="24"/>
          <w:szCs w:val="24"/>
          <w:rtl/>
        </w:rPr>
        <w:t>نظم</w:t>
      </w:r>
      <w:r w:rsidRPr="00947CA8">
        <w:rPr>
          <w:rFonts w:ascii="Arial" w:hAnsi="Arial" w:cs="B Lotus"/>
          <w:b/>
          <w:bCs/>
          <w:sz w:val="24"/>
          <w:szCs w:val="24"/>
        </w:rPr>
        <w:t xml:space="preserve"> </w:t>
      </w:r>
      <w:r w:rsidRPr="00947CA8">
        <w:rPr>
          <w:rFonts w:ascii="Arial" w:hAnsi="Arial" w:cs="B Lotus" w:hint="cs"/>
          <w:b/>
          <w:bCs/>
          <w:sz w:val="24"/>
          <w:szCs w:val="24"/>
          <w:rtl/>
        </w:rPr>
        <w:t>و</w:t>
      </w:r>
      <w:r w:rsidRPr="00947CA8">
        <w:rPr>
          <w:rFonts w:ascii="Arial" w:hAnsi="Arial" w:cs="B Lotus"/>
          <w:b/>
          <w:bCs/>
          <w:sz w:val="24"/>
          <w:szCs w:val="24"/>
        </w:rPr>
        <w:t xml:space="preserve"> </w:t>
      </w:r>
      <w:r w:rsidRPr="00947CA8">
        <w:rPr>
          <w:rFonts w:ascii="Arial" w:hAnsi="Arial" w:cs="B Lotus" w:hint="cs"/>
          <w:b/>
          <w:bCs/>
          <w:sz w:val="24"/>
          <w:szCs w:val="24"/>
          <w:rtl/>
        </w:rPr>
        <w:t>ترتيب</w:t>
      </w:r>
      <w:r w:rsidRPr="00947CA8">
        <w:rPr>
          <w:rFonts w:ascii="Arial" w:hAnsi="Arial" w:cs="B Lotus"/>
          <w:b/>
          <w:bCs/>
          <w:sz w:val="24"/>
          <w:szCs w:val="24"/>
        </w:rPr>
        <w:t xml:space="preserve"> </w:t>
      </w:r>
      <w:r w:rsidRPr="00947CA8">
        <w:rPr>
          <w:rFonts w:ascii="Arial" w:hAnsi="Arial" w:cs="B Lotus" w:hint="cs"/>
          <w:b/>
          <w:bCs/>
          <w:sz w:val="24"/>
          <w:szCs w:val="24"/>
          <w:rtl/>
        </w:rPr>
        <w:t>و</w:t>
      </w:r>
      <w:r w:rsidRPr="00947CA8">
        <w:rPr>
          <w:rFonts w:ascii="Arial" w:hAnsi="Arial" w:cs="B Lotus"/>
          <w:b/>
          <w:bCs/>
          <w:sz w:val="24"/>
          <w:szCs w:val="24"/>
        </w:rPr>
        <w:t xml:space="preserve"> </w:t>
      </w:r>
      <w:r w:rsidRPr="00947CA8">
        <w:rPr>
          <w:rFonts w:ascii="Arial" w:hAnsi="Arial" w:cs="B Lotus" w:hint="cs"/>
          <w:b/>
          <w:bCs/>
          <w:sz w:val="24"/>
          <w:szCs w:val="24"/>
          <w:rtl/>
        </w:rPr>
        <w:t>توالي</w:t>
      </w:r>
      <w:r w:rsidRPr="00947CA8">
        <w:rPr>
          <w:rFonts w:ascii="Arial" w:hAnsi="Arial" w:cs="B Lotus"/>
          <w:b/>
          <w:bCs/>
          <w:sz w:val="24"/>
          <w:szCs w:val="24"/>
        </w:rPr>
        <w:t xml:space="preserve"> </w:t>
      </w:r>
      <w:r w:rsidRPr="00947CA8">
        <w:rPr>
          <w:rFonts w:ascii="Arial" w:hAnsi="Arial" w:cs="B Lotus" w:hint="cs"/>
          <w:b/>
          <w:bCs/>
          <w:sz w:val="24"/>
          <w:szCs w:val="24"/>
          <w:rtl/>
        </w:rPr>
        <w:t>برنامه</w:t>
      </w:r>
      <w:r w:rsidRPr="00947CA8">
        <w:rPr>
          <w:rFonts w:ascii="Arial" w:hAnsi="Arial" w:cs="B Lotus"/>
          <w:b/>
          <w:bCs/>
          <w:sz w:val="24"/>
          <w:szCs w:val="24"/>
        </w:rPr>
        <w:t xml:space="preserve"> </w:t>
      </w:r>
      <w:r w:rsidRPr="00947CA8">
        <w:rPr>
          <w:rFonts w:ascii="Arial" w:hAnsi="Arial" w:cs="B Lotus" w:hint="cs"/>
          <w:b/>
          <w:bCs/>
          <w:sz w:val="24"/>
          <w:szCs w:val="24"/>
          <w:rtl/>
        </w:rPr>
        <w:t>ها</w:t>
      </w:r>
    </w:p>
    <w:p w:rsidR="00245E39" w:rsidRPr="00947CA8" w:rsidRDefault="00245E39" w:rsidP="00245E39">
      <w:pPr>
        <w:tabs>
          <w:tab w:val="center" w:pos="3355"/>
        </w:tabs>
        <w:autoSpaceDE w:val="0"/>
        <w:autoSpaceDN w:val="0"/>
        <w:adjustRightInd w:val="0"/>
        <w:spacing w:after="0" w:line="240" w:lineRule="auto"/>
        <w:jc w:val="center"/>
        <w:rPr>
          <w:rFonts w:ascii="Arial" w:hAnsi="Arial" w:cs="B Lotus"/>
          <w:b/>
          <w:bCs/>
          <w:sz w:val="24"/>
          <w:szCs w:val="24"/>
        </w:rPr>
      </w:pPr>
    </w:p>
    <w:tbl>
      <w:tblPr>
        <w:bidiVisual/>
        <w:tblW w:w="0" w:type="auto"/>
        <w:tblInd w:w="1085" w:type="dxa"/>
        <w:tblLayout w:type="fixed"/>
        <w:tblCellMar>
          <w:left w:w="93" w:type="dxa"/>
          <w:right w:w="93" w:type="dxa"/>
        </w:tblCellMar>
        <w:tblLook w:val="04A0"/>
      </w:tblPr>
      <w:tblGrid>
        <w:gridCol w:w="237"/>
        <w:gridCol w:w="1519"/>
        <w:gridCol w:w="1123"/>
        <w:gridCol w:w="1281"/>
        <w:gridCol w:w="1353"/>
        <w:gridCol w:w="1339"/>
      </w:tblGrid>
      <w:tr w:rsidR="00245E39" w:rsidRPr="00947CA8" w:rsidTr="00245C29">
        <w:trPr>
          <w:trHeight w:val="504"/>
        </w:trPr>
        <w:tc>
          <w:tcPr>
            <w:tcW w:w="1756" w:type="dxa"/>
            <w:gridSpan w:val="2"/>
            <w:tcBorders>
              <w:top w:val="single" w:sz="12" w:space="0" w:color="000000"/>
              <w:left w:val="single" w:sz="1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auto"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single" w:sz="12" w:space="0" w:color="000000"/>
              <w:right w:val="nil"/>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519" w:type="dxa"/>
            <w:tcBorders>
              <w:top w:val="single" w:sz="12" w:space="0" w:color="000000"/>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بسيار</w:t>
            </w:r>
            <w:r w:rsidRPr="00947CA8">
              <w:rPr>
                <w:rFonts w:ascii="Arial" w:hAnsi="Arial" w:cs="B Lotus"/>
                <w:sz w:val="24"/>
                <w:szCs w:val="24"/>
              </w:rPr>
              <w:t xml:space="preserve"> </w:t>
            </w:r>
            <w:r w:rsidRPr="00947CA8">
              <w:rPr>
                <w:rFonts w:ascii="Arial" w:hAnsi="Arial" w:cs="B Lotus" w:hint="cs"/>
                <w:sz w:val="24"/>
                <w:szCs w:val="24"/>
                <w:rtl/>
              </w:rPr>
              <w:t>مناسب</w:t>
            </w:r>
          </w:p>
        </w:tc>
        <w:tc>
          <w:tcPr>
            <w:tcW w:w="1123" w:type="dxa"/>
            <w:tcBorders>
              <w:top w:val="single" w:sz="12" w:space="0" w:color="000000"/>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w:t>
            </w:r>
          </w:p>
        </w:tc>
        <w:tc>
          <w:tcPr>
            <w:tcW w:w="1281"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c>
          <w:tcPr>
            <w:tcW w:w="1353" w:type="dxa"/>
            <w:tcBorders>
              <w:top w:val="single" w:sz="12" w:space="0" w:color="000000"/>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c>
          <w:tcPr>
            <w:tcW w:w="1339" w:type="dxa"/>
            <w:tcBorders>
              <w:top w:val="single" w:sz="12" w:space="0" w:color="000000"/>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32</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46.4</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46.4</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59.4</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متوسط</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17</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24.6</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24.6</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84.1</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نامناسب</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85.5</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nil"/>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بدون</w:t>
            </w:r>
            <w:r w:rsidRPr="00947CA8">
              <w:rPr>
                <w:rFonts w:ascii="Arial" w:hAnsi="Arial" w:cs="B Lotus"/>
                <w:sz w:val="24"/>
                <w:szCs w:val="24"/>
              </w:rPr>
              <w:t xml:space="preserve"> </w:t>
            </w:r>
            <w:r w:rsidRPr="00947CA8">
              <w:rPr>
                <w:rFonts w:ascii="Arial" w:hAnsi="Arial" w:cs="B Lotus" w:hint="cs"/>
                <w:sz w:val="24"/>
                <w:szCs w:val="24"/>
                <w:rtl/>
              </w:rPr>
              <w:t>پاسخ</w:t>
            </w:r>
          </w:p>
        </w:tc>
        <w:tc>
          <w:tcPr>
            <w:tcW w:w="1123" w:type="dxa"/>
            <w:tcBorders>
              <w:top w:val="nil"/>
              <w:left w:val="single" w:sz="1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w:t>
            </w:r>
          </w:p>
        </w:tc>
        <w:tc>
          <w:tcPr>
            <w:tcW w:w="1281"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c>
          <w:tcPr>
            <w:tcW w:w="1353" w:type="dxa"/>
            <w:tcBorders>
              <w:top w:val="nil"/>
              <w:left w:val="single" w:sz="2" w:space="0" w:color="000000"/>
              <w:bottom w:val="nil"/>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c>
          <w:tcPr>
            <w:tcW w:w="1339" w:type="dxa"/>
            <w:tcBorders>
              <w:top w:val="nil"/>
              <w:left w:val="single" w:sz="2" w:space="0" w:color="000000"/>
              <w:bottom w:val="nil"/>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1756" w:type="dxa"/>
            <w:vMerge/>
            <w:tcBorders>
              <w:top w:val="single" w:sz="12" w:space="0" w:color="000000"/>
              <w:left w:val="single" w:sz="12" w:space="0" w:color="000000"/>
              <w:bottom w:val="single" w:sz="12" w:space="0" w:color="000000"/>
              <w:right w:val="nil"/>
            </w:tcBorders>
            <w:vAlign w:val="center"/>
          </w:tcPr>
          <w:p w:rsidR="00245E39" w:rsidRPr="00947CA8" w:rsidRDefault="00245E39" w:rsidP="00245C29">
            <w:pPr>
              <w:bidi w:val="0"/>
              <w:spacing w:after="0" w:line="240" w:lineRule="auto"/>
              <w:rPr>
                <w:rFonts w:ascii="Arial" w:hAnsi="Arial" w:cs="B Lotus"/>
                <w:sz w:val="24"/>
                <w:szCs w:val="24"/>
              </w:rPr>
            </w:pPr>
          </w:p>
        </w:tc>
        <w:tc>
          <w:tcPr>
            <w:tcW w:w="1519" w:type="dxa"/>
            <w:tcBorders>
              <w:top w:val="nil"/>
              <w:left w:val="nil"/>
              <w:bottom w:val="single" w:sz="12" w:space="0" w:color="000000"/>
              <w:right w:val="single" w:sz="12" w:space="0" w:color="000000"/>
            </w:tcBorders>
            <w:shd w:val="clear" w:color="auto"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auto"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jc w:val="center"/>
        <w:rPr>
          <w:rFonts w:cs="B Lotus"/>
          <w:sz w:val="24"/>
          <w:szCs w:val="24"/>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 id="_x0000_i1045" type="#_x0000_t75" style="width:299.25pt;height:240.75pt" o:ole="">
            <v:imagedata r:id="rId62" o:title=""/>
          </v:shape>
          <o:OLEObject Type="Embed" ProgID="StaticEnhancedMetafile" ShapeID="_x0000_i1045" DrawAspect="Content" ObjectID="_1469266272" r:id="rId63"/>
        </w:object>
      </w:r>
    </w:p>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p>
    <w:p w:rsidR="00245E39" w:rsidRPr="00947CA8" w:rsidRDefault="00245E39" w:rsidP="00245E39">
      <w:pPr>
        <w:tabs>
          <w:tab w:val="center" w:pos="3398"/>
        </w:tabs>
        <w:autoSpaceDE w:val="0"/>
        <w:autoSpaceDN w:val="0"/>
        <w:adjustRightInd w:val="0"/>
        <w:spacing w:after="0" w:line="240" w:lineRule="auto"/>
        <w:jc w:val="lowKashida"/>
        <w:rPr>
          <w:rFonts w:ascii="Arial" w:hAnsi="Arial" w:cs="B Lotus"/>
          <w:b/>
          <w:bCs/>
          <w:sz w:val="24"/>
          <w:szCs w:val="24"/>
          <w:rtl/>
        </w:rPr>
      </w:pPr>
      <w:r w:rsidRPr="00947CA8">
        <w:rPr>
          <w:rFonts w:ascii="Arial" w:hAnsi="Arial" w:cs="B Lotus" w:hint="cs"/>
          <w:b/>
          <w:bCs/>
          <w:sz w:val="24"/>
          <w:szCs w:val="24"/>
          <w:rtl/>
        </w:rPr>
        <w:t>1/84 درصد از كل افراد موردمطالعه بر اين باور بوده‌اند كه نحوه برگزاري اين مراسم از نظم و ترتيب و توالي نسبتاً مناسبي برخوردار بوده است.</w:t>
      </w:r>
    </w:p>
    <w:p w:rsidR="00245E39" w:rsidRPr="00947CA8" w:rsidRDefault="00245E39" w:rsidP="00245E39">
      <w:pPr>
        <w:tabs>
          <w:tab w:val="center" w:pos="3398"/>
        </w:tabs>
        <w:autoSpaceDE w:val="0"/>
        <w:autoSpaceDN w:val="0"/>
        <w:adjustRightInd w:val="0"/>
        <w:spacing w:after="0" w:line="240" w:lineRule="auto"/>
        <w:jc w:val="center"/>
        <w:rPr>
          <w:rFonts w:cs="B Lotus"/>
          <w:sz w:val="24"/>
          <w:szCs w:val="24"/>
          <w:rtl/>
        </w:rPr>
      </w:pPr>
      <w:r w:rsidRPr="00947CA8">
        <w:rPr>
          <w:rFonts w:cs="B Lotus" w:hint="cs"/>
          <w:sz w:val="24"/>
          <w:szCs w:val="24"/>
          <w:rtl/>
        </w:rPr>
        <w:t xml:space="preserve"> </w:t>
      </w:r>
    </w:p>
    <w:p w:rsidR="00245E39" w:rsidRPr="00947CA8" w:rsidRDefault="00245E39" w:rsidP="00245E39">
      <w:pPr>
        <w:rPr>
          <w:rFonts w:cs="B Lotus"/>
          <w:rtl/>
        </w:rPr>
      </w:pPr>
    </w:p>
    <w:p w:rsidR="00245E39" w:rsidRPr="00947CA8" w:rsidRDefault="00245E39" w:rsidP="00245E39">
      <w:pPr>
        <w:jc w:val="center"/>
        <w:rPr>
          <w:rFonts w:cs="B Lotus"/>
          <w:sz w:val="24"/>
          <w:szCs w:val="24"/>
          <w:rtl/>
        </w:rPr>
      </w:pPr>
    </w:p>
    <w:p w:rsidR="00245E39" w:rsidRPr="00947CA8" w:rsidRDefault="00245E39" w:rsidP="00245E39">
      <w:pPr>
        <w:tabs>
          <w:tab w:val="center" w:pos="3398"/>
        </w:tabs>
        <w:autoSpaceDE w:val="0"/>
        <w:autoSpaceDN w:val="0"/>
        <w:adjustRightInd w:val="0"/>
        <w:spacing w:after="0" w:line="240" w:lineRule="auto"/>
        <w:jc w:val="center"/>
        <w:rPr>
          <w:rFonts w:ascii="Arial" w:hAnsi="Arial" w:cs="B Lotus"/>
          <w:b/>
          <w:bCs/>
          <w:sz w:val="24"/>
          <w:szCs w:val="24"/>
        </w:rPr>
      </w:pPr>
      <w:r w:rsidRPr="00947CA8">
        <w:rPr>
          <w:rFonts w:ascii="Arial" w:hAnsi="Arial" w:cs="B Lotus"/>
          <w:b/>
          <w:bCs/>
          <w:sz w:val="24"/>
          <w:szCs w:val="24"/>
          <w:rtl/>
        </w:rPr>
        <w:br w:type="page"/>
      </w:r>
      <w:r w:rsidRPr="00947CA8">
        <w:rPr>
          <w:rFonts w:ascii="Arial" w:hAnsi="Arial" w:cs="B Lotus" w:hint="cs"/>
          <w:b/>
          <w:bCs/>
          <w:sz w:val="24"/>
          <w:szCs w:val="24"/>
          <w:rtl/>
        </w:rPr>
        <w:lastRenderedPageBreak/>
        <w:t xml:space="preserve">جدول شماره 22- بررسي </w:t>
      </w:r>
      <w:r w:rsidRPr="00947CA8">
        <w:rPr>
          <w:rFonts w:ascii="Arial" w:hAnsi="Arial" w:cs="B Lotus"/>
          <w:b/>
          <w:bCs/>
          <w:sz w:val="24"/>
          <w:szCs w:val="24"/>
          <w:rtl/>
        </w:rPr>
        <w:t>ميزان</w:t>
      </w:r>
      <w:r w:rsidRPr="00947CA8">
        <w:rPr>
          <w:rFonts w:ascii="Arial" w:hAnsi="Arial" w:cs="B Lotus"/>
          <w:b/>
          <w:bCs/>
          <w:sz w:val="24"/>
          <w:szCs w:val="24"/>
        </w:rPr>
        <w:t xml:space="preserve"> </w:t>
      </w:r>
      <w:r w:rsidRPr="00947CA8">
        <w:rPr>
          <w:rFonts w:ascii="Arial" w:hAnsi="Arial" w:cs="B Lotus"/>
          <w:b/>
          <w:bCs/>
          <w:sz w:val="24"/>
          <w:szCs w:val="24"/>
          <w:rtl/>
        </w:rPr>
        <w:t>رضايتمندي</w:t>
      </w:r>
      <w:r w:rsidRPr="00947CA8">
        <w:rPr>
          <w:rFonts w:ascii="Arial" w:hAnsi="Arial" w:cs="B Lotus"/>
          <w:b/>
          <w:bCs/>
          <w:sz w:val="24"/>
          <w:szCs w:val="24"/>
        </w:rPr>
        <w:t xml:space="preserve"> </w:t>
      </w:r>
      <w:r w:rsidRPr="00947CA8">
        <w:rPr>
          <w:rFonts w:ascii="Arial" w:hAnsi="Arial" w:cs="B Lotus"/>
          <w:b/>
          <w:bCs/>
          <w:sz w:val="24"/>
          <w:szCs w:val="24"/>
          <w:rtl/>
        </w:rPr>
        <w:t>در</w:t>
      </w:r>
      <w:r w:rsidRPr="00947CA8">
        <w:rPr>
          <w:rFonts w:ascii="Arial" w:hAnsi="Arial" w:cs="B Lotus"/>
          <w:b/>
          <w:bCs/>
          <w:sz w:val="24"/>
          <w:szCs w:val="24"/>
        </w:rPr>
        <w:t xml:space="preserve"> </w:t>
      </w:r>
      <w:r w:rsidRPr="00947CA8">
        <w:rPr>
          <w:rFonts w:ascii="Arial" w:hAnsi="Arial" w:cs="B Lotus"/>
          <w:b/>
          <w:bCs/>
          <w:sz w:val="24"/>
          <w:szCs w:val="24"/>
          <w:rtl/>
        </w:rPr>
        <w:t>خصوص</w:t>
      </w:r>
      <w:r w:rsidRPr="00947CA8">
        <w:rPr>
          <w:rFonts w:ascii="Arial" w:hAnsi="Arial" w:cs="B Lotus"/>
          <w:b/>
          <w:bCs/>
          <w:sz w:val="24"/>
          <w:szCs w:val="24"/>
        </w:rPr>
        <w:t xml:space="preserve"> </w:t>
      </w:r>
      <w:r w:rsidRPr="00947CA8">
        <w:rPr>
          <w:rFonts w:ascii="Arial" w:hAnsi="Arial" w:cs="B Lotus"/>
          <w:b/>
          <w:bCs/>
          <w:sz w:val="24"/>
          <w:szCs w:val="24"/>
          <w:rtl/>
        </w:rPr>
        <w:t>پذيرايي</w:t>
      </w:r>
      <w:r w:rsidRPr="00947CA8">
        <w:rPr>
          <w:rFonts w:ascii="Arial" w:hAnsi="Arial" w:cs="B Lotus"/>
          <w:b/>
          <w:bCs/>
          <w:sz w:val="24"/>
          <w:szCs w:val="24"/>
        </w:rPr>
        <w:t xml:space="preserve"> </w:t>
      </w:r>
      <w:r w:rsidRPr="00947CA8">
        <w:rPr>
          <w:rFonts w:ascii="Arial" w:hAnsi="Arial" w:cs="B Lotus"/>
          <w:b/>
          <w:bCs/>
          <w:sz w:val="24"/>
          <w:szCs w:val="24"/>
          <w:rtl/>
        </w:rPr>
        <w:t>صورت</w:t>
      </w:r>
      <w:r w:rsidRPr="00947CA8">
        <w:rPr>
          <w:rFonts w:ascii="Arial" w:hAnsi="Arial" w:cs="B Lotus"/>
          <w:b/>
          <w:bCs/>
          <w:sz w:val="24"/>
          <w:szCs w:val="24"/>
        </w:rPr>
        <w:t xml:space="preserve"> </w:t>
      </w:r>
      <w:r w:rsidRPr="00947CA8">
        <w:rPr>
          <w:rFonts w:ascii="Arial" w:hAnsi="Arial" w:cs="B Lotus"/>
          <w:b/>
          <w:bCs/>
          <w:sz w:val="24"/>
          <w:szCs w:val="24"/>
          <w:rtl/>
        </w:rPr>
        <w:t>گرفته</w:t>
      </w:r>
      <w:r w:rsidRPr="00947CA8">
        <w:rPr>
          <w:rFonts w:ascii="Arial" w:hAnsi="Arial" w:cs="B Lotus"/>
          <w:b/>
          <w:bCs/>
          <w:sz w:val="24"/>
          <w:szCs w:val="24"/>
        </w:rPr>
        <w:t xml:space="preserve"> </w:t>
      </w:r>
      <w:r w:rsidRPr="00947CA8">
        <w:rPr>
          <w:rFonts w:ascii="Arial" w:hAnsi="Arial" w:cs="B Lotus"/>
          <w:b/>
          <w:bCs/>
          <w:sz w:val="24"/>
          <w:szCs w:val="24"/>
          <w:rtl/>
        </w:rPr>
        <w:t>در</w:t>
      </w:r>
      <w:r w:rsidRPr="00947CA8">
        <w:rPr>
          <w:rFonts w:ascii="Arial" w:hAnsi="Arial" w:cs="B Lotus"/>
          <w:b/>
          <w:bCs/>
          <w:sz w:val="24"/>
          <w:szCs w:val="24"/>
        </w:rPr>
        <w:t xml:space="preserve"> </w:t>
      </w:r>
      <w:r w:rsidRPr="00947CA8">
        <w:rPr>
          <w:rFonts w:ascii="Arial" w:hAnsi="Arial" w:cs="B Lotus"/>
          <w:b/>
          <w:bCs/>
          <w:sz w:val="24"/>
          <w:szCs w:val="24"/>
          <w:rtl/>
        </w:rPr>
        <w:t>همايش</w:t>
      </w:r>
    </w:p>
    <w:p w:rsidR="00245E39" w:rsidRPr="00947CA8" w:rsidRDefault="00245E39" w:rsidP="00245E39">
      <w:pPr>
        <w:tabs>
          <w:tab w:val="center" w:pos="3398"/>
        </w:tabs>
        <w:autoSpaceDE w:val="0"/>
        <w:autoSpaceDN w:val="0"/>
        <w:adjustRightInd w:val="0"/>
        <w:spacing w:after="0" w:line="240" w:lineRule="auto"/>
        <w:jc w:val="center"/>
        <w:rPr>
          <w:rFonts w:ascii="Arial" w:hAnsi="Arial" w:cs="B Lotus"/>
          <w:b/>
          <w:bCs/>
          <w:sz w:val="24"/>
          <w:szCs w:val="24"/>
        </w:rPr>
      </w:pPr>
    </w:p>
    <w:tbl>
      <w:tblPr>
        <w:bidiVisual/>
        <w:tblW w:w="0" w:type="auto"/>
        <w:tblInd w:w="1040" w:type="dxa"/>
        <w:tblLayout w:type="fixed"/>
        <w:tblCellMar>
          <w:left w:w="93" w:type="dxa"/>
          <w:right w:w="93" w:type="dxa"/>
        </w:tblCellMar>
        <w:tblLook w:val="0000"/>
      </w:tblPr>
      <w:tblGrid>
        <w:gridCol w:w="237"/>
        <w:gridCol w:w="1606"/>
        <w:gridCol w:w="1123"/>
        <w:gridCol w:w="1281"/>
        <w:gridCol w:w="1353"/>
        <w:gridCol w:w="1339"/>
      </w:tblGrid>
      <w:tr w:rsidR="00245E39" w:rsidRPr="00947CA8" w:rsidTr="00245C29">
        <w:trPr>
          <w:trHeight w:val="504"/>
        </w:trPr>
        <w:tc>
          <w:tcPr>
            <w:tcW w:w="1843" w:type="dxa"/>
            <w:gridSpan w:val="2"/>
            <w:tcBorders>
              <w:top w:val="single" w:sz="12" w:space="0" w:color="000000"/>
              <w:left w:val="single" w:sz="1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606" w:type="dxa"/>
            <w:tcBorders>
              <w:top w:val="single" w:sz="12" w:space="0" w:color="000000"/>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بسيار</w:t>
            </w:r>
            <w:r w:rsidRPr="00947CA8">
              <w:rPr>
                <w:rFonts w:ascii="Arial" w:hAnsi="Arial" w:cs="B Lotus"/>
                <w:sz w:val="24"/>
                <w:szCs w:val="24"/>
              </w:rPr>
              <w:t xml:space="preserve"> </w:t>
            </w:r>
            <w:r w:rsidRPr="00947CA8">
              <w:rPr>
                <w:rFonts w:ascii="Arial" w:hAnsi="Arial" w:cs="B Lotus"/>
                <w:sz w:val="24"/>
                <w:szCs w:val="24"/>
                <w:rtl/>
              </w:rPr>
              <w:t>مناسب</w:t>
            </w:r>
          </w:p>
        </w:tc>
        <w:tc>
          <w:tcPr>
            <w:tcW w:w="1123" w:type="dxa"/>
            <w:tcBorders>
              <w:top w:val="single" w:sz="12" w:space="0" w:color="000000"/>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w:t>
            </w:r>
          </w:p>
        </w:tc>
        <w:tc>
          <w:tcPr>
            <w:tcW w:w="1281"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53"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39" w:type="dxa"/>
            <w:tcBorders>
              <w:top w:val="single" w:sz="12" w:space="0" w:color="000000"/>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606"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مناسب</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24</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34.8</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34.8</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42.0</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606"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متوسط</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23</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33.3</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33.3</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75.4</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606"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نامناسب</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10.1</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10.1</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85.5</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606"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بسيار</w:t>
            </w:r>
            <w:r w:rsidRPr="00947CA8">
              <w:rPr>
                <w:rFonts w:ascii="Arial" w:hAnsi="Arial" w:cs="B Lotus"/>
                <w:sz w:val="24"/>
                <w:szCs w:val="24"/>
              </w:rPr>
              <w:t xml:space="preserve"> </w:t>
            </w:r>
            <w:r w:rsidRPr="00947CA8">
              <w:rPr>
                <w:rFonts w:ascii="Arial" w:hAnsi="Arial" w:cs="B Lotus"/>
                <w:sz w:val="24"/>
                <w:szCs w:val="24"/>
                <w:rtl/>
              </w:rPr>
              <w:t>نامناسب</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88.4</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606"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بدون</w:t>
            </w:r>
            <w:r w:rsidRPr="00947CA8">
              <w:rPr>
                <w:rFonts w:ascii="Arial" w:hAnsi="Arial" w:cs="B Lotus"/>
                <w:sz w:val="24"/>
                <w:szCs w:val="24"/>
              </w:rPr>
              <w:t xml:space="preserve"> </w:t>
            </w:r>
            <w:r w:rsidRPr="00947CA8">
              <w:rPr>
                <w:rFonts w:ascii="Arial" w:hAnsi="Arial" w:cs="B Lotus"/>
                <w:sz w:val="24"/>
                <w:szCs w:val="24"/>
                <w:rtl/>
              </w:rPr>
              <w:t>پاسخ</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11.6</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11.6</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237" w:type="dxa"/>
            <w:vMerge/>
            <w:tcBorders>
              <w:top w:val="nil"/>
              <w:left w:val="single" w:sz="12" w:space="0" w:color="000000"/>
              <w:bottom w:val="single" w:sz="12" w:space="0" w:color="000000"/>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606" w:type="dxa"/>
            <w:tcBorders>
              <w:top w:val="nil"/>
              <w:left w:val="nil"/>
              <w:bottom w:val="single" w:sz="12" w:space="0" w:color="000000"/>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 id="_x0000_i1046" type="#_x0000_t75" style="width:274.5pt;height:221.25pt" o:ole="">
            <v:imagedata r:id="rId64" o:title=""/>
          </v:shape>
          <o:OLEObject Type="Embed" ProgID="StaticEnhancedMetafile" ShapeID="_x0000_i1046" DrawAspect="Content" ObjectID="_1469266273" r:id="rId65"/>
        </w:object>
      </w:r>
    </w:p>
    <w:p w:rsidR="00245E39" w:rsidRPr="00947CA8" w:rsidRDefault="00245E39" w:rsidP="00245E39">
      <w:pPr>
        <w:rPr>
          <w:rFonts w:cs="B Lotus"/>
          <w:sz w:val="24"/>
          <w:szCs w:val="24"/>
          <w:rtl/>
        </w:rPr>
      </w:pPr>
    </w:p>
    <w:p w:rsidR="00245E39" w:rsidRPr="00947CA8" w:rsidRDefault="00245E39" w:rsidP="00245E39">
      <w:pPr>
        <w:rPr>
          <w:rFonts w:cs="B Lotus"/>
          <w:sz w:val="24"/>
          <w:szCs w:val="24"/>
          <w:rtl/>
        </w:rPr>
      </w:pPr>
      <w:r w:rsidRPr="00947CA8">
        <w:rPr>
          <w:rFonts w:cs="B Lotus" w:hint="cs"/>
          <w:sz w:val="24"/>
          <w:szCs w:val="24"/>
          <w:rtl/>
        </w:rPr>
        <w:t>اطلاعات جدول 22 نشان مي‌دهد كه 42 درصد از كل افراد از پذيرايي صورت گرفته در اين همايش به ميزان بالايي راضي بوده‌اند و 3/33 درصد نيز رضايت خود را متوسط عنوان كرده‌اند.</w:t>
      </w:r>
    </w:p>
    <w:p w:rsidR="00245E39" w:rsidRPr="00947CA8" w:rsidRDefault="00245E39" w:rsidP="00245E39">
      <w:pPr>
        <w:tabs>
          <w:tab w:val="center" w:pos="3355"/>
        </w:tabs>
        <w:autoSpaceDE w:val="0"/>
        <w:autoSpaceDN w:val="0"/>
        <w:adjustRightInd w:val="0"/>
        <w:spacing w:after="0" w:line="240" w:lineRule="auto"/>
        <w:jc w:val="center"/>
        <w:rPr>
          <w:rFonts w:ascii="Arial" w:hAnsi="Arial" w:cs="B Lotus"/>
          <w:b/>
          <w:bCs/>
          <w:sz w:val="24"/>
          <w:szCs w:val="24"/>
        </w:rPr>
      </w:pPr>
      <w:r w:rsidRPr="00947CA8">
        <w:rPr>
          <w:rFonts w:ascii="Arial" w:hAnsi="Arial" w:cs="B Lotus"/>
          <w:b/>
          <w:bCs/>
          <w:sz w:val="24"/>
          <w:szCs w:val="24"/>
          <w:rtl/>
        </w:rPr>
        <w:br w:type="page"/>
      </w:r>
      <w:r w:rsidRPr="00947CA8">
        <w:rPr>
          <w:rFonts w:ascii="Arial" w:hAnsi="Arial" w:cs="B Lotus" w:hint="cs"/>
          <w:b/>
          <w:bCs/>
          <w:sz w:val="24"/>
          <w:szCs w:val="24"/>
          <w:rtl/>
        </w:rPr>
        <w:lastRenderedPageBreak/>
        <w:t xml:space="preserve">جدول شماره 23- </w:t>
      </w:r>
      <w:r w:rsidRPr="00947CA8">
        <w:rPr>
          <w:rFonts w:ascii="Arial" w:hAnsi="Arial" w:cs="B Lotus"/>
          <w:b/>
          <w:bCs/>
          <w:sz w:val="24"/>
          <w:szCs w:val="24"/>
          <w:rtl/>
        </w:rPr>
        <w:t>ميزان</w:t>
      </w:r>
      <w:r w:rsidRPr="00947CA8">
        <w:rPr>
          <w:rFonts w:ascii="Arial" w:hAnsi="Arial" w:cs="B Lotus"/>
          <w:b/>
          <w:bCs/>
          <w:sz w:val="24"/>
          <w:szCs w:val="24"/>
        </w:rPr>
        <w:t xml:space="preserve"> </w:t>
      </w:r>
      <w:r w:rsidRPr="00947CA8">
        <w:rPr>
          <w:rFonts w:ascii="Arial" w:hAnsi="Arial" w:cs="B Lotus"/>
          <w:b/>
          <w:bCs/>
          <w:sz w:val="24"/>
          <w:szCs w:val="24"/>
          <w:rtl/>
        </w:rPr>
        <w:t>تاثير</w:t>
      </w:r>
      <w:r w:rsidRPr="00947CA8">
        <w:rPr>
          <w:rFonts w:ascii="Arial" w:hAnsi="Arial" w:cs="B Lotus"/>
          <w:b/>
          <w:bCs/>
          <w:sz w:val="24"/>
          <w:szCs w:val="24"/>
        </w:rPr>
        <w:t xml:space="preserve"> </w:t>
      </w:r>
      <w:r w:rsidRPr="00947CA8">
        <w:rPr>
          <w:rFonts w:ascii="Arial" w:hAnsi="Arial" w:cs="B Lotus"/>
          <w:b/>
          <w:bCs/>
          <w:sz w:val="24"/>
          <w:szCs w:val="24"/>
          <w:rtl/>
        </w:rPr>
        <w:t>عدم</w:t>
      </w:r>
      <w:r w:rsidRPr="00947CA8">
        <w:rPr>
          <w:rFonts w:ascii="Arial" w:hAnsi="Arial" w:cs="B Lotus"/>
          <w:b/>
          <w:bCs/>
          <w:sz w:val="24"/>
          <w:szCs w:val="24"/>
        </w:rPr>
        <w:t xml:space="preserve"> </w:t>
      </w:r>
      <w:r w:rsidRPr="00947CA8">
        <w:rPr>
          <w:rFonts w:ascii="Arial" w:hAnsi="Arial" w:cs="B Lotus"/>
          <w:b/>
          <w:bCs/>
          <w:sz w:val="24"/>
          <w:szCs w:val="24"/>
          <w:rtl/>
        </w:rPr>
        <w:t>پيروي</w:t>
      </w:r>
      <w:r w:rsidRPr="00947CA8">
        <w:rPr>
          <w:rFonts w:ascii="Arial" w:hAnsi="Arial" w:cs="B Lotus"/>
          <w:b/>
          <w:bCs/>
          <w:sz w:val="24"/>
          <w:szCs w:val="24"/>
        </w:rPr>
        <w:t xml:space="preserve"> </w:t>
      </w:r>
      <w:r w:rsidRPr="00947CA8">
        <w:rPr>
          <w:rFonts w:ascii="Arial" w:hAnsi="Arial" w:cs="B Lotus"/>
          <w:b/>
          <w:bCs/>
          <w:sz w:val="24"/>
          <w:szCs w:val="24"/>
          <w:rtl/>
        </w:rPr>
        <w:t>مديران</w:t>
      </w:r>
      <w:r w:rsidRPr="00947CA8">
        <w:rPr>
          <w:rFonts w:ascii="Arial" w:hAnsi="Arial" w:cs="B Lotus"/>
          <w:b/>
          <w:bCs/>
          <w:sz w:val="24"/>
          <w:szCs w:val="24"/>
        </w:rPr>
        <w:t xml:space="preserve"> </w:t>
      </w:r>
      <w:r w:rsidRPr="00947CA8">
        <w:rPr>
          <w:rFonts w:ascii="Arial" w:hAnsi="Arial" w:cs="B Lotus"/>
          <w:b/>
          <w:bCs/>
          <w:sz w:val="24"/>
          <w:szCs w:val="24"/>
          <w:rtl/>
        </w:rPr>
        <w:t>از</w:t>
      </w:r>
      <w:r w:rsidRPr="00947CA8">
        <w:rPr>
          <w:rFonts w:ascii="Arial" w:hAnsi="Arial" w:cs="B Lotus"/>
          <w:b/>
          <w:bCs/>
          <w:sz w:val="24"/>
          <w:szCs w:val="24"/>
        </w:rPr>
        <w:t xml:space="preserve"> </w:t>
      </w:r>
      <w:r w:rsidRPr="00947CA8">
        <w:rPr>
          <w:rFonts w:ascii="Arial" w:hAnsi="Arial" w:cs="B Lotus"/>
          <w:b/>
          <w:bCs/>
          <w:sz w:val="24"/>
          <w:szCs w:val="24"/>
          <w:rtl/>
        </w:rPr>
        <w:t>فرهنگ</w:t>
      </w:r>
      <w:r w:rsidRPr="00947CA8">
        <w:rPr>
          <w:rFonts w:ascii="Arial" w:hAnsi="Arial" w:cs="B Lotus"/>
          <w:b/>
          <w:bCs/>
          <w:sz w:val="24"/>
          <w:szCs w:val="24"/>
        </w:rPr>
        <w:t xml:space="preserve"> </w:t>
      </w:r>
      <w:r w:rsidRPr="00947CA8">
        <w:rPr>
          <w:rFonts w:ascii="Arial" w:hAnsi="Arial" w:cs="B Lotus"/>
          <w:b/>
          <w:bCs/>
          <w:sz w:val="24"/>
          <w:szCs w:val="24"/>
          <w:rtl/>
        </w:rPr>
        <w:t>جهادي</w:t>
      </w:r>
      <w:r w:rsidRPr="00947CA8">
        <w:rPr>
          <w:rFonts w:ascii="Arial" w:hAnsi="Arial" w:cs="B Lotus" w:hint="cs"/>
          <w:b/>
          <w:bCs/>
          <w:sz w:val="24"/>
          <w:szCs w:val="24"/>
          <w:rtl/>
        </w:rPr>
        <w:t xml:space="preserve"> در عدم انتقال مناسب این فرهنگ</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Pr>
      </w:pPr>
    </w:p>
    <w:tbl>
      <w:tblPr>
        <w:bidiVisual/>
        <w:tblW w:w="0" w:type="auto"/>
        <w:jc w:val="center"/>
        <w:tblInd w:w="685" w:type="dxa"/>
        <w:tblLayout w:type="fixed"/>
        <w:tblCellMar>
          <w:left w:w="93" w:type="dxa"/>
          <w:right w:w="93" w:type="dxa"/>
        </w:tblCellMar>
        <w:tblLook w:val="0000"/>
      </w:tblPr>
      <w:tblGrid>
        <w:gridCol w:w="237"/>
        <w:gridCol w:w="1375"/>
        <w:gridCol w:w="1123"/>
        <w:gridCol w:w="1281"/>
        <w:gridCol w:w="1353"/>
        <w:gridCol w:w="1339"/>
      </w:tblGrid>
      <w:tr w:rsidR="00245E39" w:rsidRPr="00947CA8" w:rsidTr="00245C29">
        <w:trPr>
          <w:trHeight w:val="504"/>
          <w:jc w:val="center"/>
        </w:trPr>
        <w:tc>
          <w:tcPr>
            <w:tcW w:w="1612" w:type="dxa"/>
            <w:gridSpan w:val="2"/>
            <w:tcBorders>
              <w:top w:val="single" w:sz="12" w:space="0" w:color="000000"/>
              <w:left w:val="single" w:sz="1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jc w:val="center"/>
        </w:trPr>
        <w:tc>
          <w:tcPr>
            <w:tcW w:w="237" w:type="dxa"/>
            <w:vMerge w:val="restart"/>
            <w:tcBorders>
              <w:top w:val="single" w:sz="12" w:space="0" w:color="000000"/>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tl/>
              </w:rPr>
            </w:pPr>
          </w:p>
        </w:tc>
        <w:tc>
          <w:tcPr>
            <w:tcW w:w="1375" w:type="dxa"/>
            <w:tcBorders>
              <w:top w:val="single" w:sz="12" w:space="0" w:color="000000"/>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123" w:type="dxa"/>
            <w:tcBorders>
              <w:top w:val="single" w:sz="12" w:space="0" w:color="000000"/>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281"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53"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39" w:type="dxa"/>
            <w:tcBorders>
              <w:top w:val="single" w:sz="12" w:space="0" w:color="000000"/>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r>
      <w:tr w:rsidR="00245E39" w:rsidRPr="00947CA8" w:rsidTr="00245C29">
        <w:trPr>
          <w:trHeight w:val="273"/>
          <w:jc w:val="center"/>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r>
      <w:tr w:rsidR="00245E39" w:rsidRPr="00947CA8" w:rsidTr="00245C29">
        <w:trPr>
          <w:trHeight w:val="273"/>
          <w:jc w:val="center"/>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r>
      <w:tr w:rsidR="00245E39" w:rsidRPr="00947CA8" w:rsidTr="00245C29">
        <w:trPr>
          <w:trHeight w:val="273"/>
          <w:jc w:val="center"/>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10.1</w:t>
            </w:r>
          </w:p>
        </w:tc>
      </w:tr>
      <w:tr w:rsidR="00245E39" w:rsidRPr="00947CA8" w:rsidTr="00245C29">
        <w:trPr>
          <w:trHeight w:val="273"/>
          <w:jc w:val="center"/>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17.4</w:t>
            </w:r>
          </w:p>
        </w:tc>
      </w:tr>
      <w:tr w:rsidR="00245E39" w:rsidRPr="00947CA8" w:rsidTr="00245C29">
        <w:trPr>
          <w:trHeight w:val="273"/>
          <w:jc w:val="center"/>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24.6</w:t>
            </w:r>
          </w:p>
        </w:tc>
      </w:tr>
      <w:tr w:rsidR="00245E39" w:rsidRPr="00947CA8" w:rsidTr="00245C29">
        <w:trPr>
          <w:trHeight w:val="273"/>
          <w:jc w:val="center"/>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5.8</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5.8</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30.4</w:t>
            </w:r>
          </w:p>
        </w:tc>
      </w:tr>
      <w:tr w:rsidR="00245E39" w:rsidRPr="00947CA8" w:rsidTr="00245C29">
        <w:trPr>
          <w:trHeight w:val="273"/>
          <w:jc w:val="center"/>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11.6</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11.6</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42.0</w:t>
            </w:r>
          </w:p>
        </w:tc>
      </w:tr>
      <w:tr w:rsidR="00245E39" w:rsidRPr="00947CA8" w:rsidTr="00245C29">
        <w:trPr>
          <w:trHeight w:val="273"/>
          <w:jc w:val="center"/>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5.8</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5.8</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47.8</w:t>
            </w:r>
          </w:p>
        </w:tc>
      </w:tr>
      <w:tr w:rsidR="00245E39" w:rsidRPr="00947CA8" w:rsidTr="00245C29">
        <w:trPr>
          <w:trHeight w:val="273"/>
          <w:jc w:val="center"/>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24</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34.8</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34.8</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82.6</w:t>
            </w:r>
          </w:p>
        </w:tc>
      </w:tr>
      <w:tr w:rsidR="00245E39" w:rsidRPr="00947CA8" w:rsidTr="00245C29">
        <w:trPr>
          <w:trHeight w:val="273"/>
          <w:jc w:val="center"/>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بدون</w:t>
            </w:r>
            <w:r w:rsidRPr="00947CA8">
              <w:rPr>
                <w:rFonts w:ascii="Arial" w:hAnsi="Arial" w:cs="B Lotus"/>
                <w:sz w:val="24"/>
                <w:szCs w:val="24"/>
              </w:rPr>
              <w:t xml:space="preserve"> </w:t>
            </w:r>
            <w:r w:rsidRPr="00947CA8">
              <w:rPr>
                <w:rFonts w:ascii="Arial" w:hAnsi="Arial" w:cs="B Lotus"/>
                <w:sz w:val="24"/>
                <w:szCs w:val="24"/>
                <w:rtl/>
              </w:rPr>
              <w:t>پاسخ</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12</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17.4</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17.4</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jc w:val="center"/>
        </w:trPr>
        <w:tc>
          <w:tcPr>
            <w:tcW w:w="237" w:type="dxa"/>
            <w:vMerge/>
            <w:tcBorders>
              <w:top w:val="nil"/>
              <w:left w:val="single" w:sz="12" w:space="0" w:color="000000"/>
              <w:bottom w:val="single" w:sz="12" w:space="0" w:color="000000"/>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single" w:sz="12" w:space="0" w:color="000000"/>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autoSpaceDE w:val="0"/>
        <w:autoSpaceDN w:val="0"/>
        <w:adjustRightInd w:val="0"/>
        <w:spacing w:after="0" w:line="240" w:lineRule="auto"/>
        <w:jc w:val="center"/>
        <w:rPr>
          <w:rFonts w:ascii="Arial" w:hAnsi="Arial" w:cs="B Lotus"/>
          <w:sz w:val="24"/>
          <w:szCs w:val="24"/>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r w:rsidRPr="00947CA8">
        <w:rPr>
          <w:rFonts w:cs="B Lotus"/>
          <w:sz w:val="24"/>
          <w:szCs w:val="24"/>
        </w:rPr>
        <w:object w:dxaOrig="8708" w:dyaOrig="7105">
          <v:shape id="_x0000_i1047" type="#_x0000_t75" style="width:230.25pt;height:183.75pt" o:ole="">
            <v:imagedata r:id="rId66" o:title=""/>
          </v:shape>
          <o:OLEObject Type="Embed" ProgID="StaticEnhancedMetafile" ShapeID="_x0000_i1047" DrawAspect="Content" ObjectID="_1469266274" r:id="rId67"/>
        </w:objec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both"/>
        <w:rPr>
          <w:rFonts w:cs="B Lotus"/>
          <w:sz w:val="24"/>
          <w:szCs w:val="24"/>
          <w:rtl/>
        </w:rPr>
      </w:pPr>
      <w:r w:rsidRPr="00947CA8">
        <w:rPr>
          <w:rFonts w:cs="B Lotus" w:hint="cs"/>
          <w:sz w:val="24"/>
          <w:szCs w:val="24"/>
          <w:rtl/>
        </w:rPr>
        <w:t>در بررسي عوامل تأثيرگذار بر عدم ترويج و توسعه مناسب فرهنگ و مديريت جهادي در ميان كاركنان بيشترين درصد افراد مورد مطالعه با 8/34 درصد به عدم پيروي مديران از فرهنگ جهادي به عنوان يكي از عوامل مؤثر امتياز10را داده‌اند و بعد از آن 6/11 درصد امتياز 9 و 2/7 در صد امتياز 4 و 5 را داده‌اند  لذا مي‌توان چنين نتيجه گرفت كه تأثير اين متغير در عدم ترويج مناسب فرهنگ جهادي نسبتاً بالا بوده است.</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Pr>
      </w:pPr>
      <w:r w:rsidRPr="00947CA8">
        <w:rPr>
          <w:rFonts w:ascii="Arial" w:hAnsi="Arial" w:cs="B Lotus"/>
          <w:b/>
          <w:bCs/>
          <w:sz w:val="24"/>
          <w:szCs w:val="24"/>
          <w:rtl/>
        </w:rPr>
        <w:br w:type="page"/>
      </w:r>
      <w:r w:rsidRPr="00947CA8">
        <w:rPr>
          <w:rFonts w:ascii="Arial" w:hAnsi="Arial" w:cs="B Lotus" w:hint="cs"/>
          <w:b/>
          <w:bCs/>
          <w:sz w:val="24"/>
          <w:szCs w:val="24"/>
          <w:rtl/>
        </w:rPr>
        <w:lastRenderedPageBreak/>
        <w:t xml:space="preserve">جدول شماره 24- بررسي </w:t>
      </w:r>
      <w:r w:rsidRPr="00947CA8">
        <w:rPr>
          <w:rFonts w:ascii="Arial" w:hAnsi="Arial" w:cs="B Lotus"/>
          <w:b/>
          <w:bCs/>
          <w:sz w:val="24"/>
          <w:szCs w:val="24"/>
          <w:rtl/>
        </w:rPr>
        <w:t>ميزان</w:t>
      </w:r>
      <w:r w:rsidRPr="00947CA8">
        <w:rPr>
          <w:rFonts w:ascii="Arial" w:hAnsi="Arial" w:cs="B Lotus"/>
          <w:b/>
          <w:bCs/>
          <w:sz w:val="24"/>
          <w:szCs w:val="24"/>
        </w:rPr>
        <w:t xml:space="preserve"> </w:t>
      </w:r>
      <w:r w:rsidRPr="00947CA8">
        <w:rPr>
          <w:rFonts w:ascii="Arial" w:hAnsi="Arial" w:cs="B Lotus"/>
          <w:b/>
          <w:bCs/>
          <w:sz w:val="24"/>
          <w:szCs w:val="24"/>
          <w:rtl/>
        </w:rPr>
        <w:t>تاثير</w:t>
      </w:r>
      <w:r w:rsidRPr="00947CA8">
        <w:rPr>
          <w:rFonts w:ascii="Arial" w:hAnsi="Arial" w:cs="B Lotus"/>
          <w:b/>
          <w:bCs/>
          <w:sz w:val="24"/>
          <w:szCs w:val="24"/>
        </w:rPr>
        <w:t xml:space="preserve"> </w:t>
      </w:r>
      <w:r w:rsidRPr="00947CA8">
        <w:rPr>
          <w:rFonts w:ascii="Arial" w:hAnsi="Arial" w:cs="B Lotus"/>
          <w:b/>
          <w:bCs/>
          <w:sz w:val="24"/>
          <w:szCs w:val="24"/>
          <w:rtl/>
        </w:rPr>
        <w:t>بي</w:t>
      </w:r>
      <w:r w:rsidRPr="00947CA8">
        <w:rPr>
          <w:rFonts w:ascii="Arial" w:hAnsi="Arial" w:cs="B Lotus"/>
          <w:b/>
          <w:bCs/>
          <w:sz w:val="24"/>
          <w:szCs w:val="24"/>
        </w:rPr>
        <w:t xml:space="preserve"> </w:t>
      </w:r>
      <w:r w:rsidRPr="00947CA8">
        <w:rPr>
          <w:rFonts w:ascii="Arial" w:hAnsi="Arial" w:cs="B Lotus"/>
          <w:b/>
          <w:bCs/>
          <w:sz w:val="24"/>
          <w:szCs w:val="24"/>
          <w:rtl/>
        </w:rPr>
        <w:t>توجهي</w:t>
      </w:r>
      <w:r w:rsidRPr="00947CA8">
        <w:rPr>
          <w:rFonts w:ascii="Arial" w:hAnsi="Arial" w:cs="B Lotus"/>
          <w:b/>
          <w:bCs/>
          <w:sz w:val="24"/>
          <w:szCs w:val="24"/>
        </w:rPr>
        <w:t xml:space="preserve"> </w:t>
      </w:r>
      <w:r w:rsidRPr="00947CA8">
        <w:rPr>
          <w:rFonts w:ascii="Arial" w:hAnsi="Arial" w:cs="B Lotus"/>
          <w:b/>
          <w:bCs/>
          <w:sz w:val="24"/>
          <w:szCs w:val="24"/>
          <w:rtl/>
        </w:rPr>
        <w:t>کارکنان</w:t>
      </w:r>
      <w:r w:rsidRPr="00947CA8">
        <w:rPr>
          <w:rFonts w:ascii="Arial" w:hAnsi="Arial" w:cs="B Lotus"/>
          <w:b/>
          <w:bCs/>
          <w:sz w:val="24"/>
          <w:szCs w:val="24"/>
        </w:rPr>
        <w:t xml:space="preserve"> </w:t>
      </w:r>
      <w:r w:rsidRPr="00947CA8">
        <w:rPr>
          <w:rFonts w:ascii="Arial" w:hAnsi="Arial" w:cs="B Lotus"/>
          <w:b/>
          <w:bCs/>
          <w:sz w:val="24"/>
          <w:szCs w:val="24"/>
          <w:rtl/>
        </w:rPr>
        <w:t>به</w:t>
      </w:r>
      <w:r w:rsidRPr="00947CA8">
        <w:rPr>
          <w:rFonts w:ascii="Arial" w:hAnsi="Arial" w:cs="B Lotus"/>
          <w:b/>
          <w:bCs/>
          <w:sz w:val="24"/>
          <w:szCs w:val="24"/>
        </w:rPr>
        <w:t xml:space="preserve"> </w:t>
      </w:r>
      <w:r w:rsidRPr="00947CA8">
        <w:rPr>
          <w:rFonts w:ascii="Arial" w:hAnsi="Arial" w:cs="B Lotus"/>
          <w:b/>
          <w:bCs/>
          <w:sz w:val="24"/>
          <w:szCs w:val="24"/>
          <w:rtl/>
        </w:rPr>
        <w:t>مفاهيم</w:t>
      </w:r>
      <w:r w:rsidRPr="00947CA8">
        <w:rPr>
          <w:rFonts w:ascii="Arial" w:hAnsi="Arial" w:cs="B Lotus"/>
          <w:b/>
          <w:bCs/>
          <w:sz w:val="24"/>
          <w:szCs w:val="24"/>
        </w:rPr>
        <w:t xml:space="preserve"> </w:t>
      </w:r>
      <w:r w:rsidRPr="00947CA8">
        <w:rPr>
          <w:rFonts w:ascii="Arial" w:hAnsi="Arial" w:cs="B Lotus"/>
          <w:b/>
          <w:bCs/>
          <w:sz w:val="24"/>
          <w:szCs w:val="24"/>
          <w:rtl/>
        </w:rPr>
        <w:t>مرتبط</w:t>
      </w:r>
      <w:r w:rsidRPr="00947CA8">
        <w:rPr>
          <w:rFonts w:ascii="Arial" w:hAnsi="Arial" w:cs="B Lotus"/>
          <w:b/>
          <w:bCs/>
          <w:sz w:val="24"/>
          <w:szCs w:val="24"/>
        </w:rPr>
        <w:t xml:space="preserve"> </w:t>
      </w:r>
      <w:r w:rsidRPr="00947CA8">
        <w:rPr>
          <w:rFonts w:ascii="Arial" w:hAnsi="Arial" w:cs="B Lotus"/>
          <w:b/>
          <w:bCs/>
          <w:sz w:val="24"/>
          <w:szCs w:val="24"/>
          <w:rtl/>
        </w:rPr>
        <w:t>با</w:t>
      </w:r>
      <w:r w:rsidRPr="00947CA8">
        <w:rPr>
          <w:rFonts w:ascii="Arial" w:hAnsi="Arial" w:cs="B Lotus"/>
          <w:b/>
          <w:bCs/>
          <w:sz w:val="24"/>
          <w:szCs w:val="24"/>
        </w:rPr>
        <w:t xml:space="preserve"> </w:t>
      </w:r>
      <w:r w:rsidRPr="00947CA8">
        <w:rPr>
          <w:rFonts w:ascii="Arial" w:hAnsi="Arial" w:cs="B Lotus"/>
          <w:b/>
          <w:bCs/>
          <w:sz w:val="24"/>
          <w:szCs w:val="24"/>
          <w:rtl/>
        </w:rPr>
        <w:t>فرهنگ</w:t>
      </w:r>
      <w:r w:rsidRPr="00947CA8">
        <w:rPr>
          <w:rFonts w:ascii="Arial" w:hAnsi="Arial" w:cs="B Lotus"/>
          <w:b/>
          <w:bCs/>
          <w:sz w:val="24"/>
          <w:szCs w:val="24"/>
        </w:rPr>
        <w:t xml:space="preserve"> </w:t>
      </w:r>
      <w:r w:rsidRPr="00947CA8">
        <w:rPr>
          <w:rFonts w:ascii="Arial" w:hAnsi="Arial" w:cs="B Lotus"/>
          <w:b/>
          <w:bCs/>
          <w:sz w:val="24"/>
          <w:szCs w:val="24"/>
          <w:rtl/>
        </w:rPr>
        <w:t>جهادي</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Pr>
      </w:pPr>
    </w:p>
    <w:tbl>
      <w:tblPr>
        <w:bidiVisual/>
        <w:tblW w:w="0" w:type="auto"/>
        <w:tblInd w:w="1160" w:type="dxa"/>
        <w:tblLayout w:type="fixed"/>
        <w:tblCellMar>
          <w:left w:w="93" w:type="dxa"/>
          <w:right w:w="93" w:type="dxa"/>
        </w:tblCellMar>
        <w:tblLook w:val="0000"/>
      </w:tblPr>
      <w:tblGrid>
        <w:gridCol w:w="237"/>
        <w:gridCol w:w="1375"/>
        <w:gridCol w:w="1123"/>
        <w:gridCol w:w="1281"/>
        <w:gridCol w:w="1353"/>
        <w:gridCol w:w="1339"/>
      </w:tblGrid>
      <w:tr w:rsidR="00245E39" w:rsidRPr="00947CA8" w:rsidTr="00245C29">
        <w:trPr>
          <w:trHeight w:val="504"/>
        </w:trPr>
        <w:tc>
          <w:tcPr>
            <w:tcW w:w="1612" w:type="dxa"/>
            <w:gridSpan w:val="2"/>
            <w:tcBorders>
              <w:top w:val="single" w:sz="12" w:space="0" w:color="000000"/>
              <w:left w:val="single" w:sz="1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single" w:sz="12" w:space="0" w:color="000000"/>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123" w:type="dxa"/>
            <w:tcBorders>
              <w:top w:val="single" w:sz="12" w:space="0" w:color="000000"/>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281"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53"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39" w:type="dxa"/>
            <w:tcBorders>
              <w:top w:val="single" w:sz="12" w:space="0" w:color="000000"/>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5.8</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17.4</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31.9</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34.8</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47.8</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18.8</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18.8</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66.7</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68.1</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15.9</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15.9</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84.1</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بدون</w:t>
            </w:r>
            <w:r w:rsidRPr="00947CA8">
              <w:rPr>
                <w:rFonts w:ascii="Arial" w:hAnsi="Arial" w:cs="B Lotus"/>
                <w:sz w:val="24"/>
                <w:szCs w:val="24"/>
              </w:rPr>
              <w:t xml:space="preserve"> </w:t>
            </w:r>
            <w:r w:rsidRPr="00947CA8">
              <w:rPr>
                <w:rFonts w:ascii="Arial" w:hAnsi="Arial" w:cs="B Lotus"/>
                <w:sz w:val="24"/>
                <w:szCs w:val="24"/>
                <w:rtl/>
              </w:rPr>
              <w:t>پاسخ</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15.9</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15.9</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237" w:type="dxa"/>
            <w:vMerge/>
            <w:tcBorders>
              <w:top w:val="nil"/>
              <w:left w:val="single" w:sz="12" w:space="0" w:color="000000"/>
              <w:bottom w:val="single" w:sz="12" w:space="0" w:color="000000"/>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single" w:sz="12" w:space="0" w:color="000000"/>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autoSpaceDE w:val="0"/>
        <w:autoSpaceDN w:val="0"/>
        <w:adjustRightInd w:val="0"/>
        <w:spacing w:after="0" w:line="240" w:lineRule="auto"/>
        <w:jc w:val="center"/>
        <w:rPr>
          <w:rFonts w:ascii="Arial" w:hAnsi="Arial" w:cs="B Lotus"/>
          <w:sz w:val="24"/>
          <w:szCs w:val="24"/>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r w:rsidRPr="00947CA8">
        <w:rPr>
          <w:rFonts w:cs="B Lotus"/>
          <w:sz w:val="24"/>
          <w:szCs w:val="24"/>
        </w:rPr>
        <w:object w:dxaOrig="8708" w:dyaOrig="7105">
          <v:shape id="_x0000_i1048" type="#_x0000_t75" style="width:260.25pt;height:210pt" o:ole="">
            <v:imagedata r:id="rId68" o:title=""/>
          </v:shape>
          <o:OLEObject Type="Embed" ProgID="StaticEnhancedMetafile" ShapeID="_x0000_i1048" DrawAspect="Content" ObjectID="_1469266275" r:id="rId69"/>
        </w:objec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both"/>
        <w:rPr>
          <w:rFonts w:cs="B Lotus"/>
          <w:sz w:val="24"/>
          <w:szCs w:val="24"/>
          <w:rtl/>
        </w:rPr>
      </w:pPr>
      <w:r w:rsidRPr="00947CA8">
        <w:rPr>
          <w:rFonts w:cs="B Lotus" w:hint="cs"/>
          <w:sz w:val="24"/>
          <w:szCs w:val="24"/>
          <w:rtl/>
        </w:rPr>
        <w:t>در رابطه با تأثير عامل بي توجهي كاركنان به مفاهيم مرتبط با فرهنگ جهادي در عدم توسعه اين فرهنگ ابتدا 8/18 درصد به اين عامل 8 امتياز داده اند و بعد از آن 9/15 درصد 10 امتياز و سومين گروه كساني هستند كه به اين عامل 5 امتياز داده اند كه 5/14 درصد را به خود اختصاص داده‌اند.</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Pr>
      </w:pPr>
      <w:r w:rsidRPr="00947CA8">
        <w:rPr>
          <w:rFonts w:ascii="Arial" w:hAnsi="Arial" w:cs="B Lotus"/>
          <w:b/>
          <w:bCs/>
          <w:sz w:val="24"/>
          <w:szCs w:val="24"/>
          <w:rtl/>
        </w:rPr>
        <w:br w:type="page"/>
      </w:r>
      <w:r w:rsidRPr="00947CA8">
        <w:rPr>
          <w:rFonts w:ascii="Arial" w:hAnsi="Arial" w:cs="B Lotus" w:hint="cs"/>
          <w:b/>
          <w:bCs/>
          <w:sz w:val="24"/>
          <w:szCs w:val="24"/>
          <w:rtl/>
        </w:rPr>
        <w:lastRenderedPageBreak/>
        <w:t xml:space="preserve">جدول شماره 25- بررسي </w:t>
      </w:r>
      <w:r w:rsidRPr="00947CA8">
        <w:rPr>
          <w:rFonts w:ascii="Arial" w:hAnsi="Arial" w:cs="B Lotus"/>
          <w:b/>
          <w:bCs/>
          <w:sz w:val="24"/>
          <w:szCs w:val="24"/>
          <w:rtl/>
        </w:rPr>
        <w:t>ميزان</w:t>
      </w:r>
      <w:r w:rsidRPr="00947CA8">
        <w:rPr>
          <w:rFonts w:ascii="Arial" w:hAnsi="Arial" w:cs="B Lotus"/>
          <w:b/>
          <w:bCs/>
          <w:sz w:val="24"/>
          <w:szCs w:val="24"/>
        </w:rPr>
        <w:t xml:space="preserve"> </w:t>
      </w:r>
      <w:r w:rsidRPr="00947CA8">
        <w:rPr>
          <w:rFonts w:ascii="Arial" w:hAnsi="Arial" w:cs="B Lotus"/>
          <w:b/>
          <w:bCs/>
          <w:sz w:val="24"/>
          <w:szCs w:val="24"/>
          <w:rtl/>
        </w:rPr>
        <w:t>تاثير</w:t>
      </w:r>
      <w:r w:rsidRPr="00947CA8">
        <w:rPr>
          <w:rFonts w:ascii="Arial" w:hAnsi="Arial" w:cs="B Lotus"/>
          <w:b/>
          <w:bCs/>
          <w:sz w:val="24"/>
          <w:szCs w:val="24"/>
        </w:rPr>
        <w:t xml:space="preserve"> </w:t>
      </w:r>
      <w:r w:rsidRPr="00947CA8">
        <w:rPr>
          <w:rFonts w:ascii="Arial" w:hAnsi="Arial" w:cs="B Lotus"/>
          <w:b/>
          <w:bCs/>
          <w:sz w:val="24"/>
          <w:szCs w:val="24"/>
          <w:rtl/>
        </w:rPr>
        <w:t>بي</w:t>
      </w:r>
      <w:r w:rsidRPr="00947CA8">
        <w:rPr>
          <w:rFonts w:ascii="Arial" w:hAnsi="Arial" w:cs="B Lotus"/>
          <w:b/>
          <w:bCs/>
          <w:sz w:val="24"/>
          <w:szCs w:val="24"/>
        </w:rPr>
        <w:t xml:space="preserve"> </w:t>
      </w:r>
      <w:r w:rsidRPr="00947CA8">
        <w:rPr>
          <w:rFonts w:ascii="Arial" w:hAnsi="Arial" w:cs="B Lotus"/>
          <w:b/>
          <w:bCs/>
          <w:sz w:val="24"/>
          <w:szCs w:val="24"/>
          <w:rtl/>
        </w:rPr>
        <w:t>توجهي</w:t>
      </w:r>
      <w:r w:rsidRPr="00947CA8">
        <w:rPr>
          <w:rFonts w:ascii="Arial" w:hAnsi="Arial" w:cs="B Lotus"/>
          <w:b/>
          <w:bCs/>
          <w:sz w:val="24"/>
          <w:szCs w:val="24"/>
        </w:rPr>
        <w:t xml:space="preserve"> </w:t>
      </w:r>
      <w:r w:rsidRPr="00947CA8">
        <w:rPr>
          <w:rFonts w:ascii="Arial" w:hAnsi="Arial" w:cs="B Lotus"/>
          <w:b/>
          <w:bCs/>
          <w:sz w:val="24"/>
          <w:szCs w:val="24"/>
          <w:rtl/>
        </w:rPr>
        <w:t>به</w:t>
      </w:r>
      <w:r w:rsidRPr="00947CA8">
        <w:rPr>
          <w:rFonts w:ascii="Arial" w:hAnsi="Arial" w:cs="B Lotus"/>
          <w:b/>
          <w:bCs/>
          <w:sz w:val="24"/>
          <w:szCs w:val="24"/>
        </w:rPr>
        <w:t xml:space="preserve"> </w:t>
      </w:r>
      <w:r w:rsidRPr="00947CA8">
        <w:rPr>
          <w:rFonts w:ascii="Arial" w:hAnsi="Arial" w:cs="B Lotus"/>
          <w:b/>
          <w:bCs/>
          <w:sz w:val="24"/>
          <w:szCs w:val="24"/>
          <w:rtl/>
        </w:rPr>
        <w:t>ترويج</w:t>
      </w:r>
      <w:r w:rsidRPr="00947CA8">
        <w:rPr>
          <w:rFonts w:ascii="Arial" w:hAnsi="Arial" w:cs="B Lotus"/>
          <w:b/>
          <w:bCs/>
          <w:sz w:val="24"/>
          <w:szCs w:val="24"/>
        </w:rPr>
        <w:t xml:space="preserve"> </w:t>
      </w:r>
      <w:r w:rsidRPr="00947CA8">
        <w:rPr>
          <w:rFonts w:ascii="Arial" w:hAnsi="Arial" w:cs="B Lotus"/>
          <w:b/>
          <w:bCs/>
          <w:sz w:val="24"/>
          <w:szCs w:val="24"/>
          <w:rtl/>
        </w:rPr>
        <w:t>مناسب</w:t>
      </w:r>
      <w:r w:rsidRPr="00947CA8">
        <w:rPr>
          <w:rFonts w:ascii="Arial" w:hAnsi="Arial" w:cs="B Lotus"/>
          <w:b/>
          <w:bCs/>
          <w:sz w:val="24"/>
          <w:szCs w:val="24"/>
        </w:rPr>
        <w:t xml:space="preserve"> </w:t>
      </w:r>
      <w:r w:rsidRPr="00947CA8">
        <w:rPr>
          <w:rFonts w:ascii="Arial" w:hAnsi="Arial" w:cs="B Lotus"/>
          <w:b/>
          <w:bCs/>
          <w:sz w:val="24"/>
          <w:szCs w:val="24"/>
          <w:rtl/>
        </w:rPr>
        <w:t>و</w:t>
      </w:r>
      <w:r w:rsidRPr="00947CA8">
        <w:rPr>
          <w:rFonts w:ascii="Arial" w:hAnsi="Arial" w:cs="B Lotus"/>
          <w:b/>
          <w:bCs/>
          <w:sz w:val="24"/>
          <w:szCs w:val="24"/>
        </w:rPr>
        <w:t xml:space="preserve"> </w:t>
      </w:r>
      <w:r w:rsidRPr="00947CA8">
        <w:rPr>
          <w:rFonts w:ascii="Arial" w:hAnsi="Arial" w:cs="B Lotus"/>
          <w:b/>
          <w:bCs/>
          <w:sz w:val="24"/>
          <w:szCs w:val="24"/>
          <w:rtl/>
        </w:rPr>
        <w:t>تاثيرگذار</w:t>
      </w:r>
      <w:r w:rsidRPr="00947CA8">
        <w:rPr>
          <w:rFonts w:ascii="Arial" w:hAnsi="Arial" w:cs="B Lotus"/>
          <w:b/>
          <w:bCs/>
          <w:sz w:val="24"/>
          <w:szCs w:val="24"/>
        </w:rPr>
        <w:t xml:space="preserve"> </w:t>
      </w:r>
      <w:r w:rsidRPr="00947CA8">
        <w:rPr>
          <w:rFonts w:ascii="Arial" w:hAnsi="Arial" w:cs="B Lotus"/>
          <w:b/>
          <w:bCs/>
          <w:sz w:val="24"/>
          <w:szCs w:val="24"/>
          <w:rtl/>
        </w:rPr>
        <w:t>فرهنگ</w:t>
      </w:r>
      <w:r w:rsidRPr="00947CA8">
        <w:rPr>
          <w:rFonts w:ascii="Arial" w:hAnsi="Arial" w:cs="B Lotus"/>
          <w:b/>
          <w:bCs/>
          <w:sz w:val="24"/>
          <w:szCs w:val="24"/>
        </w:rPr>
        <w:t xml:space="preserve"> </w:t>
      </w:r>
      <w:r w:rsidRPr="00947CA8">
        <w:rPr>
          <w:rFonts w:ascii="Arial" w:hAnsi="Arial" w:cs="B Lotus"/>
          <w:b/>
          <w:bCs/>
          <w:sz w:val="24"/>
          <w:szCs w:val="24"/>
          <w:rtl/>
        </w:rPr>
        <w:t>جهادي</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Pr>
      </w:pPr>
    </w:p>
    <w:tbl>
      <w:tblPr>
        <w:bidiVisual/>
        <w:tblW w:w="0" w:type="auto"/>
        <w:tblInd w:w="1160" w:type="dxa"/>
        <w:tblLayout w:type="fixed"/>
        <w:tblCellMar>
          <w:left w:w="93" w:type="dxa"/>
          <w:right w:w="93" w:type="dxa"/>
        </w:tblCellMar>
        <w:tblLook w:val="0000"/>
      </w:tblPr>
      <w:tblGrid>
        <w:gridCol w:w="237"/>
        <w:gridCol w:w="1375"/>
        <w:gridCol w:w="1123"/>
        <w:gridCol w:w="1281"/>
        <w:gridCol w:w="1353"/>
        <w:gridCol w:w="1339"/>
      </w:tblGrid>
      <w:tr w:rsidR="00245E39" w:rsidRPr="00947CA8" w:rsidTr="00245C29">
        <w:trPr>
          <w:trHeight w:val="504"/>
        </w:trPr>
        <w:tc>
          <w:tcPr>
            <w:tcW w:w="1612" w:type="dxa"/>
            <w:gridSpan w:val="2"/>
            <w:tcBorders>
              <w:top w:val="single" w:sz="12" w:space="0" w:color="000000"/>
              <w:left w:val="single" w:sz="1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single" w:sz="12" w:space="0" w:color="000000"/>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123" w:type="dxa"/>
            <w:tcBorders>
              <w:top w:val="single" w:sz="12" w:space="0" w:color="000000"/>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281"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53"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39" w:type="dxa"/>
            <w:tcBorders>
              <w:top w:val="single" w:sz="12" w:space="0" w:color="000000"/>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11.6</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10.1</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10.1</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21.7</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24.6</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39.1</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15.9</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15.9</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55.1</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62.3</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21.7</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21.7</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84.1</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بدون</w:t>
            </w:r>
            <w:r w:rsidRPr="00947CA8">
              <w:rPr>
                <w:rFonts w:ascii="Arial" w:hAnsi="Arial" w:cs="B Lotus"/>
                <w:sz w:val="24"/>
                <w:szCs w:val="24"/>
              </w:rPr>
              <w:t xml:space="preserve"> </w:t>
            </w:r>
            <w:r w:rsidRPr="00947CA8">
              <w:rPr>
                <w:rFonts w:ascii="Arial" w:hAnsi="Arial" w:cs="B Lotus"/>
                <w:sz w:val="24"/>
                <w:szCs w:val="24"/>
                <w:rtl/>
              </w:rPr>
              <w:t>پاسخ</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15.9</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15.9</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237" w:type="dxa"/>
            <w:vMerge/>
            <w:tcBorders>
              <w:top w:val="nil"/>
              <w:left w:val="single" w:sz="12" w:space="0" w:color="000000"/>
              <w:bottom w:val="single" w:sz="12" w:space="0" w:color="000000"/>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single" w:sz="12" w:space="0" w:color="000000"/>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autoSpaceDE w:val="0"/>
        <w:autoSpaceDN w:val="0"/>
        <w:adjustRightInd w:val="0"/>
        <w:spacing w:after="0" w:line="240" w:lineRule="auto"/>
        <w:jc w:val="center"/>
        <w:rPr>
          <w:rFonts w:ascii="Arial" w:hAnsi="Arial" w:cs="B Lotus"/>
          <w:sz w:val="24"/>
          <w:szCs w:val="24"/>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r w:rsidRPr="00947CA8">
        <w:rPr>
          <w:rFonts w:cs="B Lotus"/>
          <w:sz w:val="24"/>
          <w:szCs w:val="24"/>
        </w:rPr>
        <w:object w:dxaOrig="8708" w:dyaOrig="7105">
          <v:shape id="_x0000_i1049" type="#_x0000_t75" style="width:255pt;height:206.25pt" o:ole="">
            <v:imagedata r:id="rId70" o:title=""/>
          </v:shape>
          <o:OLEObject Type="Embed" ProgID="StaticEnhancedMetafile" ShapeID="_x0000_i1049" DrawAspect="Content" ObjectID="_1469266276" r:id="rId71"/>
        </w:objec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both"/>
        <w:rPr>
          <w:rFonts w:cs="B Lotus"/>
          <w:sz w:val="24"/>
          <w:szCs w:val="24"/>
          <w:rtl/>
        </w:rPr>
      </w:pPr>
      <w:r w:rsidRPr="00947CA8">
        <w:rPr>
          <w:rFonts w:cs="B Lotus" w:hint="cs"/>
          <w:sz w:val="24"/>
          <w:szCs w:val="24"/>
          <w:rtl/>
        </w:rPr>
        <w:t>در رابطه با تاثير عامل بي توجهي به ترويج مناسب و تأثيرگذاري فرهنگ جهادي در عدم توسعه مناسب اين فرهنگ 7/21 درصد به اين عامل 10 امتياز داده اند 9/15 درصد 8 امتياز و 5/14 درصد 7 امتياز ، لذا اين عامل تأثير نسبتاً بالايي در عدم توسعه مناسب فرهنگ جهادي داشته است و روشهاي ترويجي مناسب تري بايد اتخاذ گردد.</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Pr>
      </w:pPr>
      <w:r w:rsidRPr="00947CA8">
        <w:rPr>
          <w:rFonts w:ascii="Arial" w:hAnsi="Arial" w:cs="B Lotus"/>
          <w:b/>
          <w:bCs/>
          <w:sz w:val="24"/>
          <w:szCs w:val="24"/>
          <w:rtl/>
        </w:rPr>
        <w:br w:type="page"/>
      </w:r>
      <w:r w:rsidRPr="00947CA8">
        <w:rPr>
          <w:rFonts w:ascii="Arial" w:hAnsi="Arial" w:cs="B Lotus" w:hint="cs"/>
          <w:b/>
          <w:bCs/>
          <w:sz w:val="24"/>
          <w:szCs w:val="24"/>
          <w:rtl/>
        </w:rPr>
        <w:lastRenderedPageBreak/>
        <w:t xml:space="preserve">جدول شماره 27- بررسي </w:t>
      </w:r>
      <w:r w:rsidRPr="00947CA8">
        <w:rPr>
          <w:rFonts w:ascii="Arial" w:hAnsi="Arial" w:cs="B Lotus"/>
          <w:b/>
          <w:bCs/>
          <w:sz w:val="24"/>
          <w:szCs w:val="24"/>
          <w:rtl/>
        </w:rPr>
        <w:t>ميزان</w:t>
      </w:r>
      <w:r w:rsidRPr="00947CA8">
        <w:rPr>
          <w:rFonts w:ascii="Arial" w:hAnsi="Arial" w:cs="B Lotus"/>
          <w:b/>
          <w:bCs/>
          <w:sz w:val="24"/>
          <w:szCs w:val="24"/>
        </w:rPr>
        <w:t xml:space="preserve"> </w:t>
      </w:r>
      <w:r w:rsidRPr="00947CA8">
        <w:rPr>
          <w:rFonts w:ascii="Arial" w:hAnsi="Arial" w:cs="B Lotus"/>
          <w:b/>
          <w:bCs/>
          <w:sz w:val="24"/>
          <w:szCs w:val="24"/>
          <w:rtl/>
        </w:rPr>
        <w:t>تاثير</w:t>
      </w:r>
      <w:r w:rsidRPr="00947CA8">
        <w:rPr>
          <w:rFonts w:ascii="Arial" w:hAnsi="Arial" w:cs="B Lotus"/>
          <w:b/>
          <w:bCs/>
          <w:sz w:val="24"/>
          <w:szCs w:val="24"/>
        </w:rPr>
        <w:t xml:space="preserve"> </w:t>
      </w:r>
      <w:r w:rsidRPr="00947CA8">
        <w:rPr>
          <w:rFonts w:ascii="Arial" w:hAnsi="Arial" w:cs="B Lotus"/>
          <w:b/>
          <w:bCs/>
          <w:sz w:val="24"/>
          <w:szCs w:val="24"/>
          <w:rtl/>
        </w:rPr>
        <w:t>عدم</w:t>
      </w:r>
      <w:r w:rsidRPr="00947CA8">
        <w:rPr>
          <w:rFonts w:ascii="Arial" w:hAnsi="Arial" w:cs="B Lotus"/>
          <w:b/>
          <w:bCs/>
          <w:sz w:val="24"/>
          <w:szCs w:val="24"/>
        </w:rPr>
        <w:t xml:space="preserve"> </w:t>
      </w:r>
      <w:r w:rsidRPr="00947CA8">
        <w:rPr>
          <w:rFonts w:ascii="Arial" w:hAnsi="Arial" w:cs="B Lotus"/>
          <w:b/>
          <w:bCs/>
          <w:sz w:val="24"/>
          <w:szCs w:val="24"/>
          <w:rtl/>
        </w:rPr>
        <w:t>وجود</w:t>
      </w:r>
      <w:r w:rsidRPr="00947CA8">
        <w:rPr>
          <w:rFonts w:ascii="Arial" w:hAnsi="Arial" w:cs="B Lotus"/>
          <w:b/>
          <w:bCs/>
          <w:sz w:val="24"/>
          <w:szCs w:val="24"/>
        </w:rPr>
        <w:t xml:space="preserve"> </w:t>
      </w:r>
      <w:r w:rsidRPr="00947CA8">
        <w:rPr>
          <w:rFonts w:ascii="Arial" w:hAnsi="Arial" w:cs="B Lotus"/>
          <w:b/>
          <w:bCs/>
          <w:sz w:val="24"/>
          <w:szCs w:val="24"/>
          <w:rtl/>
        </w:rPr>
        <w:t>يک</w:t>
      </w:r>
      <w:r w:rsidRPr="00947CA8">
        <w:rPr>
          <w:rFonts w:ascii="Arial" w:hAnsi="Arial" w:cs="B Lotus"/>
          <w:b/>
          <w:bCs/>
          <w:sz w:val="24"/>
          <w:szCs w:val="24"/>
        </w:rPr>
        <w:t xml:space="preserve"> </w:t>
      </w:r>
      <w:r w:rsidRPr="00947CA8">
        <w:rPr>
          <w:rFonts w:ascii="Arial" w:hAnsi="Arial" w:cs="B Lotus"/>
          <w:b/>
          <w:bCs/>
          <w:sz w:val="24"/>
          <w:szCs w:val="24"/>
          <w:rtl/>
        </w:rPr>
        <w:t>نظام</w:t>
      </w:r>
      <w:r w:rsidRPr="00947CA8">
        <w:rPr>
          <w:rFonts w:ascii="Arial" w:hAnsi="Arial" w:cs="B Lotus"/>
          <w:b/>
          <w:bCs/>
          <w:sz w:val="24"/>
          <w:szCs w:val="24"/>
        </w:rPr>
        <w:t xml:space="preserve"> </w:t>
      </w:r>
      <w:r w:rsidRPr="00947CA8">
        <w:rPr>
          <w:rFonts w:ascii="Arial" w:hAnsi="Arial" w:cs="B Lotus"/>
          <w:b/>
          <w:bCs/>
          <w:sz w:val="24"/>
          <w:szCs w:val="24"/>
          <w:rtl/>
        </w:rPr>
        <w:t>ارزشيابي</w:t>
      </w:r>
      <w:r w:rsidRPr="00947CA8">
        <w:rPr>
          <w:rFonts w:ascii="Arial" w:hAnsi="Arial" w:cs="B Lotus"/>
          <w:b/>
          <w:bCs/>
          <w:sz w:val="24"/>
          <w:szCs w:val="24"/>
        </w:rPr>
        <w:t xml:space="preserve"> </w:t>
      </w:r>
      <w:r w:rsidRPr="00947CA8">
        <w:rPr>
          <w:rFonts w:ascii="Arial" w:hAnsi="Arial" w:cs="B Lotus"/>
          <w:b/>
          <w:bCs/>
          <w:sz w:val="24"/>
          <w:szCs w:val="24"/>
          <w:rtl/>
        </w:rPr>
        <w:t>منطبق</w:t>
      </w:r>
      <w:r w:rsidRPr="00947CA8">
        <w:rPr>
          <w:rFonts w:ascii="Arial" w:hAnsi="Arial" w:cs="B Lotus"/>
          <w:b/>
          <w:bCs/>
          <w:sz w:val="24"/>
          <w:szCs w:val="24"/>
        </w:rPr>
        <w:t xml:space="preserve"> </w:t>
      </w:r>
      <w:r w:rsidRPr="00947CA8">
        <w:rPr>
          <w:rFonts w:ascii="Arial" w:hAnsi="Arial" w:cs="B Lotus"/>
          <w:b/>
          <w:bCs/>
          <w:sz w:val="24"/>
          <w:szCs w:val="24"/>
          <w:rtl/>
        </w:rPr>
        <w:t>با</w:t>
      </w:r>
      <w:r w:rsidRPr="00947CA8">
        <w:rPr>
          <w:rFonts w:ascii="Arial" w:hAnsi="Arial" w:cs="B Lotus"/>
          <w:b/>
          <w:bCs/>
          <w:sz w:val="24"/>
          <w:szCs w:val="24"/>
        </w:rPr>
        <w:t xml:space="preserve"> </w:t>
      </w:r>
      <w:r w:rsidRPr="00947CA8">
        <w:rPr>
          <w:rFonts w:ascii="Arial" w:hAnsi="Arial" w:cs="B Lotus"/>
          <w:b/>
          <w:bCs/>
          <w:sz w:val="24"/>
          <w:szCs w:val="24"/>
          <w:rtl/>
        </w:rPr>
        <w:t>فرهنگ</w:t>
      </w:r>
      <w:r w:rsidRPr="00947CA8">
        <w:rPr>
          <w:rFonts w:ascii="Arial" w:hAnsi="Arial" w:cs="B Lotus"/>
          <w:b/>
          <w:bCs/>
          <w:sz w:val="24"/>
          <w:szCs w:val="24"/>
        </w:rPr>
        <w:t xml:space="preserve"> </w:t>
      </w:r>
      <w:r w:rsidRPr="00947CA8">
        <w:rPr>
          <w:rFonts w:ascii="Arial" w:hAnsi="Arial" w:cs="B Lotus"/>
          <w:b/>
          <w:bCs/>
          <w:sz w:val="24"/>
          <w:szCs w:val="24"/>
          <w:rtl/>
        </w:rPr>
        <w:t>جهادي</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Pr>
      </w:pPr>
    </w:p>
    <w:tbl>
      <w:tblPr>
        <w:bidiVisual/>
        <w:tblW w:w="0" w:type="auto"/>
        <w:tblInd w:w="1160" w:type="dxa"/>
        <w:tblLayout w:type="fixed"/>
        <w:tblCellMar>
          <w:left w:w="93" w:type="dxa"/>
          <w:right w:w="93" w:type="dxa"/>
        </w:tblCellMar>
        <w:tblLook w:val="0000"/>
      </w:tblPr>
      <w:tblGrid>
        <w:gridCol w:w="237"/>
        <w:gridCol w:w="1375"/>
        <w:gridCol w:w="1123"/>
        <w:gridCol w:w="1281"/>
        <w:gridCol w:w="1353"/>
        <w:gridCol w:w="1339"/>
      </w:tblGrid>
      <w:tr w:rsidR="00245E39" w:rsidRPr="00947CA8" w:rsidTr="00245C29">
        <w:trPr>
          <w:trHeight w:val="504"/>
        </w:trPr>
        <w:tc>
          <w:tcPr>
            <w:tcW w:w="1612" w:type="dxa"/>
            <w:gridSpan w:val="2"/>
            <w:tcBorders>
              <w:top w:val="single" w:sz="12" w:space="0" w:color="000000"/>
              <w:left w:val="single" w:sz="1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single" w:sz="12" w:space="0" w:color="000000"/>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123" w:type="dxa"/>
            <w:tcBorders>
              <w:top w:val="single" w:sz="12" w:space="0" w:color="000000"/>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281"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53"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39" w:type="dxa"/>
            <w:tcBorders>
              <w:top w:val="single" w:sz="12" w:space="0" w:color="000000"/>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10.1</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18.8</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23.2</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36.2</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14.5</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50.7</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59.4</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21.7</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21.7</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81.2</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بدون</w:t>
            </w:r>
            <w:r w:rsidRPr="00947CA8">
              <w:rPr>
                <w:rFonts w:ascii="Arial" w:hAnsi="Arial" w:cs="B Lotus"/>
                <w:sz w:val="24"/>
                <w:szCs w:val="24"/>
              </w:rPr>
              <w:t xml:space="preserve"> </w:t>
            </w:r>
            <w:r w:rsidRPr="00947CA8">
              <w:rPr>
                <w:rFonts w:ascii="Arial" w:hAnsi="Arial" w:cs="B Lotus"/>
                <w:sz w:val="24"/>
                <w:szCs w:val="24"/>
                <w:rtl/>
              </w:rPr>
              <w:t>پاسخ</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18.8</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18.8</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237" w:type="dxa"/>
            <w:vMerge/>
            <w:tcBorders>
              <w:top w:val="nil"/>
              <w:left w:val="single" w:sz="12" w:space="0" w:color="000000"/>
              <w:bottom w:val="single" w:sz="12" w:space="0" w:color="000000"/>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single" w:sz="12" w:space="0" w:color="000000"/>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autoSpaceDE w:val="0"/>
        <w:autoSpaceDN w:val="0"/>
        <w:adjustRightInd w:val="0"/>
        <w:spacing w:after="0" w:line="240" w:lineRule="auto"/>
        <w:jc w:val="center"/>
        <w:rPr>
          <w:rFonts w:ascii="Arial" w:hAnsi="Arial" w:cs="B Lotus"/>
          <w:sz w:val="24"/>
          <w:szCs w:val="24"/>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r w:rsidRPr="00947CA8">
        <w:rPr>
          <w:rFonts w:cs="B Lotus"/>
          <w:sz w:val="24"/>
          <w:szCs w:val="24"/>
        </w:rPr>
        <w:object w:dxaOrig="8708" w:dyaOrig="7105">
          <v:shape id="_x0000_i1050" type="#_x0000_t75" style="width:252.75pt;height:203.25pt" o:ole="">
            <v:imagedata r:id="rId72" o:title=""/>
          </v:shape>
          <o:OLEObject Type="Embed" ProgID="StaticEnhancedMetafile" ShapeID="_x0000_i1050" DrawAspect="Content" ObjectID="_1469266277" r:id="rId73"/>
        </w:objec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both"/>
        <w:rPr>
          <w:rFonts w:cs="B Lotus"/>
          <w:sz w:val="24"/>
          <w:szCs w:val="24"/>
          <w:rtl/>
        </w:rPr>
      </w:pPr>
    </w:p>
    <w:p w:rsidR="00245E39" w:rsidRPr="00947CA8" w:rsidRDefault="00245E39" w:rsidP="00245E39">
      <w:pPr>
        <w:tabs>
          <w:tab w:val="center" w:pos="3283"/>
        </w:tabs>
        <w:autoSpaceDE w:val="0"/>
        <w:autoSpaceDN w:val="0"/>
        <w:adjustRightInd w:val="0"/>
        <w:spacing w:after="0" w:line="240" w:lineRule="auto"/>
        <w:jc w:val="both"/>
        <w:rPr>
          <w:rFonts w:cs="B Lotus"/>
          <w:sz w:val="24"/>
          <w:szCs w:val="24"/>
          <w:rtl/>
        </w:rPr>
      </w:pPr>
    </w:p>
    <w:p w:rsidR="00245E39" w:rsidRPr="00947CA8" w:rsidRDefault="00245E39" w:rsidP="00245E39">
      <w:pPr>
        <w:tabs>
          <w:tab w:val="center" w:pos="3283"/>
        </w:tabs>
        <w:autoSpaceDE w:val="0"/>
        <w:autoSpaceDN w:val="0"/>
        <w:adjustRightInd w:val="0"/>
        <w:spacing w:after="0" w:line="240" w:lineRule="auto"/>
        <w:jc w:val="both"/>
        <w:rPr>
          <w:rFonts w:cs="B Lotus"/>
          <w:sz w:val="24"/>
          <w:szCs w:val="24"/>
          <w:rtl/>
        </w:rPr>
      </w:pPr>
      <w:r w:rsidRPr="00947CA8">
        <w:rPr>
          <w:rFonts w:cs="B Lotus" w:hint="cs"/>
          <w:sz w:val="24"/>
          <w:szCs w:val="24"/>
          <w:rtl/>
        </w:rPr>
        <w:t>ميزان تأثير عدم وجود يك نظام ارزشيابي منطبق با فرهنگ جهادي در عدم انتقال مناسب اين فرهنگ بدين گونه بوده كه 7/21 درصد به اين عامل 10 امتياز داده اند 5/14 درصد 8 امتياز و 13 درصد 7 امتياز وجمع بندي امتيازها نمايانگر تأثير بالاي اين عامل در عدم توسعه مناسب فرهنگ جهادي بوده است.</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r w:rsidRPr="00947CA8">
        <w:rPr>
          <w:rFonts w:ascii="Arial" w:hAnsi="Arial" w:cs="B Lotus"/>
          <w:b/>
          <w:bCs/>
          <w:sz w:val="24"/>
          <w:szCs w:val="24"/>
          <w:rtl/>
        </w:rPr>
        <w:br w:type="page"/>
      </w:r>
      <w:r w:rsidRPr="00947CA8">
        <w:rPr>
          <w:rFonts w:ascii="Arial" w:hAnsi="Arial" w:cs="B Lotus" w:hint="cs"/>
          <w:b/>
          <w:bCs/>
          <w:sz w:val="24"/>
          <w:szCs w:val="24"/>
          <w:rtl/>
        </w:rPr>
        <w:lastRenderedPageBreak/>
        <w:t xml:space="preserve">جدول شماره 28- بررسي </w:t>
      </w:r>
      <w:r w:rsidRPr="00947CA8">
        <w:rPr>
          <w:rFonts w:ascii="Arial" w:hAnsi="Arial" w:cs="B Lotus"/>
          <w:b/>
          <w:bCs/>
          <w:sz w:val="24"/>
          <w:szCs w:val="24"/>
          <w:rtl/>
        </w:rPr>
        <w:t>ميزان</w:t>
      </w:r>
      <w:r w:rsidRPr="00947CA8">
        <w:rPr>
          <w:rFonts w:ascii="Arial" w:hAnsi="Arial" w:cs="B Lotus"/>
          <w:b/>
          <w:bCs/>
          <w:sz w:val="24"/>
          <w:szCs w:val="24"/>
        </w:rPr>
        <w:t xml:space="preserve"> </w:t>
      </w:r>
      <w:r w:rsidRPr="00947CA8">
        <w:rPr>
          <w:rFonts w:ascii="Arial" w:hAnsi="Arial" w:cs="B Lotus"/>
          <w:b/>
          <w:bCs/>
          <w:sz w:val="24"/>
          <w:szCs w:val="24"/>
          <w:rtl/>
        </w:rPr>
        <w:t>تاثير</w:t>
      </w:r>
      <w:r w:rsidRPr="00947CA8">
        <w:rPr>
          <w:rFonts w:ascii="Arial" w:hAnsi="Arial" w:cs="B Lotus"/>
          <w:b/>
          <w:bCs/>
          <w:sz w:val="24"/>
          <w:szCs w:val="24"/>
        </w:rPr>
        <w:t xml:space="preserve"> </w:t>
      </w:r>
      <w:r w:rsidRPr="00947CA8">
        <w:rPr>
          <w:rFonts w:ascii="Arial" w:hAnsi="Arial" w:cs="B Lotus"/>
          <w:b/>
          <w:bCs/>
          <w:sz w:val="24"/>
          <w:szCs w:val="24"/>
          <w:rtl/>
        </w:rPr>
        <w:t>عدم</w:t>
      </w:r>
      <w:r w:rsidRPr="00947CA8">
        <w:rPr>
          <w:rFonts w:ascii="Arial" w:hAnsi="Arial" w:cs="B Lotus"/>
          <w:b/>
          <w:bCs/>
          <w:sz w:val="24"/>
          <w:szCs w:val="24"/>
        </w:rPr>
        <w:t xml:space="preserve"> </w:t>
      </w:r>
      <w:r w:rsidRPr="00947CA8">
        <w:rPr>
          <w:rFonts w:ascii="Arial" w:hAnsi="Arial" w:cs="B Lotus"/>
          <w:b/>
          <w:bCs/>
          <w:sz w:val="24"/>
          <w:szCs w:val="24"/>
          <w:rtl/>
        </w:rPr>
        <w:t>توجه</w:t>
      </w:r>
      <w:r w:rsidRPr="00947CA8">
        <w:rPr>
          <w:rFonts w:ascii="Arial" w:hAnsi="Arial" w:cs="B Lotus"/>
          <w:b/>
          <w:bCs/>
          <w:sz w:val="24"/>
          <w:szCs w:val="24"/>
        </w:rPr>
        <w:t xml:space="preserve"> </w:t>
      </w:r>
      <w:r w:rsidRPr="00947CA8">
        <w:rPr>
          <w:rFonts w:ascii="Arial" w:hAnsi="Arial" w:cs="B Lotus"/>
          <w:b/>
          <w:bCs/>
          <w:sz w:val="24"/>
          <w:szCs w:val="24"/>
          <w:rtl/>
        </w:rPr>
        <w:t>به</w:t>
      </w:r>
      <w:r w:rsidRPr="00947CA8">
        <w:rPr>
          <w:rFonts w:ascii="Arial" w:hAnsi="Arial" w:cs="B Lotus"/>
          <w:b/>
          <w:bCs/>
          <w:sz w:val="24"/>
          <w:szCs w:val="24"/>
        </w:rPr>
        <w:t xml:space="preserve"> </w:t>
      </w:r>
      <w:r w:rsidRPr="00947CA8">
        <w:rPr>
          <w:rFonts w:ascii="Arial" w:hAnsi="Arial" w:cs="B Lotus"/>
          <w:b/>
          <w:bCs/>
          <w:sz w:val="24"/>
          <w:szCs w:val="24"/>
          <w:rtl/>
        </w:rPr>
        <w:t>روزآمد</w:t>
      </w:r>
      <w:r w:rsidRPr="00947CA8">
        <w:rPr>
          <w:rFonts w:ascii="Arial" w:hAnsi="Arial" w:cs="B Lotus"/>
          <w:b/>
          <w:bCs/>
          <w:sz w:val="24"/>
          <w:szCs w:val="24"/>
        </w:rPr>
        <w:t xml:space="preserve"> </w:t>
      </w:r>
      <w:r w:rsidRPr="00947CA8">
        <w:rPr>
          <w:rFonts w:ascii="Arial" w:hAnsi="Arial" w:cs="B Lotus"/>
          <w:b/>
          <w:bCs/>
          <w:sz w:val="24"/>
          <w:szCs w:val="24"/>
          <w:rtl/>
        </w:rPr>
        <w:t>کردن</w:t>
      </w:r>
      <w:r w:rsidRPr="00947CA8">
        <w:rPr>
          <w:rFonts w:ascii="Arial" w:hAnsi="Arial" w:cs="B Lotus"/>
          <w:b/>
          <w:bCs/>
          <w:sz w:val="24"/>
          <w:szCs w:val="24"/>
        </w:rPr>
        <w:t xml:space="preserve"> </w:t>
      </w:r>
      <w:r w:rsidRPr="00947CA8">
        <w:rPr>
          <w:rFonts w:ascii="Arial" w:hAnsi="Arial" w:cs="B Lotus"/>
          <w:b/>
          <w:bCs/>
          <w:sz w:val="24"/>
          <w:szCs w:val="24"/>
          <w:rtl/>
        </w:rPr>
        <w:t>مفاهيم</w:t>
      </w:r>
      <w:r w:rsidRPr="00947CA8">
        <w:rPr>
          <w:rFonts w:ascii="Arial" w:hAnsi="Arial" w:cs="B Lotus"/>
          <w:b/>
          <w:bCs/>
          <w:sz w:val="24"/>
          <w:szCs w:val="24"/>
        </w:rPr>
        <w:t xml:space="preserve"> </w:t>
      </w:r>
      <w:r w:rsidRPr="00947CA8">
        <w:rPr>
          <w:rFonts w:ascii="Arial" w:hAnsi="Arial" w:cs="B Lotus"/>
          <w:b/>
          <w:bCs/>
          <w:sz w:val="24"/>
          <w:szCs w:val="24"/>
          <w:rtl/>
        </w:rPr>
        <w:t>مرتبط</w:t>
      </w:r>
      <w:r w:rsidRPr="00947CA8">
        <w:rPr>
          <w:rFonts w:ascii="Arial" w:hAnsi="Arial" w:cs="B Lotus"/>
          <w:b/>
          <w:bCs/>
          <w:sz w:val="24"/>
          <w:szCs w:val="24"/>
        </w:rPr>
        <w:t xml:space="preserve"> </w:t>
      </w:r>
      <w:r w:rsidRPr="00947CA8">
        <w:rPr>
          <w:rFonts w:ascii="Arial" w:hAnsi="Arial" w:cs="B Lotus"/>
          <w:b/>
          <w:bCs/>
          <w:sz w:val="24"/>
          <w:szCs w:val="24"/>
          <w:rtl/>
        </w:rPr>
        <w:t>با</w:t>
      </w:r>
      <w:r w:rsidRPr="00947CA8">
        <w:rPr>
          <w:rFonts w:ascii="Arial" w:hAnsi="Arial" w:cs="B Lotus"/>
          <w:b/>
          <w:bCs/>
          <w:sz w:val="24"/>
          <w:szCs w:val="24"/>
        </w:rPr>
        <w:t xml:space="preserve"> </w:t>
      </w:r>
      <w:r w:rsidRPr="00947CA8">
        <w:rPr>
          <w:rFonts w:ascii="Arial" w:hAnsi="Arial" w:cs="B Lotus"/>
          <w:b/>
          <w:bCs/>
          <w:sz w:val="24"/>
          <w:szCs w:val="24"/>
          <w:rtl/>
        </w:rPr>
        <w:t>فرهنگ</w:t>
      </w:r>
      <w:r w:rsidRPr="00947CA8">
        <w:rPr>
          <w:rFonts w:ascii="Arial" w:hAnsi="Arial" w:cs="B Lotus"/>
          <w:b/>
          <w:bCs/>
          <w:sz w:val="24"/>
          <w:szCs w:val="24"/>
        </w:rPr>
        <w:t xml:space="preserve"> </w:t>
      </w:r>
      <w:r w:rsidRPr="00947CA8">
        <w:rPr>
          <w:rFonts w:ascii="Arial" w:hAnsi="Arial" w:cs="B Lotus"/>
          <w:b/>
          <w:bCs/>
          <w:sz w:val="24"/>
          <w:szCs w:val="24"/>
          <w:rtl/>
        </w:rPr>
        <w:t>جهادي</w:t>
      </w:r>
      <w:r w:rsidRPr="00947CA8">
        <w:rPr>
          <w:rFonts w:ascii="Arial" w:hAnsi="Arial" w:cs="B Lotus"/>
          <w:b/>
          <w:bCs/>
          <w:sz w:val="24"/>
          <w:szCs w:val="24"/>
        </w:rPr>
        <w:t xml:space="preserve"> </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Pr>
      </w:pPr>
      <w:r w:rsidRPr="00947CA8">
        <w:rPr>
          <w:rFonts w:ascii="Arial" w:hAnsi="Arial" w:cs="B Lotus"/>
          <w:b/>
          <w:bCs/>
          <w:sz w:val="24"/>
          <w:szCs w:val="24"/>
          <w:rtl/>
        </w:rPr>
        <w:t>با</w:t>
      </w:r>
      <w:r w:rsidRPr="00947CA8">
        <w:rPr>
          <w:rFonts w:ascii="Arial" w:hAnsi="Arial" w:cs="B Lotus"/>
          <w:b/>
          <w:bCs/>
          <w:sz w:val="24"/>
          <w:szCs w:val="24"/>
        </w:rPr>
        <w:t xml:space="preserve"> </w:t>
      </w:r>
      <w:r w:rsidRPr="00947CA8">
        <w:rPr>
          <w:rFonts w:ascii="Arial" w:hAnsi="Arial" w:cs="B Lotus"/>
          <w:b/>
          <w:bCs/>
          <w:sz w:val="24"/>
          <w:szCs w:val="24"/>
          <w:rtl/>
        </w:rPr>
        <w:t>توجه</w:t>
      </w:r>
      <w:r w:rsidRPr="00947CA8">
        <w:rPr>
          <w:rFonts w:ascii="Arial" w:hAnsi="Arial" w:cs="B Lotus"/>
          <w:b/>
          <w:bCs/>
          <w:sz w:val="24"/>
          <w:szCs w:val="24"/>
        </w:rPr>
        <w:t xml:space="preserve"> </w:t>
      </w:r>
      <w:r w:rsidRPr="00947CA8">
        <w:rPr>
          <w:rFonts w:ascii="Arial" w:hAnsi="Arial" w:cs="B Lotus"/>
          <w:b/>
          <w:bCs/>
          <w:sz w:val="24"/>
          <w:szCs w:val="24"/>
          <w:rtl/>
        </w:rPr>
        <w:t>به</w:t>
      </w:r>
      <w:r w:rsidRPr="00947CA8">
        <w:rPr>
          <w:rFonts w:ascii="Arial" w:hAnsi="Arial" w:cs="B Lotus"/>
          <w:b/>
          <w:bCs/>
          <w:sz w:val="24"/>
          <w:szCs w:val="24"/>
        </w:rPr>
        <w:t xml:space="preserve"> </w:t>
      </w:r>
      <w:r w:rsidRPr="00947CA8">
        <w:rPr>
          <w:rFonts w:ascii="Arial" w:hAnsi="Arial" w:cs="B Lotus"/>
          <w:b/>
          <w:bCs/>
          <w:sz w:val="24"/>
          <w:szCs w:val="24"/>
          <w:rtl/>
        </w:rPr>
        <w:t>شرايط</w:t>
      </w:r>
      <w:r w:rsidRPr="00947CA8">
        <w:rPr>
          <w:rFonts w:ascii="Arial" w:hAnsi="Arial" w:cs="B Lotus"/>
          <w:b/>
          <w:bCs/>
          <w:sz w:val="24"/>
          <w:szCs w:val="24"/>
        </w:rPr>
        <w:t xml:space="preserve"> </w:t>
      </w:r>
      <w:r w:rsidRPr="00947CA8">
        <w:rPr>
          <w:rFonts w:ascii="Arial" w:hAnsi="Arial" w:cs="B Lotus"/>
          <w:b/>
          <w:bCs/>
          <w:sz w:val="24"/>
          <w:szCs w:val="24"/>
          <w:rtl/>
        </w:rPr>
        <w:t>حاکم</w:t>
      </w:r>
      <w:r w:rsidRPr="00947CA8">
        <w:rPr>
          <w:rFonts w:ascii="Arial" w:hAnsi="Arial" w:cs="B Lotus"/>
          <w:b/>
          <w:bCs/>
          <w:sz w:val="24"/>
          <w:szCs w:val="24"/>
        </w:rPr>
        <w:t xml:space="preserve"> </w:t>
      </w:r>
      <w:r w:rsidRPr="00947CA8">
        <w:rPr>
          <w:rFonts w:ascii="Arial" w:hAnsi="Arial" w:cs="B Lotus"/>
          <w:b/>
          <w:bCs/>
          <w:sz w:val="24"/>
          <w:szCs w:val="24"/>
          <w:rtl/>
        </w:rPr>
        <w:t>در</w:t>
      </w:r>
      <w:r w:rsidRPr="00947CA8">
        <w:rPr>
          <w:rFonts w:ascii="Arial" w:hAnsi="Arial" w:cs="B Lotus"/>
          <w:b/>
          <w:bCs/>
          <w:sz w:val="24"/>
          <w:szCs w:val="24"/>
        </w:rPr>
        <w:t xml:space="preserve"> </w:t>
      </w:r>
      <w:r w:rsidRPr="00947CA8">
        <w:rPr>
          <w:rFonts w:ascii="Arial" w:hAnsi="Arial" w:cs="B Lotus"/>
          <w:b/>
          <w:bCs/>
          <w:sz w:val="24"/>
          <w:szCs w:val="24"/>
          <w:rtl/>
        </w:rPr>
        <w:t>نظام</w:t>
      </w:r>
      <w:r w:rsidRPr="00947CA8">
        <w:rPr>
          <w:rFonts w:ascii="Arial" w:hAnsi="Arial" w:cs="B Lotus"/>
          <w:b/>
          <w:bCs/>
          <w:sz w:val="24"/>
          <w:szCs w:val="24"/>
        </w:rPr>
        <w:t xml:space="preserve"> </w:t>
      </w:r>
      <w:r w:rsidRPr="00947CA8">
        <w:rPr>
          <w:rFonts w:ascii="Arial" w:hAnsi="Arial" w:cs="B Lotus"/>
          <w:b/>
          <w:bCs/>
          <w:sz w:val="24"/>
          <w:szCs w:val="24"/>
          <w:rtl/>
        </w:rPr>
        <w:t>اداري</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Pr>
      </w:pPr>
    </w:p>
    <w:tbl>
      <w:tblPr>
        <w:bidiVisual/>
        <w:tblW w:w="0" w:type="auto"/>
        <w:tblInd w:w="1160" w:type="dxa"/>
        <w:tblLayout w:type="fixed"/>
        <w:tblCellMar>
          <w:left w:w="93" w:type="dxa"/>
          <w:right w:w="93" w:type="dxa"/>
        </w:tblCellMar>
        <w:tblLook w:val="0000"/>
      </w:tblPr>
      <w:tblGrid>
        <w:gridCol w:w="237"/>
        <w:gridCol w:w="1375"/>
        <w:gridCol w:w="1123"/>
        <w:gridCol w:w="1281"/>
        <w:gridCol w:w="1353"/>
        <w:gridCol w:w="1339"/>
      </w:tblGrid>
      <w:tr w:rsidR="00245E39" w:rsidRPr="00947CA8" w:rsidTr="00245C29">
        <w:trPr>
          <w:trHeight w:val="504"/>
        </w:trPr>
        <w:tc>
          <w:tcPr>
            <w:tcW w:w="1612" w:type="dxa"/>
            <w:gridSpan w:val="2"/>
            <w:tcBorders>
              <w:top w:val="single" w:sz="12" w:space="0" w:color="000000"/>
              <w:left w:val="single" w:sz="1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single" w:sz="12" w:space="0" w:color="000000"/>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123" w:type="dxa"/>
            <w:tcBorders>
              <w:top w:val="single" w:sz="12" w:space="0" w:color="000000"/>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281"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53"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39" w:type="dxa"/>
            <w:tcBorders>
              <w:top w:val="single" w:sz="12" w:space="0" w:color="000000"/>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5.8</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15.9</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15.9</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24.6</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29.0</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37.7</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46.4</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11.6</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11.6</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58.0</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21.7</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21.7</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79.7</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بدون</w:t>
            </w:r>
            <w:r w:rsidRPr="00947CA8">
              <w:rPr>
                <w:rFonts w:ascii="Arial" w:hAnsi="Arial" w:cs="B Lotus"/>
                <w:sz w:val="24"/>
                <w:szCs w:val="24"/>
              </w:rPr>
              <w:t xml:space="preserve"> </w:t>
            </w:r>
            <w:r w:rsidRPr="00947CA8">
              <w:rPr>
                <w:rFonts w:ascii="Arial" w:hAnsi="Arial" w:cs="B Lotus"/>
                <w:sz w:val="24"/>
                <w:szCs w:val="24"/>
                <w:rtl/>
              </w:rPr>
              <w:t>پاسخ</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20.3</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20.3</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237" w:type="dxa"/>
            <w:vMerge/>
            <w:tcBorders>
              <w:top w:val="nil"/>
              <w:left w:val="single" w:sz="12" w:space="0" w:color="000000"/>
              <w:bottom w:val="single" w:sz="12" w:space="0" w:color="000000"/>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single" w:sz="12" w:space="0" w:color="000000"/>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autoSpaceDE w:val="0"/>
        <w:autoSpaceDN w:val="0"/>
        <w:adjustRightInd w:val="0"/>
        <w:spacing w:after="0" w:line="240" w:lineRule="auto"/>
        <w:jc w:val="center"/>
        <w:rPr>
          <w:rFonts w:ascii="Arial" w:hAnsi="Arial" w:cs="B Lotus"/>
          <w:sz w:val="24"/>
          <w:szCs w:val="24"/>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r w:rsidRPr="00947CA8">
        <w:rPr>
          <w:rFonts w:cs="B Lotus"/>
          <w:sz w:val="24"/>
          <w:szCs w:val="24"/>
        </w:rPr>
        <w:object w:dxaOrig="8708" w:dyaOrig="7105">
          <v:shape id="_x0000_i1051" type="#_x0000_t75" style="width:266.25pt;height:215.25pt" o:ole="">
            <v:imagedata r:id="rId74" o:title=""/>
          </v:shape>
          <o:OLEObject Type="Embed" ProgID="StaticEnhancedMetafile" ShapeID="_x0000_i1051" DrawAspect="Content" ObjectID="_1469266278" r:id="rId75"/>
        </w:objec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both"/>
        <w:rPr>
          <w:rFonts w:cs="B Lotus"/>
          <w:sz w:val="24"/>
          <w:szCs w:val="24"/>
          <w:rtl/>
        </w:rPr>
      </w:pPr>
      <w:r w:rsidRPr="00947CA8">
        <w:rPr>
          <w:rFonts w:cs="B Lotus" w:hint="cs"/>
          <w:sz w:val="24"/>
          <w:szCs w:val="24"/>
          <w:rtl/>
        </w:rPr>
        <w:t>ميزان تأثير عامل عدم توجه به روز آمد كردن مفاهيم مرتبط با فرهنگ جهادي با توجه به شرايط حاكم در نظام اداري بدين شكل بوده كه 7/21 درصد امتياز 10 را به اين عامل داده‌اند، 9/15 درصد امتياز 5 و 6/11 درصد 9 و 4/17 درصد هم امتياز 7 و 8 لذا يكي از مهمترين عوامل باز دارنده در عدم توسعه فرهنگ و مديريت جهادي همين عامل معرفي شده است.</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0"/>
          <w:szCs w:val="20"/>
        </w:rPr>
      </w:pPr>
      <w:r w:rsidRPr="00947CA8">
        <w:rPr>
          <w:rFonts w:ascii="Arial" w:hAnsi="Arial" w:cs="B Lotus"/>
          <w:b/>
          <w:bCs/>
          <w:sz w:val="24"/>
          <w:szCs w:val="24"/>
          <w:rtl/>
        </w:rPr>
        <w:br w:type="page"/>
      </w:r>
      <w:r w:rsidRPr="00947CA8">
        <w:rPr>
          <w:rFonts w:ascii="Arial" w:hAnsi="Arial" w:cs="B Lotus" w:hint="cs"/>
          <w:b/>
          <w:bCs/>
          <w:sz w:val="20"/>
          <w:szCs w:val="20"/>
          <w:rtl/>
        </w:rPr>
        <w:lastRenderedPageBreak/>
        <w:t xml:space="preserve">جدول شماره 29- بررسي </w:t>
      </w:r>
      <w:r w:rsidRPr="00947CA8">
        <w:rPr>
          <w:rFonts w:ascii="Arial" w:hAnsi="Arial" w:cs="B Lotus"/>
          <w:b/>
          <w:bCs/>
          <w:sz w:val="20"/>
          <w:szCs w:val="20"/>
          <w:rtl/>
        </w:rPr>
        <w:t>ميزان</w:t>
      </w:r>
      <w:r w:rsidRPr="00947CA8">
        <w:rPr>
          <w:rFonts w:ascii="Arial" w:hAnsi="Arial" w:cs="B Lotus"/>
          <w:b/>
          <w:bCs/>
          <w:sz w:val="20"/>
          <w:szCs w:val="20"/>
        </w:rPr>
        <w:t xml:space="preserve"> </w:t>
      </w:r>
      <w:r w:rsidRPr="00947CA8">
        <w:rPr>
          <w:rFonts w:ascii="Arial" w:hAnsi="Arial" w:cs="B Lotus"/>
          <w:b/>
          <w:bCs/>
          <w:sz w:val="20"/>
          <w:szCs w:val="20"/>
          <w:rtl/>
        </w:rPr>
        <w:t>تاثير</w:t>
      </w:r>
      <w:r w:rsidRPr="00947CA8">
        <w:rPr>
          <w:rFonts w:ascii="Arial" w:hAnsi="Arial" w:cs="B Lotus"/>
          <w:b/>
          <w:bCs/>
          <w:sz w:val="20"/>
          <w:szCs w:val="20"/>
        </w:rPr>
        <w:t xml:space="preserve"> </w:t>
      </w:r>
      <w:r w:rsidRPr="00947CA8">
        <w:rPr>
          <w:rFonts w:ascii="Arial" w:hAnsi="Arial" w:cs="B Lotus"/>
          <w:b/>
          <w:bCs/>
          <w:sz w:val="20"/>
          <w:szCs w:val="20"/>
          <w:rtl/>
        </w:rPr>
        <w:t>عدم</w:t>
      </w:r>
      <w:r w:rsidRPr="00947CA8">
        <w:rPr>
          <w:rFonts w:ascii="Arial" w:hAnsi="Arial" w:cs="B Lotus"/>
          <w:b/>
          <w:bCs/>
          <w:sz w:val="20"/>
          <w:szCs w:val="20"/>
        </w:rPr>
        <w:t xml:space="preserve"> </w:t>
      </w:r>
      <w:r w:rsidRPr="00947CA8">
        <w:rPr>
          <w:rFonts w:ascii="Arial" w:hAnsi="Arial" w:cs="B Lotus"/>
          <w:b/>
          <w:bCs/>
          <w:sz w:val="20"/>
          <w:szCs w:val="20"/>
          <w:rtl/>
        </w:rPr>
        <w:t>وجود</w:t>
      </w:r>
      <w:r w:rsidRPr="00947CA8">
        <w:rPr>
          <w:rFonts w:ascii="Arial" w:hAnsi="Arial" w:cs="B Lotus"/>
          <w:b/>
          <w:bCs/>
          <w:sz w:val="20"/>
          <w:szCs w:val="20"/>
        </w:rPr>
        <w:t xml:space="preserve"> </w:t>
      </w:r>
      <w:r w:rsidRPr="00947CA8">
        <w:rPr>
          <w:rFonts w:ascii="Arial" w:hAnsi="Arial" w:cs="B Lotus"/>
          <w:b/>
          <w:bCs/>
          <w:sz w:val="20"/>
          <w:szCs w:val="20"/>
          <w:rtl/>
        </w:rPr>
        <w:t>يک</w:t>
      </w:r>
      <w:r w:rsidRPr="00947CA8">
        <w:rPr>
          <w:rFonts w:ascii="Arial" w:hAnsi="Arial" w:cs="B Lotus"/>
          <w:b/>
          <w:bCs/>
          <w:sz w:val="20"/>
          <w:szCs w:val="20"/>
        </w:rPr>
        <w:t xml:space="preserve"> </w:t>
      </w:r>
      <w:r w:rsidRPr="00947CA8">
        <w:rPr>
          <w:rFonts w:ascii="Arial" w:hAnsi="Arial" w:cs="B Lotus"/>
          <w:b/>
          <w:bCs/>
          <w:sz w:val="20"/>
          <w:szCs w:val="20"/>
          <w:rtl/>
        </w:rPr>
        <w:t>ساز</w:t>
      </w:r>
      <w:r w:rsidRPr="00947CA8">
        <w:rPr>
          <w:rFonts w:ascii="Arial" w:hAnsi="Arial" w:cs="B Lotus"/>
          <w:b/>
          <w:bCs/>
          <w:sz w:val="20"/>
          <w:szCs w:val="20"/>
        </w:rPr>
        <w:t xml:space="preserve"> </w:t>
      </w:r>
      <w:r w:rsidRPr="00947CA8">
        <w:rPr>
          <w:rFonts w:ascii="Arial" w:hAnsi="Arial" w:cs="B Lotus"/>
          <w:b/>
          <w:bCs/>
          <w:sz w:val="20"/>
          <w:szCs w:val="20"/>
          <w:rtl/>
        </w:rPr>
        <w:t>و</w:t>
      </w:r>
      <w:r w:rsidRPr="00947CA8">
        <w:rPr>
          <w:rFonts w:ascii="Arial" w:hAnsi="Arial" w:cs="B Lotus"/>
          <w:b/>
          <w:bCs/>
          <w:sz w:val="20"/>
          <w:szCs w:val="20"/>
        </w:rPr>
        <w:t xml:space="preserve"> </w:t>
      </w:r>
      <w:r w:rsidRPr="00947CA8">
        <w:rPr>
          <w:rFonts w:ascii="Arial" w:hAnsi="Arial" w:cs="B Lotus"/>
          <w:b/>
          <w:bCs/>
          <w:sz w:val="20"/>
          <w:szCs w:val="20"/>
          <w:rtl/>
        </w:rPr>
        <w:t>کار</w:t>
      </w:r>
      <w:r w:rsidRPr="00947CA8">
        <w:rPr>
          <w:rFonts w:ascii="Arial" w:hAnsi="Arial" w:cs="B Lotus"/>
          <w:b/>
          <w:bCs/>
          <w:sz w:val="20"/>
          <w:szCs w:val="20"/>
        </w:rPr>
        <w:t xml:space="preserve"> </w:t>
      </w:r>
      <w:r w:rsidRPr="00947CA8">
        <w:rPr>
          <w:rFonts w:ascii="Arial" w:hAnsi="Arial" w:cs="B Lotus"/>
          <w:b/>
          <w:bCs/>
          <w:sz w:val="20"/>
          <w:szCs w:val="20"/>
          <w:rtl/>
        </w:rPr>
        <w:t>مناسب</w:t>
      </w:r>
      <w:r w:rsidRPr="00947CA8">
        <w:rPr>
          <w:rFonts w:ascii="Arial" w:hAnsi="Arial" w:cs="B Lotus"/>
          <w:b/>
          <w:bCs/>
          <w:sz w:val="20"/>
          <w:szCs w:val="20"/>
        </w:rPr>
        <w:t xml:space="preserve"> </w:t>
      </w:r>
      <w:r w:rsidRPr="00947CA8">
        <w:rPr>
          <w:rFonts w:ascii="Arial" w:hAnsi="Arial" w:cs="B Lotus"/>
          <w:b/>
          <w:bCs/>
          <w:sz w:val="20"/>
          <w:szCs w:val="20"/>
          <w:rtl/>
        </w:rPr>
        <w:t>در</w:t>
      </w:r>
      <w:r w:rsidRPr="00947CA8">
        <w:rPr>
          <w:rFonts w:ascii="Arial" w:hAnsi="Arial" w:cs="B Lotus"/>
          <w:b/>
          <w:bCs/>
          <w:sz w:val="20"/>
          <w:szCs w:val="20"/>
        </w:rPr>
        <w:t xml:space="preserve"> </w:t>
      </w:r>
      <w:r w:rsidRPr="00947CA8">
        <w:rPr>
          <w:rFonts w:ascii="Arial" w:hAnsi="Arial" w:cs="B Lotus"/>
          <w:b/>
          <w:bCs/>
          <w:sz w:val="20"/>
          <w:szCs w:val="20"/>
          <w:rtl/>
        </w:rPr>
        <w:t>جهت</w:t>
      </w:r>
      <w:r w:rsidRPr="00947CA8">
        <w:rPr>
          <w:rFonts w:ascii="Arial" w:hAnsi="Arial" w:cs="B Lotus"/>
          <w:b/>
          <w:bCs/>
          <w:sz w:val="20"/>
          <w:szCs w:val="20"/>
        </w:rPr>
        <w:t xml:space="preserve"> </w:t>
      </w:r>
      <w:r w:rsidRPr="00947CA8">
        <w:rPr>
          <w:rFonts w:ascii="Arial" w:hAnsi="Arial" w:cs="B Lotus"/>
          <w:b/>
          <w:bCs/>
          <w:sz w:val="20"/>
          <w:szCs w:val="20"/>
          <w:rtl/>
        </w:rPr>
        <w:t>توسعه</w:t>
      </w:r>
      <w:r w:rsidRPr="00947CA8">
        <w:rPr>
          <w:rFonts w:ascii="Arial" w:hAnsi="Arial" w:cs="B Lotus"/>
          <w:b/>
          <w:bCs/>
          <w:sz w:val="20"/>
          <w:szCs w:val="20"/>
        </w:rPr>
        <w:t xml:space="preserve"> </w:t>
      </w:r>
      <w:r w:rsidRPr="00947CA8">
        <w:rPr>
          <w:rFonts w:ascii="Arial" w:hAnsi="Arial" w:cs="B Lotus"/>
          <w:b/>
          <w:bCs/>
          <w:sz w:val="20"/>
          <w:szCs w:val="20"/>
          <w:rtl/>
        </w:rPr>
        <w:t>فرهنگ</w:t>
      </w:r>
      <w:r w:rsidRPr="00947CA8">
        <w:rPr>
          <w:rFonts w:ascii="Arial" w:hAnsi="Arial" w:cs="B Lotus"/>
          <w:b/>
          <w:bCs/>
          <w:sz w:val="20"/>
          <w:szCs w:val="20"/>
        </w:rPr>
        <w:t xml:space="preserve"> </w:t>
      </w:r>
      <w:r w:rsidRPr="00947CA8">
        <w:rPr>
          <w:rFonts w:ascii="Arial" w:hAnsi="Arial" w:cs="B Lotus"/>
          <w:b/>
          <w:bCs/>
          <w:sz w:val="20"/>
          <w:szCs w:val="20"/>
          <w:rtl/>
        </w:rPr>
        <w:t>جهادي</w:t>
      </w:r>
      <w:r w:rsidRPr="00947CA8">
        <w:rPr>
          <w:rFonts w:ascii="Arial" w:hAnsi="Arial" w:cs="B Lotus"/>
          <w:b/>
          <w:bCs/>
          <w:sz w:val="20"/>
          <w:szCs w:val="20"/>
        </w:rPr>
        <w:t xml:space="preserve"> </w:t>
      </w:r>
      <w:r w:rsidRPr="00947CA8">
        <w:rPr>
          <w:rFonts w:ascii="Arial" w:hAnsi="Arial" w:cs="B Lotus"/>
          <w:b/>
          <w:bCs/>
          <w:sz w:val="20"/>
          <w:szCs w:val="20"/>
          <w:rtl/>
        </w:rPr>
        <w:t>در</w:t>
      </w:r>
      <w:r w:rsidRPr="00947CA8">
        <w:rPr>
          <w:rFonts w:ascii="Arial" w:hAnsi="Arial" w:cs="B Lotus"/>
          <w:b/>
          <w:bCs/>
          <w:sz w:val="20"/>
          <w:szCs w:val="20"/>
        </w:rPr>
        <w:t xml:space="preserve"> </w:t>
      </w:r>
      <w:r w:rsidRPr="00947CA8">
        <w:rPr>
          <w:rFonts w:ascii="Arial" w:hAnsi="Arial" w:cs="B Lotus"/>
          <w:b/>
          <w:bCs/>
          <w:sz w:val="20"/>
          <w:szCs w:val="20"/>
          <w:rtl/>
        </w:rPr>
        <w:t>ميان</w:t>
      </w:r>
      <w:r w:rsidRPr="00947CA8">
        <w:rPr>
          <w:rFonts w:ascii="Arial" w:hAnsi="Arial" w:cs="B Lotus"/>
          <w:b/>
          <w:bCs/>
          <w:sz w:val="20"/>
          <w:szCs w:val="20"/>
        </w:rPr>
        <w:t xml:space="preserve"> </w:t>
      </w:r>
      <w:r w:rsidRPr="00947CA8">
        <w:rPr>
          <w:rFonts w:ascii="Arial" w:hAnsi="Arial" w:cs="B Lotus"/>
          <w:b/>
          <w:bCs/>
          <w:sz w:val="20"/>
          <w:szCs w:val="20"/>
          <w:rtl/>
        </w:rPr>
        <w:t>کارکنان</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Pr>
      </w:pPr>
    </w:p>
    <w:tbl>
      <w:tblPr>
        <w:bidiVisual/>
        <w:tblW w:w="0" w:type="auto"/>
        <w:tblInd w:w="1160" w:type="dxa"/>
        <w:tblLayout w:type="fixed"/>
        <w:tblCellMar>
          <w:left w:w="93" w:type="dxa"/>
          <w:right w:w="93" w:type="dxa"/>
        </w:tblCellMar>
        <w:tblLook w:val="0000"/>
      </w:tblPr>
      <w:tblGrid>
        <w:gridCol w:w="237"/>
        <w:gridCol w:w="1375"/>
        <w:gridCol w:w="1123"/>
        <w:gridCol w:w="1281"/>
        <w:gridCol w:w="1353"/>
        <w:gridCol w:w="1339"/>
      </w:tblGrid>
      <w:tr w:rsidR="00245E39" w:rsidRPr="00947CA8" w:rsidTr="00245C29">
        <w:trPr>
          <w:trHeight w:val="504"/>
        </w:trPr>
        <w:tc>
          <w:tcPr>
            <w:tcW w:w="1612" w:type="dxa"/>
            <w:gridSpan w:val="2"/>
            <w:tcBorders>
              <w:top w:val="single" w:sz="12" w:space="0" w:color="000000"/>
              <w:left w:val="single" w:sz="1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single" w:sz="12" w:space="0" w:color="000000"/>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123" w:type="dxa"/>
            <w:tcBorders>
              <w:top w:val="single" w:sz="12" w:space="0" w:color="000000"/>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281"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53"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39" w:type="dxa"/>
            <w:tcBorders>
              <w:top w:val="single" w:sz="12" w:space="0" w:color="000000"/>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11.6</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11.6</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24.6</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5.8</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5.8</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30.4</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39.1</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52.2</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60.9</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12</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17.4</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17.4</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78.3</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بدون</w:t>
            </w:r>
            <w:r w:rsidRPr="00947CA8">
              <w:rPr>
                <w:rFonts w:ascii="Arial" w:hAnsi="Arial" w:cs="B Lotus"/>
                <w:sz w:val="24"/>
                <w:szCs w:val="24"/>
              </w:rPr>
              <w:t xml:space="preserve"> </w:t>
            </w:r>
            <w:r w:rsidRPr="00947CA8">
              <w:rPr>
                <w:rFonts w:ascii="Arial" w:hAnsi="Arial" w:cs="B Lotus"/>
                <w:sz w:val="24"/>
                <w:szCs w:val="24"/>
                <w:rtl/>
              </w:rPr>
              <w:t>پاسخ</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21.7</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21.7</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237" w:type="dxa"/>
            <w:vMerge/>
            <w:tcBorders>
              <w:top w:val="nil"/>
              <w:left w:val="single" w:sz="12" w:space="0" w:color="000000"/>
              <w:bottom w:val="single" w:sz="12" w:space="0" w:color="000000"/>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single" w:sz="12" w:space="0" w:color="000000"/>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autoSpaceDE w:val="0"/>
        <w:autoSpaceDN w:val="0"/>
        <w:adjustRightInd w:val="0"/>
        <w:spacing w:after="0" w:line="240" w:lineRule="auto"/>
        <w:jc w:val="center"/>
        <w:rPr>
          <w:rFonts w:ascii="Arial" w:hAnsi="Arial" w:cs="B Lotus"/>
          <w:sz w:val="24"/>
          <w:szCs w:val="24"/>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r w:rsidRPr="00947CA8">
        <w:rPr>
          <w:rFonts w:cs="B Lotus"/>
          <w:sz w:val="24"/>
          <w:szCs w:val="24"/>
        </w:rPr>
        <w:object w:dxaOrig="8708" w:dyaOrig="7105">
          <v:shape id="_x0000_i1052" type="#_x0000_t75" style="width:219.75pt;height:177pt" o:ole="">
            <v:imagedata r:id="rId76" o:title=""/>
          </v:shape>
          <o:OLEObject Type="Embed" ProgID="StaticEnhancedMetafile" ShapeID="_x0000_i1052" DrawAspect="Content" ObjectID="_1469266279" r:id="rId77"/>
        </w:objec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tl/>
        </w:rPr>
      </w:pPr>
    </w:p>
    <w:p w:rsidR="00245E39" w:rsidRPr="00947CA8" w:rsidRDefault="00245E39" w:rsidP="00245E39">
      <w:pPr>
        <w:tabs>
          <w:tab w:val="center" w:pos="3283"/>
        </w:tabs>
        <w:autoSpaceDE w:val="0"/>
        <w:autoSpaceDN w:val="0"/>
        <w:adjustRightInd w:val="0"/>
        <w:spacing w:after="0" w:line="240" w:lineRule="auto"/>
        <w:jc w:val="both"/>
        <w:rPr>
          <w:rFonts w:cs="B Lotus"/>
          <w:sz w:val="24"/>
          <w:szCs w:val="24"/>
          <w:rtl/>
        </w:rPr>
      </w:pPr>
    </w:p>
    <w:p w:rsidR="00245E39" w:rsidRPr="00947CA8" w:rsidRDefault="00245E39" w:rsidP="00245E39">
      <w:pPr>
        <w:tabs>
          <w:tab w:val="center" w:pos="3283"/>
        </w:tabs>
        <w:autoSpaceDE w:val="0"/>
        <w:autoSpaceDN w:val="0"/>
        <w:adjustRightInd w:val="0"/>
        <w:spacing w:after="0" w:line="240" w:lineRule="auto"/>
        <w:jc w:val="both"/>
        <w:rPr>
          <w:rFonts w:cs="B Lotus"/>
          <w:sz w:val="24"/>
          <w:szCs w:val="24"/>
          <w:rtl/>
        </w:rPr>
      </w:pPr>
      <w:r w:rsidRPr="00947CA8">
        <w:rPr>
          <w:rFonts w:cs="B Lotus" w:hint="cs"/>
          <w:sz w:val="24"/>
          <w:szCs w:val="24"/>
          <w:rtl/>
        </w:rPr>
        <w:t>ميزان تأثير عامل عدم توجه به وجود يك ساز و كار مناسب در جهت توسعه فرهنگ جهادي در ميان كاركنان بدين شكل بوده كه 4/17 درصد به اين عامل بازدارنده امتياز 10 را داده‌اند و 13 درصد امتياز 8 ، 6/11 درصد امتياز 5 و 7/8 درصد امتياز 9 لذا اين عامل نيز به عنوان يكي از مهمترين عوامل بازدارنده در توسعه فرهنگ جهادي از طرف افراد پاسخگو معرفي شده است.</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Pr>
      </w:pPr>
      <w:r w:rsidRPr="00947CA8">
        <w:rPr>
          <w:rFonts w:ascii="Arial" w:hAnsi="Arial" w:cs="B Lotus"/>
          <w:b/>
          <w:bCs/>
          <w:sz w:val="24"/>
          <w:szCs w:val="24"/>
          <w:rtl/>
        </w:rPr>
        <w:br w:type="page"/>
      </w:r>
      <w:r w:rsidRPr="00947CA8">
        <w:rPr>
          <w:rFonts w:ascii="Arial" w:hAnsi="Arial" w:cs="B Lotus" w:hint="cs"/>
          <w:b/>
          <w:bCs/>
          <w:sz w:val="24"/>
          <w:szCs w:val="24"/>
          <w:rtl/>
        </w:rPr>
        <w:lastRenderedPageBreak/>
        <w:t xml:space="preserve">جدول شماره 30- بررسي </w:t>
      </w:r>
      <w:r w:rsidRPr="00947CA8">
        <w:rPr>
          <w:rFonts w:ascii="Arial" w:hAnsi="Arial" w:cs="B Lotus"/>
          <w:b/>
          <w:bCs/>
          <w:sz w:val="24"/>
          <w:szCs w:val="24"/>
          <w:rtl/>
        </w:rPr>
        <w:t>جنس</w:t>
      </w:r>
      <w:r w:rsidRPr="00947CA8">
        <w:rPr>
          <w:rFonts w:ascii="Arial" w:hAnsi="Arial" w:cs="B Lotus" w:hint="cs"/>
          <w:b/>
          <w:bCs/>
          <w:sz w:val="24"/>
          <w:szCs w:val="24"/>
          <w:rtl/>
        </w:rPr>
        <w:t xml:space="preserve"> افراد مورد مطالعه </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sz w:val="24"/>
          <w:szCs w:val="24"/>
        </w:rPr>
      </w:pPr>
    </w:p>
    <w:tbl>
      <w:tblPr>
        <w:bidiVisual/>
        <w:tblW w:w="0" w:type="auto"/>
        <w:tblInd w:w="1160" w:type="dxa"/>
        <w:tblLayout w:type="fixed"/>
        <w:tblCellMar>
          <w:left w:w="93" w:type="dxa"/>
          <w:right w:w="93" w:type="dxa"/>
        </w:tblCellMar>
        <w:tblLook w:val="0000"/>
      </w:tblPr>
      <w:tblGrid>
        <w:gridCol w:w="237"/>
        <w:gridCol w:w="1375"/>
        <w:gridCol w:w="1123"/>
        <w:gridCol w:w="1281"/>
        <w:gridCol w:w="1353"/>
        <w:gridCol w:w="1339"/>
      </w:tblGrid>
      <w:tr w:rsidR="00245E39" w:rsidRPr="00947CA8" w:rsidTr="00245C29">
        <w:trPr>
          <w:trHeight w:val="504"/>
        </w:trPr>
        <w:tc>
          <w:tcPr>
            <w:tcW w:w="1612" w:type="dxa"/>
            <w:gridSpan w:val="2"/>
            <w:tcBorders>
              <w:top w:val="single" w:sz="12" w:space="0" w:color="000000"/>
              <w:left w:val="single" w:sz="1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single" w:sz="12" w:space="0" w:color="000000"/>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مرد</w:t>
            </w:r>
          </w:p>
        </w:tc>
        <w:tc>
          <w:tcPr>
            <w:tcW w:w="1123" w:type="dxa"/>
            <w:tcBorders>
              <w:top w:val="single" w:sz="12" w:space="0" w:color="000000"/>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56</w:t>
            </w:r>
          </w:p>
        </w:tc>
        <w:tc>
          <w:tcPr>
            <w:tcW w:w="1281"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81.2</w:t>
            </w:r>
          </w:p>
        </w:tc>
        <w:tc>
          <w:tcPr>
            <w:tcW w:w="1353"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81.2</w:t>
            </w:r>
          </w:p>
        </w:tc>
        <w:tc>
          <w:tcPr>
            <w:tcW w:w="1339" w:type="dxa"/>
            <w:tcBorders>
              <w:top w:val="single" w:sz="12" w:space="0" w:color="000000"/>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81.2</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زن</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88.4</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بدون</w:t>
            </w:r>
            <w:r w:rsidRPr="00947CA8">
              <w:rPr>
                <w:rFonts w:ascii="Arial" w:hAnsi="Arial" w:cs="B Lotus"/>
                <w:sz w:val="24"/>
                <w:szCs w:val="24"/>
              </w:rPr>
              <w:t xml:space="preserve"> </w:t>
            </w:r>
            <w:r w:rsidRPr="00947CA8">
              <w:rPr>
                <w:rFonts w:ascii="Arial" w:hAnsi="Arial" w:cs="B Lotus"/>
                <w:sz w:val="24"/>
                <w:szCs w:val="24"/>
                <w:rtl/>
              </w:rPr>
              <w:t>پاسخ</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11.6</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11.6</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237" w:type="dxa"/>
            <w:vMerge/>
            <w:tcBorders>
              <w:top w:val="nil"/>
              <w:left w:val="single" w:sz="12" w:space="0" w:color="000000"/>
              <w:bottom w:val="single" w:sz="12" w:space="0" w:color="000000"/>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375" w:type="dxa"/>
            <w:tcBorders>
              <w:top w:val="nil"/>
              <w:left w:val="nil"/>
              <w:bottom w:val="single" w:sz="12" w:space="0" w:color="000000"/>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autoSpaceDE w:val="0"/>
        <w:autoSpaceDN w:val="0"/>
        <w:adjustRightInd w:val="0"/>
        <w:spacing w:after="0" w:line="240" w:lineRule="auto"/>
        <w:jc w:val="center"/>
        <w:rPr>
          <w:rFonts w:ascii="Arial" w:hAnsi="Arial" w:cs="B Lotus"/>
          <w:sz w:val="24"/>
          <w:szCs w:val="24"/>
          <w:rtl/>
        </w:rPr>
      </w:pPr>
    </w:p>
    <w:p w:rsidR="00245E39" w:rsidRPr="00947CA8" w:rsidRDefault="00245E39" w:rsidP="00245E39">
      <w:pPr>
        <w:autoSpaceDE w:val="0"/>
        <w:autoSpaceDN w:val="0"/>
        <w:adjustRightInd w:val="0"/>
        <w:spacing w:after="0" w:line="240" w:lineRule="auto"/>
        <w:jc w:val="center"/>
        <w:rPr>
          <w:rFonts w:ascii="Arial" w:hAnsi="Arial" w:cs="B Lotus"/>
          <w:sz w:val="24"/>
          <w:szCs w:val="24"/>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 id="_x0000_i1053" type="#_x0000_t75" style="width:279pt;height:225pt" o:ole="">
            <v:imagedata r:id="rId78" o:title=""/>
          </v:shape>
          <o:OLEObject Type="Embed" ProgID="StaticEnhancedMetafile" ShapeID="_x0000_i1053" DrawAspect="Content" ObjectID="_1469266280" r:id="rId79"/>
        </w:object>
      </w:r>
    </w:p>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p>
    <w:p w:rsidR="00245E39" w:rsidRPr="00947CA8" w:rsidRDefault="00245E39" w:rsidP="00245E39">
      <w:pPr>
        <w:tabs>
          <w:tab w:val="center" w:pos="3283"/>
        </w:tabs>
        <w:autoSpaceDE w:val="0"/>
        <w:autoSpaceDN w:val="0"/>
        <w:adjustRightInd w:val="0"/>
        <w:spacing w:after="0" w:line="240" w:lineRule="auto"/>
        <w:jc w:val="both"/>
        <w:rPr>
          <w:rFonts w:cs="B Lotus"/>
          <w:sz w:val="24"/>
          <w:szCs w:val="24"/>
          <w:rtl/>
        </w:rPr>
      </w:pPr>
      <w:r w:rsidRPr="00947CA8">
        <w:rPr>
          <w:rFonts w:cs="B Lotus" w:hint="cs"/>
          <w:sz w:val="24"/>
          <w:szCs w:val="24"/>
          <w:rtl/>
        </w:rPr>
        <w:t>2/81 درصد كل افراد پاسخگو را مردان و فقط 2/7 درصد را زنان تشكيل داده‌اند لذا مدعوين اين همايش را بيشتر مردان تشكيل داده‌اند.</w:t>
      </w:r>
    </w:p>
    <w:p w:rsidR="00245E39" w:rsidRPr="00947CA8" w:rsidRDefault="00245E39" w:rsidP="00245E39">
      <w:pPr>
        <w:tabs>
          <w:tab w:val="center" w:pos="3556"/>
        </w:tabs>
        <w:autoSpaceDE w:val="0"/>
        <w:autoSpaceDN w:val="0"/>
        <w:adjustRightInd w:val="0"/>
        <w:spacing w:after="0" w:line="240" w:lineRule="auto"/>
        <w:jc w:val="center"/>
        <w:rPr>
          <w:rFonts w:ascii="Arial" w:hAnsi="Arial" w:cs="B Lotus"/>
          <w:b/>
          <w:bCs/>
          <w:sz w:val="24"/>
          <w:szCs w:val="24"/>
        </w:rPr>
      </w:pPr>
      <w:r w:rsidRPr="00947CA8">
        <w:rPr>
          <w:rFonts w:ascii="Arial" w:hAnsi="Arial" w:cs="B Lotus"/>
          <w:b/>
          <w:bCs/>
          <w:sz w:val="24"/>
          <w:szCs w:val="24"/>
          <w:rtl/>
        </w:rPr>
        <w:br w:type="page"/>
      </w:r>
      <w:r w:rsidRPr="00947CA8">
        <w:rPr>
          <w:rFonts w:ascii="Arial" w:hAnsi="Arial" w:cs="B Lotus" w:hint="cs"/>
          <w:b/>
          <w:bCs/>
          <w:sz w:val="24"/>
          <w:szCs w:val="24"/>
          <w:rtl/>
        </w:rPr>
        <w:lastRenderedPageBreak/>
        <w:t xml:space="preserve">جدول شماره 31- بررسي </w:t>
      </w:r>
      <w:r w:rsidRPr="00947CA8">
        <w:rPr>
          <w:rFonts w:ascii="Arial" w:hAnsi="Arial" w:cs="B Lotus"/>
          <w:b/>
          <w:bCs/>
          <w:sz w:val="24"/>
          <w:szCs w:val="24"/>
          <w:rtl/>
        </w:rPr>
        <w:t>سطح</w:t>
      </w:r>
      <w:r w:rsidRPr="00947CA8">
        <w:rPr>
          <w:rFonts w:ascii="Arial" w:hAnsi="Arial" w:cs="B Lotus"/>
          <w:b/>
          <w:bCs/>
          <w:sz w:val="24"/>
          <w:szCs w:val="24"/>
        </w:rPr>
        <w:t xml:space="preserve"> </w:t>
      </w:r>
      <w:r w:rsidRPr="00947CA8">
        <w:rPr>
          <w:rFonts w:ascii="Arial" w:hAnsi="Arial" w:cs="B Lotus"/>
          <w:b/>
          <w:bCs/>
          <w:sz w:val="24"/>
          <w:szCs w:val="24"/>
          <w:rtl/>
        </w:rPr>
        <w:t>تحصيلات</w:t>
      </w:r>
      <w:r w:rsidRPr="00947CA8">
        <w:rPr>
          <w:rFonts w:ascii="Arial" w:hAnsi="Arial" w:cs="B Lotus" w:hint="cs"/>
          <w:b/>
          <w:bCs/>
          <w:sz w:val="24"/>
          <w:szCs w:val="24"/>
          <w:rtl/>
        </w:rPr>
        <w:t xml:space="preserve"> افراد مورد مطالعه </w:t>
      </w:r>
    </w:p>
    <w:p w:rsidR="00245E39" w:rsidRPr="00947CA8" w:rsidRDefault="00245E39" w:rsidP="00245E39">
      <w:pPr>
        <w:tabs>
          <w:tab w:val="center" w:pos="3556"/>
        </w:tabs>
        <w:autoSpaceDE w:val="0"/>
        <w:autoSpaceDN w:val="0"/>
        <w:adjustRightInd w:val="0"/>
        <w:spacing w:after="0" w:line="240" w:lineRule="auto"/>
        <w:jc w:val="center"/>
        <w:rPr>
          <w:rFonts w:ascii="Arial" w:hAnsi="Arial" w:cs="B Lotus"/>
          <w:b/>
          <w:bCs/>
          <w:sz w:val="24"/>
          <w:szCs w:val="24"/>
        </w:rPr>
      </w:pPr>
    </w:p>
    <w:tbl>
      <w:tblPr>
        <w:bidiVisual/>
        <w:tblW w:w="0" w:type="auto"/>
        <w:tblInd w:w="882" w:type="dxa"/>
        <w:tblLayout w:type="fixed"/>
        <w:tblCellMar>
          <w:left w:w="93" w:type="dxa"/>
          <w:right w:w="93" w:type="dxa"/>
        </w:tblCellMar>
        <w:tblLook w:val="0000"/>
      </w:tblPr>
      <w:tblGrid>
        <w:gridCol w:w="237"/>
        <w:gridCol w:w="1923"/>
        <w:gridCol w:w="1123"/>
        <w:gridCol w:w="1281"/>
        <w:gridCol w:w="1353"/>
        <w:gridCol w:w="1339"/>
      </w:tblGrid>
      <w:tr w:rsidR="00245E39" w:rsidRPr="00947CA8" w:rsidTr="00245C29">
        <w:trPr>
          <w:trHeight w:val="504"/>
        </w:trPr>
        <w:tc>
          <w:tcPr>
            <w:tcW w:w="2160" w:type="dxa"/>
            <w:gridSpan w:val="2"/>
            <w:tcBorders>
              <w:top w:val="single" w:sz="12" w:space="0" w:color="000000"/>
              <w:left w:val="single" w:sz="1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923" w:type="dxa"/>
            <w:tcBorders>
              <w:top w:val="single" w:sz="12" w:space="0" w:color="000000"/>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زير</w:t>
            </w:r>
            <w:r w:rsidRPr="00947CA8">
              <w:rPr>
                <w:rFonts w:ascii="Arial" w:hAnsi="Arial" w:cs="B Lotus"/>
                <w:sz w:val="24"/>
                <w:szCs w:val="24"/>
              </w:rPr>
              <w:t xml:space="preserve"> </w:t>
            </w:r>
            <w:r w:rsidRPr="00947CA8">
              <w:rPr>
                <w:rFonts w:ascii="Arial" w:hAnsi="Arial" w:cs="B Lotus"/>
                <w:sz w:val="24"/>
                <w:szCs w:val="24"/>
                <w:rtl/>
              </w:rPr>
              <w:t>ديپلم</w:t>
            </w:r>
          </w:p>
        </w:tc>
        <w:tc>
          <w:tcPr>
            <w:tcW w:w="1123" w:type="dxa"/>
            <w:tcBorders>
              <w:top w:val="single" w:sz="12" w:space="0" w:color="000000"/>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281"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53"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39" w:type="dxa"/>
            <w:tcBorders>
              <w:top w:val="single" w:sz="12" w:space="0" w:color="000000"/>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923"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فوق</w:t>
            </w:r>
            <w:r w:rsidRPr="00947CA8">
              <w:rPr>
                <w:rFonts w:ascii="Arial" w:hAnsi="Arial" w:cs="B Lotus"/>
                <w:sz w:val="24"/>
                <w:szCs w:val="24"/>
              </w:rPr>
              <w:t xml:space="preserve"> </w:t>
            </w:r>
            <w:r w:rsidRPr="00947CA8">
              <w:rPr>
                <w:rFonts w:ascii="Arial" w:hAnsi="Arial" w:cs="B Lotus"/>
                <w:sz w:val="24"/>
                <w:szCs w:val="24"/>
                <w:rtl/>
              </w:rPr>
              <w:t>ديپلم</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10.1</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10.1</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11.6</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923"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ليسانس</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38</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55.1</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55.1</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66.7</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923"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فوق</w:t>
            </w:r>
            <w:r w:rsidRPr="00947CA8">
              <w:rPr>
                <w:rFonts w:ascii="Arial" w:hAnsi="Arial" w:cs="B Lotus"/>
                <w:sz w:val="24"/>
                <w:szCs w:val="24"/>
              </w:rPr>
              <w:t xml:space="preserve"> </w:t>
            </w:r>
            <w:r w:rsidRPr="00947CA8">
              <w:rPr>
                <w:rFonts w:ascii="Arial" w:hAnsi="Arial" w:cs="B Lotus"/>
                <w:sz w:val="24"/>
                <w:szCs w:val="24"/>
                <w:rtl/>
              </w:rPr>
              <w:t>ليسانس</w:t>
            </w:r>
            <w:r w:rsidRPr="00947CA8">
              <w:rPr>
                <w:rFonts w:ascii="Arial" w:hAnsi="Arial" w:cs="B Lotus"/>
                <w:sz w:val="24"/>
                <w:szCs w:val="24"/>
              </w:rPr>
              <w:t xml:space="preserve"> </w:t>
            </w:r>
            <w:r w:rsidRPr="00947CA8">
              <w:rPr>
                <w:rFonts w:ascii="Arial" w:hAnsi="Arial" w:cs="B Lotus"/>
                <w:sz w:val="24"/>
                <w:szCs w:val="24"/>
                <w:rtl/>
              </w:rPr>
              <w:t>و</w:t>
            </w:r>
            <w:r w:rsidRPr="00947CA8">
              <w:rPr>
                <w:rFonts w:ascii="Arial" w:hAnsi="Arial" w:cs="B Lotus"/>
                <w:sz w:val="24"/>
                <w:szCs w:val="24"/>
              </w:rPr>
              <w:t xml:space="preserve"> </w:t>
            </w:r>
            <w:r w:rsidRPr="00947CA8">
              <w:rPr>
                <w:rFonts w:ascii="Arial" w:hAnsi="Arial" w:cs="B Lotus"/>
                <w:sz w:val="24"/>
                <w:szCs w:val="24"/>
                <w:rtl/>
              </w:rPr>
              <w:t>بالاتر</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12</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17.4</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17.4</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84.1</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923"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تحصيلات</w:t>
            </w:r>
            <w:r w:rsidRPr="00947CA8">
              <w:rPr>
                <w:rFonts w:ascii="Arial" w:hAnsi="Arial" w:cs="B Lotus"/>
                <w:sz w:val="24"/>
                <w:szCs w:val="24"/>
              </w:rPr>
              <w:t xml:space="preserve"> </w:t>
            </w:r>
            <w:r w:rsidRPr="00947CA8">
              <w:rPr>
                <w:rFonts w:ascii="Arial" w:hAnsi="Arial" w:cs="B Lotus"/>
                <w:sz w:val="24"/>
                <w:szCs w:val="24"/>
                <w:rtl/>
              </w:rPr>
              <w:t>حوزوي</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88.4</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923"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بدون</w:t>
            </w:r>
            <w:r w:rsidRPr="00947CA8">
              <w:rPr>
                <w:rFonts w:ascii="Arial" w:hAnsi="Arial" w:cs="B Lotus"/>
                <w:sz w:val="24"/>
                <w:szCs w:val="24"/>
              </w:rPr>
              <w:t xml:space="preserve"> </w:t>
            </w:r>
            <w:r w:rsidRPr="00947CA8">
              <w:rPr>
                <w:rFonts w:ascii="Arial" w:hAnsi="Arial" w:cs="B Lotus"/>
                <w:sz w:val="24"/>
                <w:szCs w:val="24"/>
                <w:rtl/>
              </w:rPr>
              <w:t>پاسخ</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11.6</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11.6</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237" w:type="dxa"/>
            <w:vMerge/>
            <w:tcBorders>
              <w:top w:val="nil"/>
              <w:left w:val="single" w:sz="12" w:space="0" w:color="000000"/>
              <w:bottom w:val="single" w:sz="12" w:space="0" w:color="000000"/>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923" w:type="dxa"/>
            <w:tcBorders>
              <w:top w:val="nil"/>
              <w:left w:val="nil"/>
              <w:bottom w:val="single" w:sz="12" w:space="0" w:color="000000"/>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 id="_x0000_i1054" type="#_x0000_t75" style="width:264pt;height:213.75pt" o:ole="">
            <v:imagedata r:id="rId80" o:title=""/>
          </v:shape>
          <o:OLEObject Type="Embed" ProgID="StaticEnhancedMetafile" ShapeID="_x0000_i1054" DrawAspect="Content" ObjectID="_1469266281" r:id="rId81"/>
        </w:object>
      </w:r>
    </w:p>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p>
    <w:p w:rsidR="00245E39" w:rsidRPr="00947CA8" w:rsidRDefault="00245E39" w:rsidP="00245E39">
      <w:pPr>
        <w:tabs>
          <w:tab w:val="center" w:pos="3283"/>
        </w:tabs>
        <w:autoSpaceDE w:val="0"/>
        <w:autoSpaceDN w:val="0"/>
        <w:adjustRightInd w:val="0"/>
        <w:spacing w:after="0" w:line="240" w:lineRule="auto"/>
        <w:jc w:val="both"/>
        <w:rPr>
          <w:rFonts w:cs="B Lotus"/>
          <w:sz w:val="24"/>
          <w:szCs w:val="24"/>
          <w:rtl/>
        </w:rPr>
      </w:pPr>
      <w:r w:rsidRPr="00947CA8">
        <w:rPr>
          <w:rFonts w:cs="B Lotus" w:hint="cs"/>
          <w:sz w:val="24"/>
          <w:szCs w:val="24"/>
          <w:rtl/>
        </w:rPr>
        <w:t>طبق اطلاعات جدول  ليسانسه ها بيشترين گروه تحصيلي را با 1/55 درصد از كل افراد به خود اختصاص داده‌اند و بعد از آن فوق ليسانسه ها و بالاتر با 4/17 ، فوق ديپلمه ها با 1/10 درصد، افراد با تحصيلات حوزوي با3/4 درصد و در نهايت زير ديپلمه ها با 4/1 درصد كمترين افراد را در جامعه آماري به خود اختصاص داده‌اند.</w:t>
      </w:r>
    </w:p>
    <w:p w:rsidR="00245E39" w:rsidRPr="00947CA8" w:rsidRDefault="00245E39" w:rsidP="00245E39">
      <w:pPr>
        <w:tabs>
          <w:tab w:val="center" w:pos="3283"/>
        </w:tabs>
        <w:autoSpaceDE w:val="0"/>
        <w:autoSpaceDN w:val="0"/>
        <w:adjustRightInd w:val="0"/>
        <w:spacing w:after="0" w:line="240" w:lineRule="auto"/>
        <w:jc w:val="both"/>
        <w:rPr>
          <w:rFonts w:cs="B Lotus"/>
          <w:sz w:val="24"/>
          <w:szCs w:val="24"/>
          <w:rtl/>
        </w:rPr>
      </w:pPr>
    </w:p>
    <w:p w:rsidR="00245E39" w:rsidRPr="00947CA8" w:rsidRDefault="00245E39" w:rsidP="00245E39">
      <w:pPr>
        <w:tabs>
          <w:tab w:val="center" w:pos="3470"/>
        </w:tabs>
        <w:autoSpaceDE w:val="0"/>
        <w:autoSpaceDN w:val="0"/>
        <w:adjustRightInd w:val="0"/>
        <w:spacing w:after="0" w:line="240" w:lineRule="auto"/>
        <w:jc w:val="center"/>
        <w:rPr>
          <w:rFonts w:ascii="Arial" w:hAnsi="Arial" w:cs="B Lotus"/>
          <w:b/>
          <w:bCs/>
          <w:sz w:val="24"/>
          <w:szCs w:val="24"/>
        </w:rPr>
      </w:pPr>
      <w:r w:rsidRPr="00947CA8">
        <w:rPr>
          <w:rFonts w:ascii="Arial" w:hAnsi="Arial" w:cs="B Lotus"/>
          <w:b/>
          <w:bCs/>
          <w:sz w:val="24"/>
          <w:szCs w:val="24"/>
          <w:rtl/>
        </w:rPr>
        <w:br w:type="page"/>
      </w:r>
      <w:r w:rsidRPr="00947CA8">
        <w:rPr>
          <w:rFonts w:ascii="Arial" w:hAnsi="Arial" w:cs="B Lotus" w:hint="cs"/>
          <w:b/>
          <w:bCs/>
          <w:sz w:val="24"/>
          <w:szCs w:val="24"/>
          <w:rtl/>
        </w:rPr>
        <w:lastRenderedPageBreak/>
        <w:t xml:space="preserve">جدول شماره 32- بررسي </w:t>
      </w:r>
      <w:r w:rsidRPr="00947CA8">
        <w:rPr>
          <w:rFonts w:ascii="Arial" w:hAnsi="Arial" w:cs="B Lotus"/>
          <w:b/>
          <w:bCs/>
          <w:sz w:val="24"/>
          <w:szCs w:val="24"/>
          <w:rtl/>
        </w:rPr>
        <w:t>سن</w:t>
      </w:r>
      <w:r w:rsidRPr="00947CA8">
        <w:rPr>
          <w:rFonts w:ascii="Arial" w:hAnsi="Arial" w:cs="B Lotus" w:hint="cs"/>
          <w:b/>
          <w:bCs/>
          <w:sz w:val="24"/>
          <w:szCs w:val="24"/>
          <w:rtl/>
        </w:rPr>
        <w:t xml:space="preserve"> افراد مورد مطالعه </w:t>
      </w:r>
    </w:p>
    <w:p w:rsidR="00245E39" w:rsidRPr="00947CA8" w:rsidRDefault="00245E39" w:rsidP="00245E39">
      <w:pPr>
        <w:tabs>
          <w:tab w:val="center" w:pos="3470"/>
        </w:tabs>
        <w:autoSpaceDE w:val="0"/>
        <w:autoSpaceDN w:val="0"/>
        <w:adjustRightInd w:val="0"/>
        <w:spacing w:after="0" w:line="240" w:lineRule="auto"/>
        <w:jc w:val="center"/>
        <w:rPr>
          <w:rFonts w:ascii="Arial" w:hAnsi="Arial" w:cs="B Lotus"/>
          <w:b/>
          <w:bCs/>
          <w:sz w:val="24"/>
          <w:szCs w:val="24"/>
        </w:rPr>
      </w:pPr>
    </w:p>
    <w:tbl>
      <w:tblPr>
        <w:bidiVisual/>
        <w:tblW w:w="0" w:type="auto"/>
        <w:tblInd w:w="972" w:type="dxa"/>
        <w:tblLayout w:type="fixed"/>
        <w:tblCellMar>
          <w:left w:w="93" w:type="dxa"/>
          <w:right w:w="93" w:type="dxa"/>
        </w:tblCellMar>
        <w:tblLook w:val="0000"/>
      </w:tblPr>
      <w:tblGrid>
        <w:gridCol w:w="237"/>
        <w:gridCol w:w="1750"/>
        <w:gridCol w:w="1123"/>
        <w:gridCol w:w="1281"/>
        <w:gridCol w:w="1353"/>
        <w:gridCol w:w="1339"/>
      </w:tblGrid>
      <w:tr w:rsidR="00245E39" w:rsidRPr="00947CA8" w:rsidTr="00245C29">
        <w:trPr>
          <w:trHeight w:val="504"/>
        </w:trPr>
        <w:tc>
          <w:tcPr>
            <w:tcW w:w="1987" w:type="dxa"/>
            <w:gridSpan w:val="2"/>
            <w:tcBorders>
              <w:top w:val="single" w:sz="12" w:space="0" w:color="000000"/>
              <w:left w:val="single" w:sz="1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750" w:type="dxa"/>
            <w:tcBorders>
              <w:top w:val="single" w:sz="12" w:space="0" w:color="000000"/>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 xml:space="preserve">20 - 30 </w:t>
            </w:r>
            <w:r w:rsidRPr="00947CA8">
              <w:rPr>
                <w:rFonts w:ascii="Arial" w:hAnsi="Arial" w:cs="B Lotus"/>
                <w:sz w:val="24"/>
                <w:szCs w:val="24"/>
                <w:rtl/>
              </w:rPr>
              <w:t>سال</w:t>
            </w:r>
          </w:p>
        </w:tc>
        <w:tc>
          <w:tcPr>
            <w:tcW w:w="1123" w:type="dxa"/>
            <w:tcBorders>
              <w:top w:val="single" w:sz="12" w:space="0" w:color="000000"/>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w:t>
            </w:r>
          </w:p>
        </w:tc>
        <w:tc>
          <w:tcPr>
            <w:tcW w:w="1281"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53"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39" w:type="dxa"/>
            <w:tcBorders>
              <w:top w:val="single" w:sz="12" w:space="0" w:color="000000"/>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750"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 xml:space="preserve">31 - 40 </w:t>
            </w:r>
            <w:r w:rsidRPr="00947CA8">
              <w:rPr>
                <w:rFonts w:ascii="Arial" w:hAnsi="Arial" w:cs="B Lotus"/>
                <w:sz w:val="24"/>
                <w:szCs w:val="24"/>
                <w:rtl/>
              </w:rPr>
              <w:t>سال</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750"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 xml:space="preserve">41 - 50 </w:t>
            </w:r>
            <w:r w:rsidRPr="00947CA8">
              <w:rPr>
                <w:rFonts w:ascii="Arial" w:hAnsi="Arial" w:cs="B Lotus"/>
                <w:sz w:val="24"/>
                <w:szCs w:val="24"/>
                <w:rtl/>
              </w:rPr>
              <w:t>سال</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35</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50.7</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50.7</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58.0</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750"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 xml:space="preserve">51 </w:t>
            </w:r>
            <w:r w:rsidRPr="00947CA8">
              <w:rPr>
                <w:rFonts w:ascii="Arial" w:hAnsi="Arial" w:cs="B Lotus"/>
                <w:sz w:val="24"/>
                <w:szCs w:val="24"/>
                <w:rtl/>
              </w:rPr>
              <w:t>سال</w:t>
            </w:r>
            <w:r w:rsidRPr="00947CA8">
              <w:rPr>
                <w:rFonts w:ascii="Arial" w:hAnsi="Arial" w:cs="B Lotus"/>
                <w:sz w:val="24"/>
                <w:szCs w:val="24"/>
              </w:rPr>
              <w:t xml:space="preserve"> </w:t>
            </w:r>
            <w:r w:rsidRPr="00947CA8">
              <w:rPr>
                <w:rFonts w:ascii="Arial" w:hAnsi="Arial" w:cs="B Lotus"/>
                <w:sz w:val="24"/>
                <w:szCs w:val="24"/>
                <w:rtl/>
              </w:rPr>
              <w:t>و</w:t>
            </w:r>
            <w:r w:rsidRPr="00947CA8">
              <w:rPr>
                <w:rFonts w:ascii="Arial" w:hAnsi="Arial" w:cs="B Lotus"/>
                <w:sz w:val="24"/>
                <w:szCs w:val="24"/>
              </w:rPr>
              <w:t xml:space="preserve"> </w:t>
            </w:r>
            <w:r w:rsidRPr="00947CA8">
              <w:rPr>
                <w:rFonts w:ascii="Arial" w:hAnsi="Arial" w:cs="B Lotus"/>
                <w:sz w:val="24"/>
                <w:szCs w:val="24"/>
                <w:rtl/>
              </w:rPr>
              <w:t>بالاتر</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20.3</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20.3</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78.3</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750"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بدون</w:t>
            </w:r>
            <w:r w:rsidRPr="00947CA8">
              <w:rPr>
                <w:rFonts w:ascii="Arial" w:hAnsi="Arial" w:cs="B Lotus"/>
                <w:sz w:val="24"/>
                <w:szCs w:val="24"/>
              </w:rPr>
              <w:t xml:space="preserve"> </w:t>
            </w:r>
            <w:r w:rsidRPr="00947CA8">
              <w:rPr>
                <w:rFonts w:ascii="Arial" w:hAnsi="Arial" w:cs="B Lotus"/>
                <w:sz w:val="24"/>
                <w:szCs w:val="24"/>
                <w:rtl/>
              </w:rPr>
              <w:t>پاسخ</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15</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21.7</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21.7</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237" w:type="dxa"/>
            <w:vMerge/>
            <w:tcBorders>
              <w:top w:val="nil"/>
              <w:left w:val="single" w:sz="12" w:space="0" w:color="000000"/>
              <w:bottom w:val="single" w:sz="12" w:space="0" w:color="000000"/>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750" w:type="dxa"/>
            <w:tcBorders>
              <w:top w:val="nil"/>
              <w:left w:val="nil"/>
              <w:bottom w:val="single" w:sz="12" w:space="0" w:color="000000"/>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rPr>
          <w:rFonts w:cs="B Lotus"/>
          <w:sz w:val="24"/>
          <w:szCs w:val="24"/>
          <w:rtl/>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 id="_x0000_i1055" type="#_x0000_t75" style="width:272.25pt;height:218.25pt" o:ole="">
            <v:imagedata r:id="rId82" o:title=""/>
          </v:shape>
          <o:OLEObject Type="Embed" ProgID="StaticEnhancedMetafile" ShapeID="_x0000_i1055" DrawAspect="Content" ObjectID="_1469266282" r:id="rId83"/>
        </w:object>
      </w:r>
    </w:p>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p>
    <w:p w:rsidR="00245E39" w:rsidRPr="00947CA8" w:rsidRDefault="00245E39" w:rsidP="00245E39">
      <w:pPr>
        <w:tabs>
          <w:tab w:val="center" w:pos="3283"/>
        </w:tabs>
        <w:autoSpaceDE w:val="0"/>
        <w:autoSpaceDN w:val="0"/>
        <w:adjustRightInd w:val="0"/>
        <w:spacing w:after="0" w:line="240" w:lineRule="auto"/>
        <w:jc w:val="both"/>
        <w:rPr>
          <w:rFonts w:cs="B Lotus"/>
          <w:sz w:val="24"/>
          <w:szCs w:val="24"/>
          <w:rtl/>
        </w:rPr>
      </w:pPr>
      <w:r w:rsidRPr="00947CA8">
        <w:rPr>
          <w:rFonts w:cs="B Lotus" w:hint="cs"/>
          <w:sz w:val="24"/>
          <w:szCs w:val="24"/>
          <w:rtl/>
        </w:rPr>
        <w:t>اطلاعات جدول نشان مي دهد كه بيشترين گروه سني را در جامعه آماري با 7/50 درصد كساني به خود اختصاص داده اند كه 41 تا 50 سال سن دارند يعني در طيف ميانسال ها قرار دارند بعد از آن 3/20 درصد افراد در گروه سني 51 سال و بالاتر و 3/41 درصد در گروه سني 31 تا 40 ساله ها هستند و آخرين گروه سني را در جامعه آماري با 9/2 درصد 20 تا 30 ساله ها به خود اختصاص مي‌دهند.</w:t>
      </w:r>
    </w:p>
    <w:p w:rsidR="00245E39" w:rsidRPr="00947CA8" w:rsidRDefault="00245E39" w:rsidP="00245E39">
      <w:pPr>
        <w:tabs>
          <w:tab w:val="center" w:pos="3470"/>
        </w:tabs>
        <w:autoSpaceDE w:val="0"/>
        <w:autoSpaceDN w:val="0"/>
        <w:adjustRightInd w:val="0"/>
        <w:spacing w:after="0" w:line="240" w:lineRule="auto"/>
        <w:jc w:val="center"/>
        <w:rPr>
          <w:rFonts w:ascii="Arial" w:hAnsi="Arial" w:cs="B Lotus"/>
          <w:b/>
          <w:bCs/>
          <w:sz w:val="24"/>
          <w:szCs w:val="24"/>
        </w:rPr>
      </w:pPr>
      <w:r w:rsidRPr="00947CA8">
        <w:rPr>
          <w:rFonts w:ascii="Arial" w:hAnsi="Arial" w:cs="B Lotus"/>
          <w:b/>
          <w:bCs/>
          <w:sz w:val="24"/>
          <w:szCs w:val="24"/>
          <w:rtl/>
        </w:rPr>
        <w:br w:type="page"/>
      </w:r>
      <w:r w:rsidRPr="00947CA8">
        <w:rPr>
          <w:rFonts w:ascii="Arial" w:hAnsi="Arial" w:cs="B Lotus" w:hint="cs"/>
          <w:b/>
          <w:bCs/>
          <w:sz w:val="24"/>
          <w:szCs w:val="24"/>
          <w:rtl/>
        </w:rPr>
        <w:lastRenderedPageBreak/>
        <w:t xml:space="preserve">جدول شماره 33 </w:t>
      </w:r>
      <w:r w:rsidRPr="00947CA8">
        <w:rPr>
          <w:rFonts w:ascii="Times New Roman" w:hAnsi="Times New Roman" w:cs="Times New Roman" w:hint="cs"/>
          <w:b/>
          <w:bCs/>
          <w:sz w:val="24"/>
          <w:szCs w:val="24"/>
          <w:rtl/>
        </w:rPr>
        <w:t>–</w:t>
      </w:r>
      <w:r w:rsidRPr="00947CA8">
        <w:rPr>
          <w:rFonts w:ascii="Arial" w:hAnsi="Arial" w:cs="B Lotus" w:hint="cs"/>
          <w:b/>
          <w:bCs/>
          <w:sz w:val="24"/>
          <w:szCs w:val="24"/>
          <w:rtl/>
        </w:rPr>
        <w:t xml:space="preserve"> بررسي </w:t>
      </w:r>
      <w:r w:rsidRPr="00947CA8">
        <w:rPr>
          <w:rFonts w:ascii="Arial" w:hAnsi="Arial" w:cs="B Lotus"/>
          <w:b/>
          <w:bCs/>
          <w:sz w:val="24"/>
          <w:szCs w:val="24"/>
          <w:rtl/>
        </w:rPr>
        <w:t>سابقه</w:t>
      </w:r>
      <w:r w:rsidRPr="00947CA8">
        <w:rPr>
          <w:rFonts w:ascii="Arial" w:hAnsi="Arial" w:cs="B Lotus"/>
          <w:b/>
          <w:bCs/>
          <w:sz w:val="24"/>
          <w:szCs w:val="24"/>
        </w:rPr>
        <w:t xml:space="preserve"> </w:t>
      </w:r>
      <w:r w:rsidRPr="00947CA8">
        <w:rPr>
          <w:rFonts w:ascii="Arial" w:hAnsi="Arial" w:cs="B Lotus" w:hint="cs"/>
          <w:b/>
          <w:bCs/>
          <w:sz w:val="24"/>
          <w:szCs w:val="24"/>
          <w:rtl/>
        </w:rPr>
        <w:t xml:space="preserve">افراد </w:t>
      </w:r>
      <w:r w:rsidRPr="00947CA8">
        <w:rPr>
          <w:rFonts w:ascii="Arial" w:hAnsi="Arial" w:cs="B Lotus"/>
          <w:b/>
          <w:bCs/>
          <w:sz w:val="24"/>
          <w:szCs w:val="24"/>
          <w:rtl/>
        </w:rPr>
        <w:t>همکاري</w:t>
      </w:r>
      <w:r w:rsidRPr="00947CA8">
        <w:rPr>
          <w:rFonts w:ascii="Arial" w:hAnsi="Arial" w:cs="B Lotus"/>
          <w:b/>
          <w:bCs/>
          <w:sz w:val="24"/>
          <w:szCs w:val="24"/>
        </w:rPr>
        <w:t xml:space="preserve"> </w:t>
      </w:r>
      <w:r w:rsidRPr="00947CA8">
        <w:rPr>
          <w:rFonts w:ascii="Arial" w:hAnsi="Arial" w:cs="B Lotus"/>
          <w:b/>
          <w:bCs/>
          <w:sz w:val="24"/>
          <w:szCs w:val="24"/>
          <w:rtl/>
        </w:rPr>
        <w:t>با</w:t>
      </w:r>
      <w:r w:rsidRPr="00947CA8">
        <w:rPr>
          <w:rFonts w:ascii="Arial" w:hAnsi="Arial" w:cs="B Lotus"/>
          <w:b/>
          <w:bCs/>
          <w:sz w:val="24"/>
          <w:szCs w:val="24"/>
        </w:rPr>
        <w:t xml:space="preserve"> </w:t>
      </w:r>
      <w:r w:rsidRPr="00947CA8">
        <w:rPr>
          <w:rFonts w:ascii="Arial" w:hAnsi="Arial" w:cs="B Lotus"/>
          <w:b/>
          <w:bCs/>
          <w:sz w:val="24"/>
          <w:szCs w:val="24"/>
          <w:rtl/>
        </w:rPr>
        <w:t>جهاد</w:t>
      </w:r>
      <w:r w:rsidRPr="00947CA8">
        <w:rPr>
          <w:rFonts w:ascii="Arial" w:hAnsi="Arial" w:cs="B Lotus"/>
          <w:b/>
          <w:bCs/>
          <w:sz w:val="24"/>
          <w:szCs w:val="24"/>
        </w:rPr>
        <w:t xml:space="preserve"> </w:t>
      </w:r>
      <w:r w:rsidRPr="00947CA8">
        <w:rPr>
          <w:rFonts w:ascii="Arial" w:hAnsi="Arial" w:cs="B Lotus"/>
          <w:b/>
          <w:bCs/>
          <w:sz w:val="24"/>
          <w:szCs w:val="24"/>
          <w:rtl/>
        </w:rPr>
        <w:t>کشاورزي</w:t>
      </w:r>
    </w:p>
    <w:p w:rsidR="00245E39" w:rsidRPr="00947CA8" w:rsidRDefault="00245E39" w:rsidP="00245E39">
      <w:pPr>
        <w:tabs>
          <w:tab w:val="center" w:pos="3470"/>
        </w:tabs>
        <w:autoSpaceDE w:val="0"/>
        <w:autoSpaceDN w:val="0"/>
        <w:adjustRightInd w:val="0"/>
        <w:spacing w:after="0" w:line="240" w:lineRule="auto"/>
        <w:jc w:val="center"/>
        <w:rPr>
          <w:rFonts w:ascii="Arial" w:hAnsi="Arial" w:cs="B Lotus"/>
          <w:b/>
          <w:bCs/>
          <w:sz w:val="24"/>
          <w:szCs w:val="24"/>
        </w:rPr>
      </w:pPr>
    </w:p>
    <w:tbl>
      <w:tblPr>
        <w:bidiVisual/>
        <w:tblW w:w="0" w:type="auto"/>
        <w:tblInd w:w="972" w:type="dxa"/>
        <w:tblLayout w:type="fixed"/>
        <w:tblCellMar>
          <w:left w:w="93" w:type="dxa"/>
          <w:right w:w="93" w:type="dxa"/>
        </w:tblCellMar>
        <w:tblLook w:val="0000"/>
      </w:tblPr>
      <w:tblGrid>
        <w:gridCol w:w="237"/>
        <w:gridCol w:w="1750"/>
        <w:gridCol w:w="1123"/>
        <w:gridCol w:w="1281"/>
        <w:gridCol w:w="1353"/>
        <w:gridCol w:w="1339"/>
      </w:tblGrid>
      <w:tr w:rsidR="00245E39" w:rsidRPr="00947CA8" w:rsidTr="00245C29">
        <w:trPr>
          <w:trHeight w:val="504"/>
        </w:trPr>
        <w:tc>
          <w:tcPr>
            <w:tcW w:w="1987" w:type="dxa"/>
            <w:gridSpan w:val="2"/>
            <w:tcBorders>
              <w:top w:val="single" w:sz="12" w:space="0" w:color="000000"/>
              <w:left w:val="single" w:sz="1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750" w:type="dxa"/>
            <w:tcBorders>
              <w:top w:val="single" w:sz="12" w:space="0" w:color="000000"/>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 xml:space="preserve">5 </w:t>
            </w:r>
            <w:r w:rsidRPr="00947CA8">
              <w:rPr>
                <w:rFonts w:ascii="Arial" w:hAnsi="Arial" w:cs="B Lotus"/>
                <w:sz w:val="24"/>
                <w:szCs w:val="24"/>
                <w:rtl/>
              </w:rPr>
              <w:t>سال</w:t>
            </w:r>
            <w:r w:rsidRPr="00947CA8">
              <w:rPr>
                <w:rFonts w:ascii="Arial" w:hAnsi="Arial" w:cs="B Lotus"/>
                <w:sz w:val="24"/>
                <w:szCs w:val="24"/>
              </w:rPr>
              <w:t xml:space="preserve"> </w:t>
            </w:r>
            <w:r w:rsidRPr="00947CA8">
              <w:rPr>
                <w:rFonts w:ascii="Arial" w:hAnsi="Arial" w:cs="B Lotus"/>
                <w:sz w:val="24"/>
                <w:szCs w:val="24"/>
                <w:rtl/>
              </w:rPr>
              <w:t>و</w:t>
            </w:r>
            <w:r w:rsidRPr="00947CA8">
              <w:rPr>
                <w:rFonts w:ascii="Arial" w:hAnsi="Arial" w:cs="B Lotus"/>
                <w:sz w:val="24"/>
                <w:szCs w:val="24"/>
              </w:rPr>
              <w:t xml:space="preserve"> </w:t>
            </w:r>
            <w:r w:rsidRPr="00947CA8">
              <w:rPr>
                <w:rFonts w:ascii="Arial" w:hAnsi="Arial" w:cs="B Lotus"/>
                <w:sz w:val="24"/>
                <w:szCs w:val="24"/>
                <w:rtl/>
              </w:rPr>
              <w:t>کمتر</w:t>
            </w:r>
          </w:p>
        </w:tc>
        <w:tc>
          <w:tcPr>
            <w:tcW w:w="1123" w:type="dxa"/>
            <w:tcBorders>
              <w:top w:val="single" w:sz="12" w:space="0" w:color="000000"/>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281"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53"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39" w:type="dxa"/>
            <w:tcBorders>
              <w:top w:val="single" w:sz="12" w:space="0" w:color="000000"/>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750"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 xml:space="preserve">6 - 10 </w:t>
            </w:r>
            <w:r w:rsidRPr="00947CA8">
              <w:rPr>
                <w:rFonts w:ascii="Arial" w:hAnsi="Arial" w:cs="B Lotus"/>
                <w:sz w:val="24"/>
                <w:szCs w:val="24"/>
                <w:rtl/>
              </w:rPr>
              <w:t>سال</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750"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 xml:space="preserve">11 - 15 </w:t>
            </w:r>
            <w:r w:rsidRPr="00947CA8">
              <w:rPr>
                <w:rFonts w:ascii="Arial" w:hAnsi="Arial" w:cs="B Lotus"/>
                <w:sz w:val="24"/>
                <w:szCs w:val="24"/>
                <w:rtl/>
              </w:rPr>
              <w:t>سال</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8.7</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750"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 xml:space="preserve">16 - 20 </w:t>
            </w:r>
            <w:r w:rsidRPr="00947CA8">
              <w:rPr>
                <w:rFonts w:ascii="Arial" w:hAnsi="Arial" w:cs="B Lotus"/>
                <w:sz w:val="24"/>
                <w:szCs w:val="24"/>
                <w:rtl/>
              </w:rPr>
              <w:t>سال</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8</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11.6</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11.6</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20.3</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750"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 xml:space="preserve">21 - 25 </w:t>
            </w:r>
            <w:r w:rsidRPr="00947CA8">
              <w:rPr>
                <w:rFonts w:ascii="Arial" w:hAnsi="Arial" w:cs="B Lotus"/>
                <w:sz w:val="24"/>
                <w:szCs w:val="24"/>
                <w:rtl/>
              </w:rPr>
              <w:t>سال</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20.3</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20.3</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40.6</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750"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 xml:space="preserve">26 </w:t>
            </w:r>
            <w:r w:rsidRPr="00947CA8">
              <w:rPr>
                <w:rFonts w:ascii="Arial" w:hAnsi="Arial" w:cs="B Lotus"/>
                <w:sz w:val="24"/>
                <w:szCs w:val="24"/>
                <w:rtl/>
              </w:rPr>
              <w:t>سال</w:t>
            </w:r>
            <w:r w:rsidRPr="00947CA8">
              <w:rPr>
                <w:rFonts w:ascii="Arial" w:hAnsi="Arial" w:cs="B Lotus"/>
                <w:sz w:val="24"/>
                <w:szCs w:val="24"/>
              </w:rPr>
              <w:t xml:space="preserve"> </w:t>
            </w:r>
            <w:r w:rsidRPr="00947CA8">
              <w:rPr>
                <w:rFonts w:ascii="Arial" w:hAnsi="Arial" w:cs="B Lotus"/>
                <w:sz w:val="24"/>
                <w:szCs w:val="24"/>
                <w:rtl/>
              </w:rPr>
              <w:t>و</w:t>
            </w:r>
            <w:r w:rsidRPr="00947CA8">
              <w:rPr>
                <w:rFonts w:ascii="Arial" w:hAnsi="Arial" w:cs="B Lotus"/>
                <w:sz w:val="24"/>
                <w:szCs w:val="24"/>
              </w:rPr>
              <w:t xml:space="preserve"> </w:t>
            </w:r>
            <w:r w:rsidRPr="00947CA8">
              <w:rPr>
                <w:rFonts w:ascii="Arial" w:hAnsi="Arial" w:cs="B Lotus"/>
                <w:sz w:val="24"/>
                <w:szCs w:val="24"/>
                <w:rtl/>
              </w:rPr>
              <w:t>بالاتر</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25</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36.2</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36.2</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76.8</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750"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بدون</w:t>
            </w:r>
            <w:r w:rsidRPr="00947CA8">
              <w:rPr>
                <w:rFonts w:ascii="Arial" w:hAnsi="Arial" w:cs="B Lotus"/>
                <w:sz w:val="24"/>
                <w:szCs w:val="24"/>
              </w:rPr>
              <w:t xml:space="preserve"> </w:t>
            </w:r>
            <w:r w:rsidRPr="00947CA8">
              <w:rPr>
                <w:rFonts w:ascii="Arial" w:hAnsi="Arial" w:cs="B Lotus"/>
                <w:sz w:val="24"/>
                <w:szCs w:val="24"/>
                <w:rtl/>
              </w:rPr>
              <w:t>پاسخ</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16</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23.2</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23.2</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237" w:type="dxa"/>
            <w:vMerge/>
            <w:tcBorders>
              <w:top w:val="nil"/>
              <w:left w:val="single" w:sz="12" w:space="0" w:color="000000"/>
              <w:bottom w:val="single" w:sz="12" w:space="0" w:color="000000"/>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750" w:type="dxa"/>
            <w:tcBorders>
              <w:top w:val="nil"/>
              <w:left w:val="nil"/>
              <w:bottom w:val="single" w:sz="12" w:space="0" w:color="000000"/>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rPr>
          <w:rFonts w:cs="B Lotus"/>
          <w:sz w:val="24"/>
          <w:szCs w:val="24"/>
          <w:rtl/>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 id="_x0000_i1056" type="#_x0000_t75" style="width:269.25pt;height:217.5pt" o:ole="">
            <v:imagedata r:id="rId84" o:title=""/>
          </v:shape>
          <o:OLEObject Type="Embed" ProgID="StaticEnhancedMetafile" ShapeID="_x0000_i1056" DrawAspect="Content" ObjectID="_1469266283" r:id="rId85"/>
        </w:object>
      </w:r>
    </w:p>
    <w:p w:rsidR="00245E39" w:rsidRPr="00947CA8" w:rsidRDefault="00245E39" w:rsidP="00245E39">
      <w:pPr>
        <w:jc w:val="center"/>
        <w:rPr>
          <w:rFonts w:cs="B Lotus"/>
          <w:sz w:val="24"/>
          <w:szCs w:val="24"/>
          <w:rtl/>
        </w:rPr>
      </w:pPr>
    </w:p>
    <w:p w:rsidR="00245E39" w:rsidRPr="00947CA8" w:rsidRDefault="00245E39" w:rsidP="00245E39">
      <w:pPr>
        <w:jc w:val="center"/>
        <w:rPr>
          <w:rFonts w:cs="B Lotus"/>
          <w:sz w:val="24"/>
          <w:szCs w:val="24"/>
          <w:rtl/>
        </w:rPr>
      </w:pPr>
    </w:p>
    <w:p w:rsidR="00245E39" w:rsidRPr="00947CA8" w:rsidRDefault="00245E39" w:rsidP="00245E39">
      <w:pPr>
        <w:tabs>
          <w:tab w:val="center" w:pos="3283"/>
        </w:tabs>
        <w:autoSpaceDE w:val="0"/>
        <w:autoSpaceDN w:val="0"/>
        <w:adjustRightInd w:val="0"/>
        <w:spacing w:after="0" w:line="240" w:lineRule="auto"/>
        <w:jc w:val="both"/>
        <w:rPr>
          <w:rFonts w:cs="B Lotus"/>
          <w:sz w:val="24"/>
          <w:szCs w:val="24"/>
          <w:rtl/>
        </w:rPr>
      </w:pPr>
      <w:r w:rsidRPr="00947CA8">
        <w:rPr>
          <w:rFonts w:cs="B Lotus" w:hint="cs"/>
          <w:sz w:val="24"/>
          <w:szCs w:val="24"/>
          <w:rtl/>
        </w:rPr>
        <w:t xml:space="preserve">طبق اطلاعات جدول بيشترين سابقه را در جامعه آ ماري با 2/36 درصد كساني به خود اختصاص داده‌اند كه 26 سال و بالاتر سابقه فعاليت دارند و بعد از اين گروه 21 تا 25 ساله ها با 3/20 درصد، 16 تا 20 ساله ها با 6/11 درصد، افراد با سابقه 5 سال و كمتر با 3/4 درصد، 6 تا 10 ساله ها با 9/2 درصد و در نهايت 11 تا 15 ساله ها با 4/1 درصد قرار دارند. </w:t>
      </w:r>
    </w:p>
    <w:p w:rsidR="00245E39" w:rsidRPr="00947CA8" w:rsidRDefault="00245E39" w:rsidP="00245E39">
      <w:pPr>
        <w:jc w:val="center"/>
        <w:rPr>
          <w:rFonts w:cs="B Lotus"/>
          <w:sz w:val="24"/>
          <w:szCs w:val="24"/>
          <w:rtl/>
        </w:rPr>
      </w:pPr>
    </w:p>
    <w:p w:rsidR="00245E39" w:rsidRPr="00947CA8" w:rsidRDefault="00245E39" w:rsidP="00245E39">
      <w:pPr>
        <w:tabs>
          <w:tab w:val="center" w:pos="3816"/>
        </w:tabs>
        <w:autoSpaceDE w:val="0"/>
        <w:autoSpaceDN w:val="0"/>
        <w:adjustRightInd w:val="0"/>
        <w:spacing w:after="0" w:line="240" w:lineRule="auto"/>
        <w:jc w:val="center"/>
        <w:rPr>
          <w:rFonts w:ascii="Arial" w:hAnsi="Arial" w:cs="B Lotus"/>
          <w:b/>
          <w:bCs/>
          <w:sz w:val="24"/>
          <w:szCs w:val="24"/>
        </w:rPr>
      </w:pPr>
      <w:r w:rsidRPr="00947CA8">
        <w:rPr>
          <w:rFonts w:ascii="Arial" w:hAnsi="Arial" w:cs="B Lotus" w:hint="cs"/>
          <w:b/>
          <w:bCs/>
          <w:sz w:val="24"/>
          <w:szCs w:val="24"/>
          <w:rtl/>
        </w:rPr>
        <w:lastRenderedPageBreak/>
        <w:t xml:space="preserve">جدول شماره 34- بررسي </w:t>
      </w:r>
      <w:r w:rsidRPr="00947CA8">
        <w:rPr>
          <w:rFonts w:ascii="Arial" w:hAnsi="Arial" w:cs="B Lotus"/>
          <w:b/>
          <w:bCs/>
          <w:sz w:val="24"/>
          <w:szCs w:val="24"/>
          <w:rtl/>
        </w:rPr>
        <w:t>سمت</w:t>
      </w:r>
      <w:r w:rsidRPr="00947CA8">
        <w:rPr>
          <w:rFonts w:ascii="Arial" w:hAnsi="Arial" w:cs="B Lotus" w:hint="cs"/>
          <w:b/>
          <w:bCs/>
          <w:sz w:val="24"/>
          <w:szCs w:val="24"/>
          <w:rtl/>
        </w:rPr>
        <w:t xml:space="preserve"> افراد مورد مطالعه </w:t>
      </w:r>
    </w:p>
    <w:p w:rsidR="00245E39" w:rsidRPr="00947CA8" w:rsidRDefault="00245E39" w:rsidP="00245E39">
      <w:pPr>
        <w:tabs>
          <w:tab w:val="center" w:pos="3816"/>
        </w:tabs>
        <w:autoSpaceDE w:val="0"/>
        <w:autoSpaceDN w:val="0"/>
        <w:adjustRightInd w:val="0"/>
        <w:spacing w:after="0" w:line="240" w:lineRule="auto"/>
        <w:jc w:val="center"/>
        <w:rPr>
          <w:rFonts w:ascii="Arial" w:hAnsi="Arial" w:cs="B Lotus"/>
          <w:b/>
          <w:bCs/>
          <w:sz w:val="24"/>
          <w:szCs w:val="24"/>
        </w:rPr>
      </w:pPr>
    </w:p>
    <w:tbl>
      <w:tblPr>
        <w:bidiVisual/>
        <w:tblW w:w="0" w:type="auto"/>
        <w:tblInd w:w="627" w:type="dxa"/>
        <w:tblLayout w:type="fixed"/>
        <w:tblCellMar>
          <w:left w:w="93" w:type="dxa"/>
          <w:right w:w="93" w:type="dxa"/>
        </w:tblCellMar>
        <w:tblLook w:val="0000"/>
      </w:tblPr>
      <w:tblGrid>
        <w:gridCol w:w="237"/>
        <w:gridCol w:w="2441"/>
        <w:gridCol w:w="1123"/>
        <w:gridCol w:w="1281"/>
        <w:gridCol w:w="1353"/>
        <w:gridCol w:w="1339"/>
      </w:tblGrid>
      <w:tr w:rsidR="00245E39" w:rsidRPr="00947CA8" w:rsidTr="00245C29">
        <w:trPr>
          <w:trHeight w:val="504"/>
        </w:trPr>
        <w:tc>
          <w:tcPr>
            <w:tcW w:w="2678" w:type="dxa"/>
            <w:gridSpan w:val="2"/>
            <w:tcBorders>
              <w:top w:val="single" w:sz="12" w:space="0" w:color="000000"/>
              <w:left w:val="single" w:sz="1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2441" w:type="dxa"/>
            <w:tcBorders>
              <w:top w:val="single" w:sz="12" w:space="0" w:color="000000"/>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مشاور</w:t>
            </w:r>
            <w:r w:rsidRPr="00947CA8">
              <w:rPr>
                <w:rFonts w:ascii="Arial" w:hAnsi="Arial" w:cs="B Lotus"/>
                <w:sz w:val="24"/>
                <w:szCs w:val="24"/>
              </w:rPr>
              <w:t xml:space="preserve"> </w:t>
            </w:r>
            <w:r w:rsidRPr="00947CA8">
              <w:rPr>
                <w:rFonts w:ascii="Arial" w:hAnsi="Arial" w:cs="B Lotus"/>
                <w:sz w:val="24"/>
                <w:szCs w:val="24"/>
                <w:rtl/>
              </w:rPr>
              <w:t>رئيس</w:t>
            </w:r>
            <w:r w:rsidRPr="00947CA8">
              <w:rPr>
                <w:rFonts w:ascii="Arial" w:hAnsi="Arial" w:cs="B Lotus"/>
                <w:sz w:val="24"/>
                <w:szCs w:val="24"/>
              </w:rPr>
              <w:t xml:space="preserve"> </w:t>
            </w:r>
            <w:r w:rsidRPr="00947CA8">
              <w:rPr>
                <w:rFonts w:ascii="Arial" w:hAnsi="Arial" w:cs="B Lotus"/>
                <w:sz w:val="24"/>
                <w:szCs w:val="24"/>
                <w:rtl/>
              </w:rPr>
              <w:t>سازمان</w:t>
            </w:r>
          </w:p>
        </w:tc>
        <w:tc>
          <w:tcPr>
            <w:tcW w:w="1123" w:type="dxa"/>
            <w:tcBorders>
              <w:top w:val="single" w:sz="12" w:space="0" w:color="000000"/>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w:t>
            </w:r>
          </w:p>
        </w:tc>
        <w:tc>
          <w:tcPr>
            <w:tcW w:w="1281"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53"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c>
          <w:tcPr>
            <w:tcW w:w="1339" w:type="dxa"/>
            <w:tcBorders>
              <w:top w:val="single" w:sz="12" w:space="0" w:color="000000"/>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4.3</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2441"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رئيس</w:t>
            </w:r>
            <w:r w:rsidRPr="00947CA8">
              <w:rPr>
                <w:rFonts w:ascii="Arial" w:hAnsi="Arial" w:cs="B Lotus"/>
                <w:sz w:val="24"/>
                <w:szCs w:val="24"/>
              </w:rPr>
              <w:t xml:space="preserve"> </w:t>
            </w:r>
            <w:r w:rsidRPr="00947CA8">
              <w:rPr>
                <w:rFonts w:ascii="Arial" w:hAnsi="Arial" w:cs="B Lotus"/>
                <w:sz w:val="24"/>
                <w:szCs w:val="24"/>
                <w:rtl/>
              </w:rPr>
              <w:t>اداره</w:t>
            </w:r>
            <w:r w:rsidRPr="00947CA8">
              <w:rPr>
                <w:rFonts w:ascii="Arial" w:hAnsi="Arial" w:cs="B Lotus"/>
                <w:sz w:val="24"/>
                <w:szCs w:val="24"/>
              </w:rPr>
              <w:t xml:space="preserve"> </w:t>
            </w:r>
            <w:r w:rsidRPr="00947CA8">
              <w:rPr>
                <w:rFonts w:ascii="Arial" w:hAnsi="Arial" w:cs="B Lotus"/>
                <w:sz w:val="24"/>
                <w:szCs w:val="24"/>
                <w:rtl/>
              </w:rPr>
              <w:t>و</w:t>
            </w:r>
            <w:r w:rsidRPr="00947CA8">
              <w:rPr>
                <w:rFonts w:ascii="Arial" w:hAnsi="Arial" w:cs="B Lotus"/>
                <w:sz w:val="24"/>
                <w:szCs w:val="24"/>
              </w:rPr>
              <w:t xml:space="preserve"> </w:t>
            </w:r>
            <w:r w:rsidRPr="00947CA8">
              <w:rPr>
                <w:rFonts w:ascii="Arial" w:hAnsi="Arial" w:cs="B Lotus"/>
                <w:sz w:val="24"/>
                <w:szCs w:val="24"/>
                <w:rtl/>
              </w:rPr>
              <w:t>مدير</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19</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27.5</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27.5</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31.9</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2441"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مسئول</w:t>
            </w:r>
            <w:r w:rsidRPr="00947CA8">
              <w:rPr>
                <w:rFonts w:ascii="Arial" w:hAnsi="Arial" w:cs="B Lotus"/>
                <w:sz w:val="24"/>
                <w:szCs w:val="24"/>
              </w:rPr>
              <w:t xml:space="preserve"> </w:t>
            </w:r>
            <w:r w:rsidRPr="00947CA8">
              <w:rPr>
                <w:rFonts w:ascii="Arial" w:hAnsi="Arial" w:cs="B Lotus"/>
                <w:sz w:val="24"/>
                <w:szCs w:val="24"/>
                <w:rtl/>
              </w:rPr>
              <w:t>دفتر</w:t>
            </w:r>
            <w:r w:rsidRPr="00947CA8">
              <w:rPr>
                <w:rFonts w:ascii="Arial" w:hAnsi="Arial" w:cs="B Lotus"/>
                <w:sz w:val="24"/>
                <w:szCs w:val="24"/>
              </w:rPr>
              <w:t xml:space="preserve"> </w:t>
            </w:r>
            <w:r w:rsidRPr="00947CA8">
              <w:rPr>
                <w:rFonts w:ascii="Arial" w:hAnsi="Arial" w:cs="B Lotus"/>
                <w:sz w:val="24"/>
                <w:szCs w:val="24"/>
                <w:rtl/>
              </w:rPr>
              <w:t>نمايندگي</w:t>
            </w:r>
            <w:r w:rsidRPr="00947CA8">
              <w:rPr>
                <w:rFonts w:ascii="Arial" w:hAnsi="Arial" w:cs="B Lotus"/>
                <w:sz w:val="24"/>
                <w:szCs w:val="24"/>
              </w:rPr>
              <w:t xml:space="preserve"> </w:t>
            </w:r>
            <w:r w:rsidRPr="00947CA8">
              <w:rPr>
                <w:rFonts w:ascii="Arial" w:hAnsi="Arial" w:cs="B Lotus"/>
                <w:sz w:val="24"/>
                <w:szCs w:val="24"/>
                <w:rtl/>
              </w:rPr>
              <w:t>ولي</w:t>
            </w:r>
            <w:r w:rsidRPr="00947CA8">
              <w:rPr>
                <w:rFonts w:ascii="Arial" w:hAnsi="Arial" w:cs="B Lotus"/>
                <w:sz w:val="24"/>
                <w:szCs w:val="24"/>
              </w:rPr>
              <w:t xml:space="preserve"> </w:t>
            </w:r>
            <w:r w:rsidRPr="00947CA8">
              <w:rPr>
                <w:rFonts w:ascii="Arial" w:hAnsi="Arial" w:cs="B Lotus"/>
                <w:sz w:val="24"/>
                <w:szCs w:val="24"/>
                <w:rtl/>
              </w:rPr>
              <w:t>فقيه</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39.1</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2441"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حوزه</w:t>
            </w:r>
            <w:r w:rsidRPr="00947CA8">
              <w:rPr>
                <w:rFonts w:ascii="Arial" w:hAnsi="Arial" w:cs="B Lotus"/>
                <w:sz w:val="24"/>
                <w:szCs w:val="24"/>
              </w:rPr>
              <w:t xml:space="preserve"> </w:t>
            </w:r>
            <w:r w:rsidRPr="00947CA8">
              <w:rPr>
                <w:rFonts w:ascii="Arial" w:hAnsi="Arial" w:cs="B Lotus"/>
                <w:sz w:val="24"/>
                <w:szCs w:val="24"/>
                <w:rtl/>
              </w:rPr>
              <w:t>رياست</w:t>
            </w:r>
            <w:r w:rsidRPr="00947CA8">
              <w:rPr>
                <w:rFonts w:ascii="Arial" w:hAnsi="Arial" w:cs="B Lotus"/>
                <w:sz w:val="24"/>
                <w:szCs w:val="24"/>
              </w:rPr>
              <w:t xml:space="preserve"> </w:t>
            </w:r>
            <w:r w:rsidRPr="00947CA8">
              <w:rPr>
                <w:rFonts w:ascii="Arial" w:hAnsi="Arial" w:cs="B Lotus"/>
                <w:sz w:val="24"/>
                <w:szCs w:val="24"/>
                <w:rtl/>
              </w:rPr>
              <w:t>سازمان</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42.0</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2441"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کارشناس</w:t>
            </w:r>
            <w:r w:rsidRPr="00947CA8">
              <w:rPr>
                <w:rFonts w:ascii="Arial" w:hAnsi="Arial" w:cs="B Lotus"/>
                <w:sz w:val="24"/>
                <w:szCs w:val="24"/>
              </w:rPr>
              <w:t xml:space="preserve"> </w:t>
            </w:r>
            <w:r w:rsidRPr="00947CA8">
              <w:rPr>
                <w:rFonts w:ascii="Arial" w:hAnsi="Arial" w:cs="B Lotus"/>
                <w:sz w:val="24"/>
                <w:szCs w:val="24"/>
                <w:rtl/>
              </w:rPr>
              <w:t>مسئول</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49.3</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2441"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کارشناس</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9</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13.0</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62.3</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2441"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کارمند</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5</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7.2</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69.6</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2441"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ساير</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71.0</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2441"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tl/>
              </w:rPr>
              <w:t>بدون</w:t>
            </w:r>
            <w:r w:rsidRPr="00947CA8">
              <w:rPr>
                <w:rFonts w:ascii="Arial" w:hAnsi="Arial" w:cs="B Lotus"/>
                <w:sz w:val="24"/>
                <w:szCs w:val="24"/>
              </w:rPr>
              <w:t xml:space="preserve"> </w:t>
            </w:r>
            <w:r w:rsidRPr="00947CA8">
              <w:rPr>
                <w:rFonts w:ascii="Arial" w:hAnsi="Arial" w:cs="B Lotus"/>
                <w:sz w:val="24"/>
                <w:szCs w:val="24"/>
                <w:rtl/>
              </w:rPr>
              <w:t>پاسخ</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20</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29.0</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29.0</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237" w:type="dxa"/>
            <w:vMerge/>
            <w:tcBorders>
              <w:top w:val="nil"/>
              <w:left w:val="single" w:sz="12" w:space="0" w:color="000000"/>
              <w:bottom w:val="single" w:sz="12" w:space="0" w:color="000000"/>
              <w:right w:val="nil"/>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c>
          <w:tcPr>
            <w:tcW w:w="2441" w:type="dxa"/>
            <w:tcBorders>
              <w:top w:val="nil"/>
              <w:left w:val="nil"/>
              <w:bottom w:val="single" w:sz="12" w:space="0" w:color="000000"/>
              <w:right w:val="single" w:sz="12" w:space="0" w:color="000000"/>
            </w:tcBorders>
            <w:shd w:val="clear" w:color="000000" w:fill="FFFFFF"/>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auto"/>
              <w:jc w:val="center"/>
              <w:rPr>
                <w:rFonts w:ascii="Arial" w:hAnsi="Arial" w:cs="B Lotus"/>
                <w:sz w:val="24"/>
                <w:szCs w:val="24"/>
              </w:rPr>
            </w:pPr>
          </w:p>
        </w:tc>
      </w:tr>
    </w:tbl>
    <w:p w:rsidR="00245E39" w:rsidRPr="00947CA8" w:rsidRDefault="00245E39" w:rsidP="00245E39">
      <w:pPr>
        <w:rPr>
          <w:rFonts w:cs="B Lotus"/>
          <w:sz w:val="24"/>
          <w:szCs w:val="24"/>
          <w:rtl/>
        </w:rPr>
      </w:pPr>
    </w:p>
    <w:p w:rsidR="00245E39" w:rsidRPr="00947CA8" w:rsidRDefault="00245E39" w:rsidP="00245E39">
      <w:pPr>
        <w:jc w:val="center"/>
        <w:rPr>
          <w:rFonts w:cs="B Lotus"/>
          <w:sz w:val="24"/>
          <w:szCs w:val="24"/>
          <w:rtl/>
        </w:rPr>
      </w:pPr>
      <w:r w:rsidRPr="00947CA8">
        <w:rPr>
          <w:rFonts w:cs="B Lotus"/>
          <w:sz w:val="24"/>
          <w:szCs w:val="24"/>
        </w:rPr>
        <w:object w:dxaOrig="8708" w:dyaOrig="7105">
          <v:shape id="_x0000_i1057" type="#_x0000_t75" style="width:278.25pt;height:225pt" o:ole="">
            <v:imagedata r:id="rId86" o:title=""/>
          </v:shape>
          <o:OLEObject Type="Embed" ProgID="StaticEnhancedMetafile" ShapeID="_x0000_i1057" DrawAspect="Content" ObjectID="_1469266284" r:id="rId87"/>
        </w:object>
      </w:r>
    </w:p>
    <w:p w:rsidR="00245E39" w:rsidRPr="00947CA8" w:rsidRDefault="00245E39" w:rsidP="00245E39">
      <w:pPr>
        <w:tabs>
          <w:tab w:val="center" w:pos="3283"/>
        </w:tabs>
        <w:autoSpaceDE w:val="0"/>
        <w:autoSpaceDN w:val="0"/>
        <w:adjustRightInd w:val="0"/>
        <w:spacing w:after="0" w:line="240" w:lineRule="auto"/>
        <w:jc w:val="both"/>
        <w:rPr>
          <w:rFonts w:cs="B Lotus"/>
          <w:sz w:val="24"/>
          <w:szCs w:val="24"/>
          <w:rtl/>
        </w:rPr>
      </w:pPr>
    </w:p>
    <w:p w:rsidR="00245E39" w:rsidRPr="00947CA8" w:rsidRDefault="00245E39" w:rsidP="00245E39">
      <w:pPr>
        <w:tabs>
          <w:tab w:val="center" w:pos="3283"/>
        </w:tabs>
        <w:autoSpaceDE w:val="0"/>
        <w:autoSpaceDN w:val="0"/>
        <w:adjustRightInd w:val="0"/>
        <w:spacing w:after="0" w:line="240" w:lineRule="auto"/>
        <w:jc w:val="both"/>
        <w:rPr>
          <w:rFonts w:cs="B Lotus"/>
          <w:sz w:val="24"/>
          <w:szCs w:val="24"/>
          <w:rtl/>
        </w:rPr>
      </w:pPr>
    </w:p>
    <w:p w:rsidR="00245E39" w:rsidRPr="00947CA8" w:rsidRDefault="00245E39" w:rsidP="00245E39">
      <w:pPr>
        <w:tabs>
          <w:tab w:val="center" w:pos="3283"/>
        </w:tabs>
        <w:autoSpaceDE w:val="0"/>
        <w:autoSpaceDN w:val="0"/>
        <w:adjustRightInd w:val="0"/>
        <w:spacing w:after="0" w:line="240" w:lineRule="auto"/>
        <w:jc w:val="both"/>
        <w:rPr>
          <w:rFonts w:cs="B Lotus"/>
          <w:sz w:val="24"/>
          <w:szCs w:val="24"/>
          <w:rtl/>
        </w:rPr>
      </w:pPr>
      <w:r w:rsidRPr="00947CA8">
        <w:rPr>
          <w:rFonts w:cs="B Lotus" w:hint="cs"/>
          <w:sz w:val="24"/>
          <w:szCs w:val="24"/>
          <w:rtl/>
        </w:rPr>
        <w:t xml:space="preserve">اطلاعات جدول نشان مي‌دهد كه بيشترين گروه افراد با 5/27 درصد رئيس اداره و يا مدير بوده اند بعد از اين گروه از لحاظ سمت كارشناسان با 13 درصد، مسئولين دفتر نمايندگي ولي فقيه، كارشناسان مسئول و كارمندان اداري هر كدام با 2/7 درصد، مشاورين رئيس سازمان با 3/4 درصد و در نهايت ساير سمت هاي اداري با 4/1 درصد قرار داشته‌اند. </w:t>
      </w:r>
    </w:p>
    <w:p w:rsidR="00245E39" w:rsidRPr="00947CA8" w:rsidRDefault="00245E39" w:rsidP="00245E39">
      <w:pPr>
        <w:tabs>
          <w:tab w:val="center" w:pos="3513"/>
        </w:tabs>
        <w:autoSpaceDE w:val="0"/>
        <w:autoSpaceDN w:val="0"/>
        <w:adjustRightInd w:val="0"/>
        <w:spacing w:after="0" w:line="240" w:lineRule="auto"/>
        <w:jc w:val="center"/>
        <w:rPr>
          <w:rFonts w:ascii="Arial" w:hAnsi="Arial" w:cs="B Lotus"/>
          <w:b/>
          <w:bCs/>
          <w:sz w:val="24"/>
          <w:szCs w:val="24"/>
        </w:rPr>
      </w:pPr>
      <w:r w:rsidRPr="00947CA8">
        <w:rPr>
          <w:rFonts w:ascii="Arial" w:hAnsi="Arial" w:cs="B Lotus"/>
          <w:b/>
          <w:bCs/>
          <w:sz w:val="24"/>
          <w:szCs w:val="24"/>
          <w:rtl/>
        </w:rPr>
        <w:br w:type="page"/>
      </w:r>
      <w:r w:rsidRPr="00947CA8">
        <w:rPr>
          <w:rFonts w:ascii="Arial" w:hAnsi="Arial" w:cs="B Lotus" w:hint="cs"/>
          <w:b/>
          <w:bCs/>
          <w:sz w:val="24"/>
          <w:szCs w:val="24"/>
          <w:rtl/>
        </w:rPr>
        <w:lastRenderedPageBreak/>
        <w:t xml:space="preserve">جدول شماره 35- بررسي </w:t>
      </w:r>
      <w:r w:rsidRPr="00947CA8">
        <w:rPr>
          <w:rFonts w:ascii="Arial" w:hAnsi="Arial" w:cs="B Lotus"/>
          <w:b/>
          <w:bCs/>
          <w:sz w:val="24"/>
          <w:szCs w:val="24"/>
          <w:rtl/>
        </w:rPr>
        <w:t>استان</w:t>
      </w:r>
      <w:r w:rsidRPr="00947CA8">
        <w:rPr>
          <w:rFonts w:ascii="Arial" w:hAnsi="Arial" w:cs="B Lotus"/>
          <w:b/>
          <w:bCs/>
          <w:sz w:val="24"/>
          <w:szCs w:val="24"/>
        </w:rPr>
        <w:t xml:space="preserve"> </w:t>
      </w:r>
      <w:r w:rsidRPr="00947CA8">
        <w:rPr>
          <w:rFonts w:ascii="Arial" w:hAnsi="Arial" w:cs="B Lotus"/>
          <w:b/>
          <w:bCs/>
          <w:sz w:val="24"/>
          <w:szCs w:val="24"/>
          <w:rtl/>
        </w:rPr>
        <w:t>محل</w:t>
      </w:r>
      <w:r w:rsidRPr="00947CA8">
        <w:rPr>
          <w:rFonts w:ascii="Arial" w:hAnsi="Arial" w:cs="B Lotus"/>
          <w:b/>
          <w:bCs/>
          <w:sz w:val="24"/>
          <w:szCs w:val="24"/>
        </w:rPr>
        <w:t xml:space="preserve"> </w:t>
      </w:r>
      <w:r w:rsidRPr="00947CA8">
        <w:rPr>
          <w:rFonts w:ascii="Arial" w:hAnsi="Arial" w:cs="B Lotus"/>
          <w:b/>
          <w:bCs/>
          <w:sz w:val="24"/>
          <w:szCs w:val="24"/>
          <w:rtl/>
        </w:rPr>
        <w:t>خدمت</w:t>
      </w:r>
      <w:r w:rsidRPr="00947CA8">
        <w:rPr>
          <w:rFonts w:ascii="Arial" w:hAnsi="Arial" w:cs="B Lotus" w:hint="cs"/>
          <w:b/>
          <w:bCs/>
          <w:sz w:val="24"/>
          <w:szCs w:val="24"/>
          <w:rtl/>
        </w:rPr>
        <w:t xml:space="preserve"> افراد مورد مطالعه</w:t>
      </w:r>
    </w:p>
    <w:p w:rsidR="00245E39" w:rsidRPr="00947CA8" w:rsidRDefault="00245E39" w:rsidP="00245E39">
      <w:pPr>
        <w:tabs>
          <w:tab w:val="center" w:pos="3513"/>
        </w:tabs>
        <w:autoSpaceDE w:val="0"/>
        <w:autoSpaceDN w:val="0"/>
        <w:adjustRightInd w:val="0"/>
        <w:spacing w:after="0" w:line="240" w:lineRule="auto"/>
        <w:jc w:val="center"/>
        <w:rPr>
          <w:rFonts w:ascii="Arial" w:hAnsi="Arial" w:cs="B Lotus"/>
          <w:b/>
          <w:bCs/>
          <w:sz w:val="24"/>
          <w:szCs w:val="24"/>
        </w:rPr>
      </w:pPr>
    </w:p>
    <w:tbl>
      <w:tblPr>
        <w:bidiVisual/>
        <w:tblW w:w="0" w:type="auto"/>
        <w:tblInd w:w="927" w:type="dxa"/>
        <w:tblLayout w:type="fixed"/>
        <w:tblCellMar>
          <w:left w:w="93" w:type="dxa"/>
          <w:right w:w="93" w:type="dxa"/>
        </w:tblCellMar>
        <w:tblLook w:val="0000"/>
      </w:tblPr>
      <w:tblGrid>
        <w:gridCol w:w="237"/>
        <w:gridCol w:w="1836"/>
        <w:gridCol w:w="1123"/>
        <w:gridCol w:w="1281"/>
        <w:gridCol w:w="1353"/>
        <w:gridCol w:w="1339"/>
      </w:tblGrid>
      <w:tr w:rsidR="00245E39" w:rsidRPr="00E160E6" w:rsidTr="00E160E6">
        <w:trPr>
          <w:trHeight w:val="438"/>
        </w:trPr>
        <w:tc>
          <w:tcPr>
            <w:tcW w:w="2073" w:type="dxa"/>
            <w:gridSpan w:val="2"/>
            <w:tcBorders>
              <w:top w:val="single" w:sz="12" w:space="0" w:color="000000"/>
              <w:left w:val="single" w:sz="12" w:space="0" w:color="000000"/>
              <w:bottom w:val="single" w:sz="12" w:space="0" w:color="000000"/>
              <w:right w:val="single" w:sz="12" w:space="0" w:color="000000"/>
            </w:tcBorders>
            <w:shd w:val="clear" w:color="000000" w:fill="FFFFFF"/>
            <w:vAlign w:val="bottom"/>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p>
        </w:tc>
        <w:tc>
          <w:tcPr>
            <w:tcW w:w="1123" w:type="dxa"/>
            <w:tcBorders>
              <w:top w:val="single" w:sz="12" w:space="0" w:color="000000"/>
              <w:left w:val="single" w:sz="12" w:space="0" w:color="000000"/>
              <w:bottom w:val="single" w:sz="12" w:space="0" w:color="000000"/>
              <w:right w:val="single" w:sz="2" w:space="0" w:color="000000"/>
            </w:tcBorders>
            <w:shd w:val="clear" w:color="000000" w:fill="FFFFFF"/>
            <w:vAlign w:val="bottom"/>
          </w:tcPr>
          <w:p w:rsidR="00245E39" w:rsidRPr="00E160E6" w:rsidRDefault="00245E39" w:rsidP="00245C29">
            <w:pPr>
              <w:autoSpaceDE w:val="0"/>
              <w:autoSpaceDN w:val="0"/>
              <w:adjustRightInd w:val="0"/>
              <w:spacing w:after="0" w:line="240" w:lineRule="exact"/>
              <w:jc w:val="center"/>
              <w:rPr>
                <w:rFonts w:ascii="Arial" w:hAnsi="Arial" w:cs="B Lotus"/>
                <w:sz w:val="24"/>
                <w:szCs w:val="24"/>
              </w:rPr>
            </w:pPr>
            <w:r w:rsidRPr="00E160E6">
              <w:rPr>
                <w:rFonts w:ascii="Arial" w:hAnsi="Arial" w:cs="B Lotus" w:hint="cs"/>
                <w:sz w:val="24"/>
                <w:szCs w:val="24"/>
                <w:rtl/>
              </w:rPr>
              <w:t>فراوانی</w:t>
            </w:r>
          </w:p>
        </w:tc>
        <w:tc>
          <w:tcPr>
            <w:tcW w:w="1281"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E160E6" w:rsidRDefault="00245E39" w:rsidP="00245C29">
            <w:pPr>
              <w:autoSpaceDE w:val="0"/>
              <w:autoSpaceDN w:val="0"/>
              <w:adjustRightInd w:val="0"/>
              <w:spacing w:after="0" w:line="240" w:lineRule="exact"/>
              <w:jc w:val="center"/>
              <w:rPr>
                <w:rFonts w:ascii="Arial" w:hAnsi="Arial" w:cs="B Lotus"/>
                <w:sz w:val="24"/>
                <w:szCs w:val="24"/>
              </w:rPr>
            </w:pPr>
            <w:r w:rsidRPr="00E160E6">
              <w:rPr>
                <w:rFonts w:ascii="Arial" w:hAnsi="Arial" w:cs="B Lotus" w:hint="cs"/>
                <w:sz w:val="24"/>
                <w:szCs w:val="24"/>
                <w:rtl/>
              </w:rPr>
              <w:t>درصد فراوانی</w:t>
            </w:r>
          </w:p>
        </w:tc>
        <w:tc>
          <w:tcPr>
            <w:tcW w:w="1353" w:type="dxa"/>
            <w:tcBorders>
              <w:top w:val="single" w:sz="12" w:space="0" w:color="000000"/>
              <w:left w:val="single" w:sz="2" w:space="0" w:color="000000"/>
              <w:bottom w:val="single" w:sz="12" w:space="0" w:color="000000"/>
              <w:right w:val="single" w:sz="2" w:space="0" w:color="000000"/>
            </w:tcBorders>
            <w:shd w:val="clear" w:color="000000" w:fill="FFFFFF"/>
            <w:vAlign w:val="bottom"/>
          </w:tcPr>
          <w:p w:rsidR="00245E39" w:rsidRPr="00E160E6" w:rsidRDefault="00245E39" w:rsidP="00245C29">
            <w:pPr>
              <w:autoSpaceDE w:val="0"/>
              <w:autoSpaceDN w:val="0"/>
              <w:adjustRightInd w:val="0"/>
              <w:spacing w:after="0" w:line="240" w:lineRule="exact"/>
              <w:jc w:val="center"/>
              <w:rPr>
                <w:rFonts w:ascii="Arial" w:hAnsi="Arial" w:cs="B Lotus"/>
                <w:sz w:val="24"/>
                <w:szCs w:val="24"/>
              </w:rPr>
            </w:pPr>
            <w:r w:rsidRPr="00E160E6">
              <w:rPr>
                <w:rFonts w:ascii="Arial" w:hAnsi="Arial" w:cs="B Lotus" w:hint="cs"/>
                <w:sz w:val="24"/>
                <w:szCs w:val="24"/>
                <w:rtl/>
              </w:rPr>
              <w:t>فراوانی معتبر</w:t>
            </w:r>
          </w:p>
        </w:tc>
        <w:tc>
          <w:tcPr>
            <w:tcW w:w="1339" w:type="dxa"/>
            <w:tcBorders>
              <w:top w:val="single" w:sz="12" w:space="0" w:color="000000"/>
              <w:left w:val="single" w:sz="2" w:space="0" w:color="000000"/>
              <w:bottom w:val="single" w:sz="12" w:space="0" w:color="000000"/>
              <w:right w:val="single" w:sz="12" w:space="0" w:color="000000"/>
            </w:tcBorders>
            <w:shd w:val="clear" w:color="000000" w:fill="FFFFFF"/>
            <w:vAlign w:val="bottom"/>
          </w:tcPr>
          <w:p w:rsidR="00245E39" w:rsidRPr="00E160E6" w:rsidRDefault="00245E39" w:rsidP="00245C29">
            <w:pPr>
              <w:autoSpaceDE w:val="0"/>
              <w:autoSpaceDN w:val="0"/>
              <w:adjustRightInd w:val="0"/>
              <w:spacing w:after="0" w:line="240" w:lineRule="exact"/>
              <w:jc w:val="center"/>
              <w:rPr>
                <w:rFonts w:ascii="Arial" w:hAnsi="Arial" w:cs="B Lotus"/>
                <w:sz w:val="24"/>
                <w:szCs w:val="24"/>
              </w:rPr>
            </w:pPr>
            <w:r w:rsidRPr="00E160E6">
              <w:rPr>
                <w:rFonts w:ascii="Arial" w:hAnsi="Arial" w:cs="B Lotus" w:hint="cs"/>
                <w:sz w:val="24"/>
                <w:szCs w:val="24"/>
                <w:rtl/>
              </w:rPr>
              <w:t>فراوانی تجمعی</w:t>
            </w:r>
          </w:p>
        </w:tc>
      </w:tr>
      <w:tr w:rsidR="00245E39" w:rsidRPr="00947CA8" w:rsidTr="00245C29">
        <w:trPr>
          <w:trHeight w:val="273"/>
        </w:trPr>
        <w:tc>
          <w:tcPr>
            <w:tcW w:w="237" w:type="dxa"/>
            <w:vMerge w:val="restart"/>
            <w:tcBorders>
              <w:top w:val="single" w:sz="12" w:space="0" w:color="000000"/>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p>
        </w:tc>
        <w:tc>
          <w:tcPr>
            <w:tcW w:w="1836" w:type="dxa"/>
            <w:tcBorders>
              <w:top w:val="single" w:sz="12" w:space="0" w:color="000000"/>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tl/>
              </w:rPr>
              <w:t>تهران</w:t>
            </w:r>
          </w:p>
        </w:tc>
        <w:tc>
          <w:tcPr>
            <w:tcW w:w="1123" w:type="dxa"/>
            <w:tcBorders>
              <w:top w:val="single" w:sz="12" w:space="0" w:color="000000"/>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15</w:t>
            </w:r>
          </w:p>
        </w:tc>
        <w:tc>
          <w:tcPr>
            <w:tcW w:w="1281"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21.7</w:t>
            </w:r>
          </w:p>
        </w:tc>
        <w:tc>
          <w:tcPr>
            <w:tcW w:w="1353" w:type="dxa"/>
            <w:tcBorders>
              <w:top w:val="single" w:sz="12" w:space="0" w:color="000000"/>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21.7</w:t>
            </w:r>
          </w:p>
        </w:tc>
        <w:tc>
          <w:tcPr>
            <w:tcW w:w="1339" w:type="dxa"/>
            <w:tcBorders>
              <w:top w:val="single" w:sz="12" w:space="0" w:color="000000"/>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21.7</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p>
        </w:tc>
        <w:tc>
          <w:tcPr>
            <w:tcW w:w="1836"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tl/>
              </w:rPr>
              <w:t>ستاد</w:t>
            </w:r>
            <w:r w:rsidRPr="00947CA8">
              <w:rPr>
                <w:rFonts w:ascii="Arial" w:hAnsi="Arial" w:cs="B Lotus"/>
                <w:sz w:val="24"/>
                <w:szCs w:val="24"/>
              </w:rPr>
              <w:t xml:space="preserve"> </w:t>
            </w:r>
            <w:r w:rsidRPr="00947CA8">
              <w:rPr>
                <w:rFonts w:ascii="Arial" w:hAnsi="Arial" w:cs="B Lotus"/>
                <w:sz w:val="24"/>
                <w:szCs w:val="24"/>
                <w:rtl/>
              </w:rPr>
              <w:t>وزارتخانه</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3</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4.3</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4.3</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26.1</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p>
        </w:tc>
        <w:tc>
          <w:tcPr>
            <w:tcW w:w="1836"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tl/>
              </w:rPr>
              <w:t>زنجان</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2.9</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2.9</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29.0</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p>
        </w:tc>
        <w:tc>
          <w:tcPr>
            <w:tcW w:w="1836"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tl/>
              </w:rPr>
              <w:t>سمنان</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30.4</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p>
        </w:tc>
        <w:tc>
          <w:tcPr>
            <w:tcW w:w="1836"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tl/>
              </w:rPr>
              <w:t>فارس</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2.9</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2.9</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33.3</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p>
        </w:tc>
        <w:tc>
          <w:tcPr>
            <w:tcW w:w="1836"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tl/>
              </w:rPr>
              <w:t>قزوين</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10</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14.5</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14.5</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47.8</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p>
        </w:tc>
        <w:tc>
          <w:tcPr>
            <w:tcW w:w="1836"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tl/>
              </w:rPr>
              <w:t>يزد</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49.3</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p>
        </w:tc>
        <w:tc>
          <w:tcPr>
            <w:tcW w:w="1836"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tl/>
              </w:rPr>
              <w:t>کرمانشاه</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2.9</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2.9</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52.2</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p>
        </w:tc>
        <w:tc>
          <w:tcPr>
            <w:tcW w:w="1836"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tl/>
              </w:rPr>
              <w:t>بدون</w:t>
            </w:r>
            <w:r w:rsidRPr="00947CA8">
              <w:rPr>
                <w:rFonts w:ascii="Arial" w:hAnsi="Arial" w:cs="B Lotus"/>
                <w:sz w:val="24"/>
                <w:szCs w:val="24"/>
              </w:rPr>
              <w:t xml:space="preserve"> </w:t>
            </w:r>
            <w:r w:rsidRPr="00947CA8">
              <w:rPr>
                <w:rFonts w:ascii="Arial" w:hAnsi="Arial" w:cs="B Lotus"/>
                <w:sz w:val="24"/>
                <w:szCs w:val="24"/>
                <w:rtl/>
              </w:rPr>
              <w:t>پاسخ</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18</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26.1</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26.1</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78.3</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p>
        </w:tc>
        <w:tc>
          <w:tcPr>
            <w:tcW w:w="1836"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tl/>
              </w:rPr>
              <w:t>همدان</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2.9</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2.9</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81.2</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p>
        </w:tc>
        <w:tc>
          <w:tcPr>
            <w:tcW w:w="1836"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tl/>
              </w:rPr>
              <w:t>خراسان</w:t>
            </w:r>
            <w:r w:rsidRPr="00947CA8">
              <w:rPr>
                <w:rFonts w:ascii="Arial" w:hAnsi="Arial" w:cs="B Lotus"/>
                <w:sz w:val="24"/>
                <w:szCs w:val="24"/>
              </w:rPr>
              <w:t xml:space="preserve"> </w:t>
            </w:r>
            <w:r w:rsidRPr="00947CA8">
              <w:rPr>
                <w:rFonts w:ascii="Arial" w:hAnsi="Arial" w:cs="B Lotus"/>
                <w:sz w:val="24"/>
                <w:szCs w:val="24"/>
                <w:rtl/>
              </w:rPr>
              <w:t>جنوبي</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2.9</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2.9</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84.1</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p>
        </w:tc>
        <w:tc>
          <w:tcPr>
            <w:tcW w:w="1836"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tl/>
              </w:rPr>
              <w:t>خراسان</w:t>
            </w:r>
            <w:r w:rsidRPr="00947CA8">
              <w:rPr>
                <w:rFonts w:ascii="Arial" w:hAnsi="Arial" w:cs="B Lotus"/>
                <w:sz w:val="24"/>
                <w:szCs w:val="24"/>
              </w:rPr>
              <w:t xml:space="preserve"> </w:t>
            </w:r>
            <w:r w:rsidRPr="00947CA8">
              <w:rPr>
                <w:rFonts w:ascii="Arial" w:hAnsi="Arial" w:cs="B Lotus"/>
                <w:sz w:val="24"/>
                <w:szCs w:val="24"/>
                <w:rtl/>
              </w:rPr>
              <w:t>شمالي</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85.5</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p>
        </w:tc>
        <w:tc>
          <w:tcPr>
            <w:tcW w:w="1836"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tl/>
              </w:rPr>
              <w:t>گلستان</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4</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5.8</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5.8</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91.3</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p>
        </w:tc>
        <w:tc>
          <w:tcPr>
            <w:tcW w:w="1836"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tl/>
              </w:rPr>
              <w:t>اصفهان</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92.8</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p>
        </w:tc>
        <w:tc>
          <w:tcPr>
            <w:tcW w:w="1836"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tl/>
              </w:rPr>
              <w:t>سيستان</w:t>
            </w:r>
            <w:r w:rsidRPr="00947CA8">
              <w:rPr>
                <w:rFonts w:ascii="Arial" w:hAnsi="Arial" w:cs="B Lotus"/>
                <w:sz w:val="24"/>
                <w:szCs w:val="24"/>
              </w:rPr>
              <w:t xml:space="preserve"> </w:t>
            </w:r>
            <w:r w:rsidRPr="00947CA8">
              <w:rPr>
                <w:rFonts w:ascii="Arial" w:hAnsi="Arial" w:cs="B Lotus"/>
                <w:sz w:val="24"/>
                <w:szCs w:val="24"/>
                <w:rtl/>
              </w:rPr>
              <w:t>و</w:t>
            </w:r>
            <w:r w:rsidRPr="00947CA8">
              <w:rPr>
                <w:rFonts w:ascii="Arial" w:hAnsi="Arial" w:cs="B Lotus"/>
                <w:sz w:val="24"/>
                <w:szCs w:val="24"/>
              </w:rPr>
              <w:t xml:space="preserve"> </w:t>
            </w:r>
            <w:r w:rsidRPr="00947CA8">
              <w:rPr>
                <w:rFonts w:ascii="Arial" w:hAnsi="Arial" w:cs="B Lotus"/>
                <w:sz w:val="24"/>
                <w:szCs w:val="24"/>
                <w:rtl/>
              </w:rPr>
              <w:t>بلوچستان</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94.2</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p>
        </w:tc>
        <w:tc>
          <w:tcPr>
            <w:tcW w:w="1836"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tl/>
              </w:rPr>
              <w:t>بوشهر</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95.7</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p>
        </w:tc>
        <w:tc>
          <w:tcPr>
            <w:tcW w:w="1836"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tl/>
              </w:rPr>
              <w:t>کردستان</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2.9</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2.9</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98.6</w:t>
            </w:r>
          </w:p>
        </w:tc>
      </w:tr>
      <w:tr w:rsidR="00245E39" w:rsidRPr="00947CA8" w:rsidTr="00245C29">
        <w:trPr>
          <w:trHeight w:val="273"/>
        </w:trPr>
        <w:tc>
          <w:tcPr>
            <w:tcW w:w="237" w:type="dxa"/>
            <w:vMerge/>
            <w:tcBorders>
              <w:top w:val="nil"/>
              <w:left w:val="single" w:sz="12" w:space="0" w:color="000000"/>
              <w:bottom w:val="nil"/>
              <w:right w:val="nil"/>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p>
        </w:tc>
        <w:tc>
          <w:tcPr>
            <w:tcW w:w="1836" w:type="dxa"/>
            <w:tcBorders>
              <w:top w:val="nil"/>
              <w:left w:val="nil"/>
              <w:bottom w:val="nil"/>
              <w:right w:val="single" w:sz="12" w:space="0" w:color="000000"/>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tl/>
              </w:rPr>
              <w:t>خراسان</w:t>
            </w:r>
            <w:r w:rsidRPr="00947CA8">
              <w:rPr>
                <w:rFonts w:ascii="Arial" w:hAnsi="Arial" w:cs="B Lotus"/>
                <w:sz w:val="24"/>
                <w:szCs w:val="24"/>
              </w:rPr>
              <w:t xml:space="preserve"> </w:t>
            </w:r>
            <w:r w:rsidRPr="00947CA8">
              <w:rPr>
                <w:rFonts w:ascii="Arial" w:hAnsi="Arial" w:cs="B Lotus"/>
                <w:sz w:val="24"/>
                <w:szCs w:val="24"/>
                <w:rtl/>
              </w:rPr>
              <w:t>رضوي</w:t>
            </w:r>
          </w:p>
        </w:tc>
        <w:tc>
          <w:tcPr>
            <w:tcW w:w="1123" w:type="dxa"/>
            <w:tcBorders>
              <w:top w:val="nil"/>
              <w:left w:val="single" w:sz="1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w:t>
            </w:r>
          </w:p>
        </w:tc>
        <w:tc>
          <w:tcPr>
            <w:tcW w:w="1281"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1.4</w:t>
            </w:r>
          </w:p>
        </w:tc>
        <w:tc>
          <w:tcPr>
            <w:tcW w:w="1353" w:type="dxa"/>
            <w:tcBorders>
              <w:top w:val="nil"/>
              <w:left w:val="single" w:sz="2" w:space="0" w:color="000000"/>
              <w:bottom w:val="nil"/>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1.4</w:t>
            </w:r>
          </w:p>
        </w:tc>
        <w:tc>
          <w:tcPr>
            <w:tcW w:w="1339" w:type="dxa"/>
            <w:tcBorders>
              <w:top w:val="nil"/>
              <w:left w:val="single" w:sz="2" w:space="0" w:color="000000"/>
              <w:bottom w:val="nil"/>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100.0</w:t>
            </w:r>
          </w:p>
        </w:tc>
      </w:tr>
      <w:tr w:rsidR="00245E39" w:rsidRPr="00947CA8" w:rsidTr="00245C29">
        <w:trPr>
          <w:trHeight w:val="273"/>
        </w:trPr>
        <w:tc>
          <w:tcPr>
            <w:tcW w:w="237" w:type="dxa"/>
            <w:vMerge/>
            <w:tcBorders>
              <w:top w:val="nil"/>
              <w:left w:val="single" w:sz="12" w:space="0" w:color="000000"/>
              <w:bottom w:val="single" w:sz="12" w:space="0" w:color="000000"/>
              <w:right w:val="nil"/>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p>
        </w:tc>
        <w:tc>
          <w:tcPr>
            <w:tcW w:w="1836" w:type="dxa"/>
            <w:tcBorders>
              <w:top w:val="nil"/>
              <w:left w:val="nil"/>
              <w:bottom w:val="single" w:sz="12" w:space="0" w:color="000000"/>
              <w:right w:val="single" w:sz="12" w:space="0" w:color="000000"/>
            </w:tcBorders>
            <w:shd w:val="clear" w:color="000000" w:fill="FFFFFF"/>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hint="cs"/>
                <w:sz w:val="24"/>
                <w:szCs w:val="24"/>
                <w:rtl/>
              </w:rPr>
              <w:t>جمع کل</w:t>
            </w:r>
          </w:p>
        </w:tc>
        <w:tc>
          <w:tcPr>
            <w:tcW w:w="1123" w:type="dxa"/>
            <w:tcBorders>
              <w:top w:val="nil"/>
              <w:left w:val="single" w:sz="1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69</w:t>
            </w:r>
          </w:p>
        </w:tc>
        <w:tc>
          <w:tcPr>
            <w:tcW w:w="1281"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100.0</w:t>
            </w:r>
          </w:p>
        </w:tc>
        <w:tc>
          <w:tcPr>
            <w:tcW w:w="1353" w:type="dxa"/>
            <w:tcBorders>
              <w:top w:val="nil"/>
              <w:left w:val="single" w:sz="2" w:space="0" w:color="000000"/>
              <w:bottom w:val="single" w:sz="12" w:space="0" w:color="000000"/>
              <w:right w:val="single" w:sz="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r w:rsidRPr="00947CA8">
              <w:rPr>
                <w:rFonts w:ascii="Arial" w:hAnsi="Arial" w:cs="B Lotus"/>
                <w:sz w:val="24"/>
                <w:szCs w:val="24"/>
              </w:rPr>
              <w:t>100.0</w:t>
            </w:r>
          </w:p>
        </w:tc>
        <w:tc>
          <w:tcPr>
            <w:tcW w:w="1339" w:type="dxa"/>
            <w:tcBorders>
              <w:top w:val="nil"/>
              <w:left w:val="single" w:sz="2" w:space="0" w:color="000000"/>
              <w:bottom w:val="single" w:sz="12" w:space="0" w:color="000000"/>
              <w:right w:val="single" w:sz="12" w:space="0" w:color="000000"/>
            </w:tcBorders>
            <w:shd w:val="clear" w:color="000000" w:fill="FFFFFF"/>
            <w:vAlign w:val="center"/>
          </w:tcPr>
          <w:p w:rsidR="00245E39" w:rsidRPr="00947CA8" w:rsidRDefault="00245E39" w:rsidP="00245C29">
            <w:pPr>
              <w:autoSpaceDE w:val="0"/>
              <w:autoSpaceDN w:val="0"/>
              <w:adjustRightInd w:val="0"/>
              <w:spacing w:after="0" w:line="240" w:lineRule="exact"/>
              <w:jc w:val="center"/>
              <w:rPr>
                <w:rFonts w:ascii="Arial" w:hAnsi="Arial" w:cs="B Lotus"/>
                <w:sz w:val="24"/>
                <w:szCs w:val="24"/>
              </w:rPr>
            </w:pPr>
          </w:p>
        </w:tc>
      </w:tr>
    </w:tbl>
    <w:p w:rsidR="00245E39" w:rsidRPr="00947CA8" w:rsidRDefault="00245E39" w:rsidP="00245E39">
      <w:pPr>
        <w:autoSpaceDE w:val="0"/>
        <w:autoSpaceDN w:val="0"/>
        <w:adjustRightInd w:val="0"/>
        <w:spacing w:after="0" w:line="240" w:lineRule="exact"/>
        <w:jc w:val="center"/>
        <w:rPr>
          <w:rFonts w:ascii="Arial" w:hAnsi="Arial" w:cs="B Lotus"/>
          <w:sz w:val="24"/>
          <w:szCs w:val="24"/>
          <w:rtl/>
        </w:rPr>
      </w:pPr>
    </w:p>
    <w:p w:rsidR="00245E39" w:rsidRPr="00947CA8" w:rsidRDefault="00245E39" w:rsidP="00245E39">
      <w:pPr>
        <w:autoSpaceDE w:val="0"/>
        <w:autoSpaceDN w:val="0"/>
        <w:adjustRightInd w:val="0"/>
        <w:spacing w:after="0" w:line="240" w:lineRule="exact"/>
        <w:jc w:val="center"/>
        <w:rPr>
          <w:rFonts w:ascii="Arial" w:hAnsi="Arial" w:cs="B Lotus"/>
          <w:sz w:val="24"/>
          <w:szCs w:val="24"/>
        </w:rPr>
      </w:pPr>
    </w:p>
    <w:p w:rsidR="00245E39" w:rsidRPr="00947CA8" w:rsidRDefault="00E160E6" w:rsidP="00245E39">
      <w:pPr>
        <w:jc w:val="center"/>
        <w:rPr>
          <w:rFonts w:cs="B Lotus"/>
          <w:sz w:val="24"/>
          <w:szCs w:val="24"/>
          <w:rtl/>
        </w:rPr>
      </w:pPr>
      <w:r w:rsidRPr="00947CA8">
        <w:rPr>
          <w:rFonts w:cs="B Lotus"/>
          <w:sz w:val="24"/>
          <w:szCs w:val="24"/>
        </w:rPr>
        <w:object w:dxaOrig="8708" w:dyaOrig="7105">
          <v:shape id="_x0000_i1058" type="#_x0000_t75" style="width:265.5pt;height:214.5pt" o:ole="">
            <v:imagedata r:id="rId88" o:title=""/>
          </v:shape>
          <o:OLEObject Type="Embed" ProgID="StaticEnhancedMetafile" ShapeID="_x0000_i1058" DrawAspect="Content" ObjectID="_1469266285" r:id="rId89"/>
        </w:object>
      </w:r>
    </w:p>
    <w:p w:rsidR="00245E39" w:rsidRPr="00947CA8" w:rsidRDefault="00245E39" w:rsidP="00245E39">
      <w:pPr>
        <w:tabs>
          <w:tab w:val="center" w:pos="3283"/>
        </w:tabs>
        <w:autoSpaceDE w:val="0"/>
        <w:autoSpaceDN w:val="0"/>
        <w:adjustRightInd w:val="0"/>
        <w:spacing w:after="0" w:line="240" w:lineRule="auto"/>
        <w:jc w:val="both"/>
        <w:rPr>
          <w:rFonts w:cs="B Lotus"/>
          <w:sz w:val="24"/>
          <w:szCs w:val="24"/>
          <w:rtl/>
        </w:rPr>
      </w:pPr>
      <w:r w:rsidRPr="00947CA8">
        <w:rPr>
          <w:rFonts w:cs="B Lotus" w:hint="cs"/>
          <w:sz w:val="24"/>
          <w:szCs w:val="24"/>
          <w:rtl/>
        </w:rPr>
        <w:t xml:space="preserve">طبق اطلاعات جدول بيشترين گروه افراد جامعه آماري با 7/21 درصد از تهران در اين همايش شركت كرده‌اندو بعد از اين گروه افراد شركت كننده از استان قزوين با 5/14 درصد و در مكان سوم استان گلستان با 8/5 درصد قرار داشته اند و استانهايي كه فقط يك نفر شركت كننده داشته‌اند سمنان، يزد، خراسان شمالي ، اصفهان، سيستان و بلوچستان ، بوشهر و خراسان رضوي بوده اند. </w:t>
      </w:r>
    </w:p>
    <w:p w:rsidR="00245E39" w:rsidRPr="00947CA8" w:rsidRDefault="00245E39" w:rsidP="00245E39">
      <w:pPr>
        <w:jc w:val="center"/>
        <w:rPr>
          <w:rFonts w:ascii="Arial" w:hAnsi="Arial" w:cs="B Lotus"/>
          <w:b/>
          <w:bCs/>
          <w:sz w:val="24"/>
          <w:szCs w:val="24"/>
          <w:rtl/>
        </w:rPr>
      </w:pPr>
      <w:r w:rsidRPr="00947CA8">
        <w:rPr>
          <w:rFonts w:ascii="Arial" w:hAnsi="Arial" w:cs="B Lotus" w:hint="cs"/>
          <w:b/>
          <w:bCs/>
          <w:sz w:val="24"/>
          <w:szCs w:val="24"/>
          <w:rtl/>
        </w:rPr>
        <w:lastRenderedPageBreak/>
        <w:t xml:space="preserve">جدول شماره 36- بررسي مهمترين نقاط ضعف همايش از ديدگاه افراد مورد مطالعه </w:t>
      </w:r>
    </w:p>
    <w:tbl>
      <w:tblPr>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732"/>
        <w:gridCol w:w="1701"/>
        <w:gridCol w:w="1809"/>
      </w:tblGrid>
      <w:tr w:rsidR="00245E39" w:rsidRPr="00947CA8" w:rsidTr="00245C29">
        <w:tc>
          <w:tcPr>
            <w:tcW w:w="5732" w:type="dxa"/>
          </w:tcPr>
          <w:p w:rsidR="00245E39" w:rsidRPr="00947CA8" w:rsidRDefault="00245E39" w:rsidP="00245C29">
            <w:pPr>
              <w:jc w:val="center"/>
              <w:rPr>
                <w:rFonts w:cs="B Lotus"/>
                <w:sz w:val="18"/>
                <w:szCs w:val="18"/>
                <w:rtl/>
              </w:rPr>
            </w:pPr>
            <w:r w:rsidRPr="00947CA8">
              <w:rPr>
                <w:rFonts w:cs="B Lotus" w:hint="cs"/>
                <w:sz w:val="18"/>
                <w:szCs w:val="18"/>
                <w:rtl/>
              </w:rPr>
              <w:t>مهمترين نقاط ضعف همايش</w:t>
            </w:r>
          </w:p>
        </w:tc>
        <w:tc>
          <w:tcPr>
            <w:tcW w:w="1701" w:type="dxa"/>
          </w:tcPr>
          <w:p w:rsidR="00245E39" w:rsidRPr="00947CA8" w:rsidRDefault="00245E39" w:rsidP="00245C29">
            <w:pPr>
              <w:jc w:val="center"/>
              <w:rPr>
                <w:rFonts w:cs="B Lotus"/>
                <w:sz w:val="18"/>
                <w:szCs w:val="18"/>
                <w:rtl/>
              </w:rPr>
            </w:pPr>
            <w:r w:rsidRPr="00947CA8">
              <w:rPr>
                <w:rFonts w:cs="B Lotus" w:hint="cs"/>
                <w:sz w:val="18"/>
                <w:szCs w:val="18"/>
                <w:rtl/>
              </w:rPr>
              <w:t>فراواني</w:t>
            </w:r>
          </w:p>
        </w:tc>
        <w:tc>
          <w:tcPr>
            <w:tcW w:w="1809" w:type="dxa"/>
          </w:tcPr>
          <w:p w:rsidR="00245E39" w:rsidRPr="00947CA8" w:rsidRDefault="00245E39" w:rsidP="00245C29">
            <w:pPr>
              <w:jc w:val="center"/>
              <w:rPr>
                <w:rFonts w:cs="B Lotus"/>
                <w:sz w:val="18"/>
                <w:szCs w:val="18"/>
                <w:rtl/>
              </w:rPr>
            </w:pPr>
            <w:r w:rsidRPr="00947CA8">
              <w:rPr>
                <w:rFonts w:cs="B Lotus" w:hint="cs"/>
                <w:sz w:val="18"/>
                <w:szCs w:val="18"/>
                <w:rtl/>
              </w:rPr>
              <w:t xml:space="preserve">درصد فرواني </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كمبود جا و نامناسب بودن سالن</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10</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0/14</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 xml:space="preserve">طرح مطالب غير عملي و سمبليك بودن مراسم </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4</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6/5</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 xml:space="preserve">كمبود وقت و تراكم برنامه ها </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12</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9/16</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 xml:space="preserve">فراگير نبودن مهمان ها </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3</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22/4</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اطلاع رساني</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3</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22/4</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عدم وجود آمار عملكردي قبل و بعد از ادغام</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4</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6/5</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عدم بر گزاري بازديد ميداني در استانها</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2</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8/2</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كندي انتقال روحيه جهادي به نسل جوان</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5</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7</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ضعف بعضي از مقالات ارائه شده و بي ربط بودن آنها</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4</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6/5</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نقطه ضعف نداشت</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3</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2/4</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عدم پذيرايي مناسب از مهمانان استاني</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3</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2/4</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بدون پاسخ</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18</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3/25</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جمع كل</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71</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100</w:t>
            </w:r>
          </w:p>
        </w:tc>
      </w:tr>
    </w:tbl>
    <w:p w:rsidR="00245E39" w:rsidRPr="00947CA8" w:rsidRDefault="00245E39" w:rsidP="00245E39">
      <w:pPr>
        <w:spacing w:after="0"/>
        <w:jc w:val="center"/>
        <w:rPr>
          <w:rFonts w:cs="B Lotus"/>
          <w:rtl/>
        </w:rPr>
      </w:pPr>
    </w:p>
    <w:p w:rsidR="00245E39" w:rsidRPr="00947CA8" w:rsidRDefault="00245E39" w:rsidP="00245E39">
      <w:pPr>
        <w:tabs>
          <w:tab w:val="center" w:pos="3283"/>
        </w:tabs>
        <w:autoSpaceDE w:val="0"/>
        <w:autoSpaceDN w:val="0"/>
        <w:adjustRightInd w:val="0"/>
        <w:spacing w:after="0" w:line="240" w:lineRule="auto"/>
        <w:jc w:val="both"/>
        <w:rPr>
          <w:rFonts w:cs="B Lotus"/>
          <w:sz w:val="24"/>
          <w:szCs w:val="24"/>
          <w:rtl/>
        </w:rPr>
      </w:pPr>
      <w:r w:rsidRPr="00947CA8">
        <w:rPr>
          <w:rFonts w:cs="B Lotus" w:hint="cs"/>
          <w:sz w:val="24"/>
          <w:szCs w:val="24"/>
          <w:rtl/>
        </w:rPr>
        <w:t xml:space="preserve">اطلاعات جدول نشان مي‌دهد كه مهمترين نقاط ضعف هاي همايش فرهنگ و مديریت جهادي ابتدا با 9/16 درصد كمبود وقت و تراكم بالاي برنامه ها بوده و بعد از آن به ترتيب اهميت کمبود جا و  نامناسب بودن فضاي سالن برگزاري همايش با 14 درصد، طرح مباحث غير عملي و سمبليك بودن مراسم با 6/5 درصد، عدم وجود آمار عملكردي قبل و بعد از ادغام در خصوص ترويج فرهنگ جهادي با 6/5 درصد، ضعيف بودن برخي از مقالات ارائه شده و عدم مرتبط بودن مفاهيم اين مقالات با مباحث مرتبط با فرهنگ جهادي با 6/5 درصد بوده و نقاط ضعف های ديگري نيز مطرح شده است كه در متن جدول قابل مشاهده مي باشد. </w:t>
      </w:r>
    </w:p>
    <w:p w:rsidR="00245E39" w:rsidRPr="00947CA8" w:rsidRDefault="00245E39" w:rsidP="00245E39">
      <w:pPr>
        <w:jc w:val="center"/>
        <w:rPr>
          <w:rFonts w:ascii="Arial" w:hAnsi="Arial" w:cs="B Lotus"/>
          <w:b/>
          <w:bCs/>
          <w:sz w:val="24"/>
          <w:szCs w:val="24"/>
          <w:rtl/>
        </w:rPr>
      </w:pPr>
      <w:r w:rsidRPr="00947CA8">
        <w:rPr>
          <w:rFonts w:cs="B Lotus"/>
        </w:rPr>
        <w:br w:type="page"/>
      </w:r>
      <w:r w:rsidRPr="00947CA8">
        <w:rPr>
          <w:rFonts w:ascii="Arial" w:hAnsi="Arial" w:cs="B Lotus" w:hint="cs"/>
          <w:b/>
          <w:bCs/>
          <w:sz w:val="24"/>
          <w:szCs w:val="24"/>
          <w:rtl/>
        </w:rPr>
        <w:lastRenderedPageBreak/>
        <w:t xml:space="preserve">جدول شماره 37- بررسي مهمترين نقاط قوت همايش از ديدگاه افراد مورد مطالعه </w:t>
      </w:r>
    </w:p>
    <w:tbl>
      <w:tblPr>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732"/>
        <w:gridCol w:w="1701"/>
        <w:gridCol w:w="1809"/>
      </w:tblGrid>
      <w:tr w:rsidR="00245E39" w:rsidRPr="00947CA8" w:rsidTr="00245C29">
        <w:tc>
          <w:tcPr>
            <w:tcW w:w="5732" w:type="dxa"/>
          </w:tcPr>
          <w:p w:rsidR="00245E39" w:rsidRPr="00947CA8" w:rsidRDefault="00245E39" w:rsidP="00245C29">
            <w:pPr>
              <w:jc w:val="center"/>
              <w:rPr>
                <w:rFonts w:cs="B Lotus"/>
                <w:sz w:val="18"/>
                <w:szCs w:val="18"/>
                <w:rtl/>
              </w:rPr>
            </w:pPr>
            <w:r w:rsidRPr="00947CA8">
              <w:rPr>
                <w:rFonts w:cs="B Lotus" w:hint="cs"/>
                <w:sz w:val="18"/>
                <w:szCs w:val="18"/>
                <w:rtl/>
              </w:rPr>
              <w:t>مهمترين نقاط قوت همايش</w:t>
            </w:r>
          </w:p>
        </w:tc>
        <w:tc>
          <w:tcPr>
            <w:tcW w:w="1701" w:type="dxa"/>
          </w:tcPr>
          <w:p w:rsidR="00245E39" w:rsidRPr="00947CA8" w:rsidRDefault="00245E39" w:rsidP="00245C29">
            <w:pPr>
              <w:jc w:val="center"/>
              <w:rPr>
                <w:rFonts w:cs="B Lotus"/>
                <w:sz w:val="18"/>
                <w:szCs w:val="18"/>
                <w:rtl/>
              </w:rPr>
            </w:pPr>
            <w:r w:rsidRPr="00947CA8">
              <w:rPr>
                <w:rFonts w:cs="B Lotus" w:hint="cs"/>
                <w:sz w:val="18"/>
                <w:szCs w:val="18"/>
                <w:rtl/>
              </w:rPr>
              <w:t>فراواني</w:t>
            </w:r>
          </w:p>
        </w:tc>
        <w:tc>
          <w:tcPr>
            <w:tcW w:w="1809" w:type="dxa"/>
          </w:tcPr>
          <w:p w:rsidR="00245E39" w:rsidRPr="00947CA8" w:rsidRDefault="00245E39" w:rsidP="00245C29">
            <w:pPr>
              <w:jc w:val="center"/>
              <w:rPr>
                <w:rFonts w:cs="B Lotus"/>
                <w:sz w:val="18"/>
                <w:szCs w:val="18"/>
                <w:rtl/>
              </w:rPr>
            </w:pPr>
            <w:r w:rsidRPr="00947CA8">
              <w:rPr>
                <w:rFonts w:cs="B Lotus" w:hint="cs"/>
                <w:sz w:val="18"/>
                <w:szCs w:val="18"/>
                <w:rtl/>
              </w:rPr>
              <w:t xml:space="preserve">درصد فرواني </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اطلاع رساني مناسب</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1</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5/1</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 xml:space="preserve">ارائه مقالات و مطالب خوب سخنرانان </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9</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6/13</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يادآوري خاطرات خوب گذشته و ترويج فرهنگ جهادي</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10</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2/15</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دعوت از كارشناسان و مديران استانها</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2</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03/3</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زمان مناسب برگزاري همايش ( در هفته جهاد كشاورزي)</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6</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9</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حضور مسئولين ارشد شخص وزير و نمايندگي ولي فقيه و نايب رئيس مجلس</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10</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2/15</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 xml:space="preserve">مكان برگزاري </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2</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03/3</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آشنايي با پروژه هاي پايلوت</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1</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5/1</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شناسايي و انتقال روحيه جهادي به شكل جديد</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2</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03/3</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كوتاه بودن سخنرانيها</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1</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5/1</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بدون پاسخ</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22</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3/33</w:t>
            </w:r>
          </w:p>
        </w:tc>
      </w:tr>
      <w:tr w:rsidR="00245E39" w:rsidRPr="00947CA8" w:rsidTr="00245C29">
        <w:tc>
          <w:tcPr>
            <w:tcW w:w="5732" w:type="dxa"/>
          </w:tcPr>
          <w:p w:rsidR="00245E39" w:rsidRPr="00947CA8" w:rsidRDefault="00245E39" w:rsidP="00245C29">
            <w:pPr>
              <w:spacing w:after="0" w:line="240" w:lineRule="auto"/>
              <w:jc w:val="both"/>
              <w:rPr>
                <w:rFonts w:cs="B Lotus"/>
                <w:sz w:val="26"/>
                <w:szCs w:val="26"/>
                <w:rtl/>
              </w:rPr>
            </w:pPr>
            <w:r w:rsidRPr="00947CA8">
              <w:rPr>
                <w:rFonts w:cs="B Lotus" w:hint="cs"/>
                <w:sz w:val="26"/>
                <w:szCs w:val="26"/>
                <w:rtl/>
              </w:rPr>
              <w:t>جمع كل</w:t>
            </w:r>
          </w:p>
        </w:tc>
        <w:tc>
          <w:tcPr>
            <w:tcW w:w="1701"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66</w:t>
            </w:r>
          </w:p>
        </w:tc>
        <w:tc>
          <w:tcPr>
            <w:tcW w:w="1809" w:type="dxa"/>
          </w:tcPr>
          <w:p w:rsidR="00245E39" w:rsidRPr="00947CA8" w:rsidRDefault="00245E39" w:rsidP="00245C29">
            <w:pPr>
              <w:spacing w:after="0" w:line="240" w:lineRule="auto"/>
              <w:jc w:val="center"/>
              <w:rPr>
                <w:rFonts w:cs="B Lotus"/>
                <w:sz w:val="26"/>
                <w:szCs w:val="26"/>
                <w:rtl/>
              </w:rPr>
            </w:pPr>
            <w:r w:rsidRPr="00947CA8">
              <w:rPr>
                <w:rFonts w:cs="B Lotus" w:hint="cs"/>
                <w:sz w:val="26"/>
                <w:szCs w:val="26"/>
                <w:rtl/>
              </w:rPr>
              <w:t>100</w:t>
            </w:r>
          </w:p>
        </w:tc>
      </w:tr>
    </w:tbl>
    <w:p w:rsidR="00245E39" w:rsidRPr="00947CA8" w:rsidRDefault="00245E39" w:rsidP="00245E39">
      <w:pPr>
        <w:spacing w:after="0"/>
        <w:jc w:val="center"/>
        <w:rPr>
          <w:rFonts w:cs="B Lotus"/>
          <w:rtl/>
        </w:rPr>
      </w:pPr>
    </w:p>
    <w:p w:rsidR="00245E39" w:rsidRPr="00947CA8" w:rsidRDefault="00245E39" w:rsidP="00245E39">
      <w:pPr>
        <w:tabs>
          <w:tab w:val="center" w:pos="3283"/>
        </w:tabs>
        <w:autoSpaceDE w:val="0"/>
        <w:autoSpaceDN w:val="0"/>
        <w:adjustRightInd w:val="0"/>
        <w:spacing w:after="0" w:line="240" w:lineRule="auto"/>
        <w:jc w:val="both"/>
        <w:rPr>
          <w:rFonts w:cs="B Lotus"/>
          <w:sz w:val="24"/>
          <w:szCs w:val="24"/>
          <w:rtl/>
        </w:rPr>
      </w:pPr>
      <w:r w:rsidRPr="00947CA8">
        <w:rPr>
          <w:rFonts w:cs="B Lotus" w:hint="cs"/>
          <w:sz w:val="24"/>
          <w:szCs w:val="24"/>
          <w:rtl/>
        </w:rPr>
        <w:t>اطلاعات جدول نشان مي‌دهد كه مهمترين نقاط قوت همايش از ديدگاه افراد مورد مطالعه ابتدا با 2/15 درصد مرتبط با يادآوري خاطرات خوب گذشته و ترويج فرهنگ جهادي بوده و پس از اين مورد حضور مسئولين ارشد وزارتخانه با 3/15 درصد، ارائه مقالات و مطالب كاربردي و خوب از طرف سخنرانان همايش با 6/13 درصد زمان مناسب برگزاري همايش يعني هفته جهاد كشاورزي با 9 درصد و موارد ديگري نيز به عنوان نقطه قوت مطرح شده كه در متن جدول قابل مشاهده است.</w:t>
      </w:r>
    </w:p>
    <w:p w:rsidR="00245E39" w:rsidRPr="00947CA8" w:rsidRDefault="00245E39" w:rsidP="00245E39">
      <w:pPr>
        <w:spacing w:after="0"/>
        <w:rPr>
          <w:rFonts w:cs="B Lotus"/>
          <w:sz w:val="28"/>
          <w:szCs w:val="28"/>
          <w:rtl/>
        </w:rPr>
      </w:pPr>
      <w:r w:rsidRPr="00947CA8">
        <w:rPr>
          <w:rFonts w:cs="B Lotus"/>
        </w:rPr>
        <w:br w:type="page"/>
      </w:r>
    </w:p>
    <w:p w:rsidR="00245E39" w:rsidRDefault="00245E39" w:rsidP="00245E39">
      <w:pPr>
        <w:spacing w:after="0"/>
        <w:rPr>
          <w:rFonts w:cs="B Lotus"/>
          <w:sz w:val="28"/>
          <w:szCs w:val="28"/>
          <w:rtl/>
        </w:rPr>
      </w:pPr>
    </w:p>
    <w:p w:rsidR="00E160E6" w:rsidRPr="00947CA8" w:rsidRDefault="00E160E6" w:rsidP="00245E39">
      <w:pPr>
        <w:spacing w:after="0"/>
        <w:rPr>
          <w:rFonts w:cs="B Lotus"/>
          <w:sz w:val="28"/>
          <w:szCs w:val="28"/>
          <w:rtl/>
        </w:rPr>
      </w:pPr>
    </w:p>
    <w:p w:rsidR="00245E39" w:rsidRPr="00947CA8" w:rsidRDefault="00245E39" w:rsidP="00245E39">
      <w:pPr>
        <w:spacing w:after="0"/>
        <w:rPr>
          <w:rFonts w:cs="B Lotus"/>
          <w:sz w:val="28"/>
          <w:szCs w:val="28"/>
          <w:rtl/>
        </w:rPr>
      </w:pPr>
    </w:p>
    <w:p w:rsidR="00245E39" w:rsidRPr="00947CA8" w:rsidRDefault="00245E39" w:rsidP="00245E39">
      <w:pPr>
        <w:spacing w:after="0"/>
        <w:rPr>
          <w:rFonts w:cs="B Lotus"/>
          <w:sz w:val="28"/>
          <w:szCs w:val="28"/>
          <w:rtl/>
        </w:rPr>
      </w:pPr>
    </w:p>
    <w:p w:rsidR="00245E39" w:rsidRPr="00947CA8" w:rsidRDefault="00245E39" w:rsidP="00245E39">
      <w:pPr>
        <w:spacing w:after="0"/>
        <w:rPr>
          <w:rFonts w:cs="B Lotus"/>
          <w:sz w:val="28"/>
          <w:szCs w:val="28"/>
          <w:rtl/>
        </w:rPr>
      </w:pPr>
    </w:p>
    <w:p w:rsidR="00245E39" w:rsidRPr="00947CA8" w:rsidRDefault="00477B89" w:rsidP="00245E39">
      <w:pPr>
        <w:spacing w:after="0"/>
        <w:rPr>
          <w:rFonts w:cs="B Lotus"/>
          <w:sz w:val="28"/>
          <w:szCs w:val="28"/>
          <w:rtl/>
        </w:rPr>
      </w:pPr>
      <w:r>
        <w:rPr>
          <w:rFonts w:cs="B Lotus"/>
          <w:noProof/>
          <w:sz w:val="28"/>
          <w:szCs w:val="28"/>
          <w:rtl/>
        </w:rPr>
        <w:pict>
          <v:shape id="_x0000_s1037" type="#_x0000_t109" style="position:absolute;left:0;text-align:left;margin-left:24pt;margin-top:6.65pt;width:399pt;height:330.7pt;z-index:251656192" fillcolor="#92cddc [1944]" strokecolor="black [3213]" strokeweight="1pt">
            <v:fill color2="#daeef3 [664]" angle="-45" focus="-50%" type="gradient"/>
            <v:shadow on="t" type="perspective" color="#205867 [1608]" opacity=".5" offset="1pt" offset2="-3pt"/>
            <v:textbox>
              <w:txbxContent>
                <w:p w:rsidR="00775E00" w:rsidRPr="00DF2CA4" w:rsidRDefault="00775E00" w:rsidP="00245E39">
                  <w:pPr>
                    <w:tabs>
                      <w:tab w:val="center" w:pos="3283"/>
                    </w:tabs>
                    <w:autoSpaceDE w:val="0"/>
                    <w:autoSpaceDN w:val="0"/>
                    <w:adjustRightInd w:val="0"/>
                    <w:spacing w:after="0" w:line="360" w:lineRule="auto"/>
                    <w:jc w:val="center"/>
                    <w:rPr>
                      <w:rFonts w:ascii="IranNastaliq" w:hAnsi="IranNastaliq" w:cs="IranNastaliq"/>
                      <w:b/>
                      <w:bCs/>
                      <w:color w:val="000000"/>
                      <w:sz w:val="12"/>
                      <w:szCs w:val="12"/>
                      <w:rtl/>
                    </w:rPr>
                  </w:pPr>
                </w:p>
                <w:p w:rsidR="00775E00" w:rsidRDefault="00775E00" w:rsidP="00245E39">
                  <w:pPr>
                    <w:tabs>
                      <w:tab w:val="center" w:pos="3283"/>
                    </w:tabs>
                    <w:autoSpaceDE w:val="0"/>
                    <w:autoSpaceDN w:val="0"/>
                    <w:adjustRightInd w:val="0"/>
                    <w:spacing w:after="0" w:line="360" w:lineRule="auto"/>
                    <w:jc w:val="center"/>
                    <w:rPr>
                      <w:rFonts w:ascii="IranNastaliq" w:hAnsi="IranNastaliq" w:cs="B Compset"/>
                      <w:b/>
                      <w:bCs/>
                      <w:color w:val="000000"/>
                      <w:sz w:val="44"/>
                      <w:szCs w:val="44"/>
                      <w:rtl/>
                    </w:rPr>
                  </w:pPr>
                </w:p>
                <w:p w:rsidR="00775E00" w:rsidRPr="00E160E6" w:rsidRDefault="00775E00" w:rsidP="00245E39">
                  <w:pPr>
                    <w:tabs>
                      <w:tab w:val="center" w:pos="3283"/>
                    </w:tabs>
                    <w:autoSpaceDE w:val="0"/>
                    <w:autoSpaceDN w:val="0"/>
                    <w:adjustRightInd w:val="0"/>
                    <w:spacing w:after="0" w:line="360" w:lineRule="auto"/>
                    <w:jc w:val="center"/>
                    <w:rPr>
                      <w:rFonts w:ascii="IranNastaliq" w:hAnsi="IranNastaliq" w:cs="B Compset"/>
                      <w:b/>
                      <w:bCs/>
                      <w:color w:val="000000"/>
                      <w:sz w:val="44"/>
                      <w:szCs w:val="44"/>
                      <w:rtl/>
                    </w:rPr>
                  </w:pPr>
                  <w:r w:rsidRPr="00E160E6">
                    <w:rPr>
                      <w:rFonts w:ascii="IranNastaliq" w:hAnsi="IranNastaliq" w:cs="B Compset"/>
                      <w:b/>
                      <w:bCs/>
                      <w:color w:val="000000"/>
                      <w:sz w:val="44"/>
                      <w:szCs w:val="44"/>
                      <w:rtl/>
                    </w:rPr>
                    <w:t xml:space="preserve">فصل </w:t>
                  </w:r>
                  <w:r w:rsidRPr="00E160E6">
                    <w:rPr>
                      <w:rFonts w:ascii="IranNastaliq" w:hAnsi="IranNastaliq" w:cs="B Compset" w:hint="cs"/>
                      <w:b/>
                      <w:bCs/>
                      <w:color w:val="000000"/>
                      <w:sz w:val="44"/>
                      <w:szCs w:val="44"/>
                      <w:rtl/>
                    </w:rPr>
                    <w:t>سوم</w:t>
                  </w:r>
                  <w:r w:rsidRPr="00E160E6">
                    <w:rPr>
                      <w:rFonts w:ascii="IranNastaliq" w:hAnsi="IranNastaliq" w:cs="B Compset"/>
                      <w:b/>
                      <w:bCs/>
                      <w:color w:val="000000"/>
                      <w:sz w:val="44"/>
                      <w:szCs w:val="44"/>
                      <w:rtl/>
                    </w:rPr>
                    <w:t xml:space="preserve">: </w:t>
                  </w:r>
                  <w:r w:rsidRPr="00E160E6">
                    <w:rPr>
                      <w:rFonts w:ascii="IranNastaliq" w:hAnsi="IranNastaliq" w:cs="B Compset" w:hint="cs"/>
                      <w:b/>
                      <w:bCs/>
                      <w:color w:val="000000"/>
                      <w:sz w:val="44"/>
                      <w:szCs w:val="44"/>
                      <w:rtl/>
                    </w:rPr>
                    <w:t>یافته های پژوهش</w:t>
                  </w:r>
                </w:p>
                <w:p w:rsidR="00775E00" w:rsidRPr="00E160E6" w:rsidRDefault="00775E00" w:rsidP="00245E39">
                  <w:pPr>
                    <w:tabs>
                      <w:tab w:val="center" w:pos="3283"/>
                    </w:tabs>
                    <w:autoSpaceDE w:val="0"/>
                    <w:autoSpaceDN w:val="0"/>
                    <w:adjustRightInd w:val="0"/>
                    <w:spacing w:after="0" w:line="360" w:lineRule="auto"/>
                    <w:jc w:val="center"/>
                    <w:rPr>
                      <w:rFonts w:ascii="Arial" w:hAnsi="Arial" w:cs="B Titr"/>
                      <w:b/>
                      <w:bCs/>
                      <w:color w:val="000000"/>
                      <w:sz w:val="34"/>
                      <w:szCs w:val="34"/>
                      <w:rtl/>
                    </w:rPr>
                  </w:pPr>
                  <w:r w:rsidRPr="00E160E6">
                    <w:rPr>
                      <w:rFonts w:ascii="Arial" w:hAnsi="Arial" w:cs="B Titr" w:hint="cs"/>
                      <w:b/>
                      <w:bCs/>
                      <w:color w:val="000000"/>
                      <w:sz w:val="34"/>
                      <w:szCs w:val="34"/>
                      <w:rtl/>
                    </w:rPr>
                    <w:t>نتیجه گیری</w:t>
                  </w:r>
                </w:p>
                <w:p w:rsidR="00775E00" w:rsidRPr="00E160E6" w:rsidRDefault="00775E00" w:rsidP="00245E39">
                  <w:pPr>
                    <w:tabs>
                      <w:tab w:val="center" w:pos="3283"/>
                    </w:tabs>
                    <w:autoSpaceDE w:val="0"/>
                    <w:autoSpaceDN w:val="0"/>
                    <w:adjustRightInd w:val="0"/>
                    <w:spacing w:after="0" w:line="360" w:lineRule="auto"/>
                    <w:jc w:val="center"/>
                    <w:rPr>
                      <w:rFonts w:ascii="Arial" w:hAnsi="Arial" w:cs="B Titr"/>
                      <w:b/>
                      <w:bCs/>
                      <w:color w:val="000000"/>
                      <w:sz w:val="34"/>
                      <w:szCs w:val="34"/>
                      <w:rtl/>
                    </w:rPr>
                  </w:pPr>
                  <w:r w:rsidRPr="00E160E6">
                    <w:rPr>
                      <w:rFonts w:ascii="Arial" w:hAnsi="Arial" w:cs="B Titr" w:hint="cs"/>
                      <w:b/>
                      <w:bCs/>
                      <w:color w:val="000000"/>
                      <w:sz w:val="34"/>
                      <w:szCs w:val="34"/>
                      <w:rtl/>
                    </w:rPr>
                    <w:t>راهکارهای تحقق پیام مقام معظم رهبری</w:t>
                  </w:r>
                </w:p>
                <w:p w:rsidR="00775E00" w:rsidRPr="00E160E6" w:rsidRDefault="00775E00" w:rsidP="00245E39">
                  <w:pPr>
                    <w:tabs>
                      <w:tab w:val="center" w:pos="3283"/>
                    </w:tabs>
                    <w:autoSpaceDE w:val="0"/>
                    <w:autoSpaceDN w:val="0"/>
                    <w:adjustRightInd w:val="0"/>
                    <w:spacing w:after="0" w:line="360" w:lineRule="auto"/>
                    <w:jc w:val="center"/>
                    <w:rPr>
                      <w:rFonts w:ascii="Arial" w:hAnsi="Arial" w:cs="B Titr"/>
                      <w:b/>
                      <w:bCs/>
                      <w:color w:val="000000"/>
                      <w:sz w:val="34"/>
                      <w:szCs w:val="34"/>
                      <w:rtl/>
                    </w:rPr>
                  </w:pPr>
                  <w:r w:rsidRPr="00E160E6">
                    <w:rPr>
                      <w:rFonts w:ascii="Arial" w:hAnsi="Arial" w:cs="B Titr" w:hint="cs"/>
                      <w:b/>
                      <w:bCs/>
                      <w:color w:val="000000"/>
                      <w:sz w:val="34"/>
                      <w:szCs w:val="34"/>
                      <w:rtl/>
                    </w:rPr>
                    <w:t>راهکارهای انتقال مفاهیم مرتبط با فرهنگ جهادی</w:t>
                  </w:r>
                </w:p>
                <w:p w:rsidR="00775E00" w:rsidRPr="00DF2CA4" w:rsidRDefault="00775E00" w:rsidP="00245E39">
                  <w:pPr>
                    <w:tabs>
                      <w:tab w:val="center" w:pos="3283"/>
                    </w:tabs>
                    <w:autoSpaceDE w:val="0"/>
                    <w:autoSpaceDN w:val="0"/>
                    <w:adjustRightInd w:val="0"/>
                    <w:spacing w:after="0" w:line="360" w:lineRule="auto"/>
                    <w:jc w:val="center"/>
                    <w:rPr>
                      <w:rFonts w:ascii="Arial" w:hAnsi="Arial" w:cs="B Titr"/>
                      <w:b/>
                      <w:bCs/>
                      <w:color w:val="000000"/>
                      <w:sz w:val="34"/>
                      <w:szCs w:val="34"/>
                    </w:rPr>
                  </w:pPr>
                </w:p>
              </w:txbxContent>
            </v:textbox>
            <w10:wrap anchorx="page"/>
          </v:shape>
        </w:pict>
      </w:r>
    </w:p>
    <w:p w:rsidR="00245E39" w:rsidRPr="00947CA8" w:rsidRDefault="00245E39" w:rsidP="00245E39">
      <w:pPr>
        <w:spacing w:after="0"/>
        <w:rPr>
          <w:rFonts w:cs="B Lotus"/>
          <w:sz w:val="28"/>
          <w:szCs w:val="28"/>
          <w:rtl/>
        </w:rPr>
      </w:pPr>
    </w:p>
    <w:p w:rsidR="00245E39" w:rsidRPr="00947CA8" w:rsidRDefault="00245E39" w:rsidP="00245E39">
      <w:pPr>
        <w:spacing w:after="0"/>
        <w:rPr>
          <w:rFonts w:cs="B Lotus"/>
          <w:sz w:val="28"/>
          <w:szCs w:val="28"/>
          <w:rtl/>
        </w:rPr>
      </w:pPr>
    </w:p>
    <w:p w:rsidR="00245E39" w:rsidRPr="00947CA8" w:rsidRDefault="00245E39" w:rsidP="00245E39">
      <w:pPr>
        <w:spacing w:after="0"/>
        <w:rPr>
          <w:rFonts w:cs="B Lotus"/>
          <w:sz w:val="28"/>
          <w:szCs w:val="28"/>
          <w:rtl/>
        </w:rPr>
      </w:pPr>
    </w:p>
    <w:p w:rsidR="00245E39" w:rsidRPr="00947CA8" w:rsidRDefault="00245E39" w:rsidP="00245E39">
      <w:pPr>
        <w:spacing w:after="0"/>
        <w:rPr>
          <w:rFonts w:cs="B Lotus"/>
          <w:sz w:val="28"/>
          <w:szCs w:val="28"/>
          <w:rtl/>
        </w:rPr>
      </w:pPr>
    </w:p>
    <w:p w:rsidR="00245E39" w:rsidRPr="00947CA8" w:rsidRDefault="00245E39" w:rsidP="00245E39">
      <w:pPr>
        <w:spacing w:after="0"/>
        <w:rPr>
          <w:rFonts w:cs="B Lotus"/>
          <w:sz w:val="28"/>
          <w:szCs w:val="28"/>
          <w:rtl/>
        </w:rPr>
      </w:pPr>
    </w:p>
    <w:p w:rsidR="00245E39" w:rsidRPr="00947CA8" w:rsidRDefault="00245E39" w:rsidP="00245E39">
      <w:pPr>
        <w:spacing w:after="0"/>
        <w:rPr>
          <w:rFonts w:cs="B Lotus"/>
          <w:sz w:val="28"/>
          <w:szCs w:val="28"/>
          <w:rtl/>
        </w:rPr>
      </w:pPr>
    </w:p>
    <w:p w:rsidR="00245E39" w:rsidRPr="00947CA8" w:rsidRDefault="00245E39" w:rsidP="00245E39">
      <w:pPr>
        <w:spacing w:after="0"/>
        <w:rPr>
          <w:rFonts w:cs="B Lotus"/>
          <w:sz w:val="28"/>
          <w:szCs w:val="28"/>
          <w:rtl/>
        </w:rPr>
      </w:pPr>
    </w:p>
    <w:p w:rsidR="00245E39" w:rsidRPr="00947CA8" w:rsidRDefault="00245E39" w:rsidP="00245E39">
      <w:pPr>
        <w:spacing w:after="0"/>
        <w:rPr>
          <w:rFonts w:cs="B Lotus"/>
          <w:sz w:val="28"/>
          <w:szCs w:val="28"/>
          <w:rtl/>
        </w:rPr>
      </w:pPr>
    </w:p>
    <w:p w:rsidR="00245E39" w:rsidRPr="00947CA8" w:rsidRDefault="00245E39" w:rsidP="00245E39">
      <w:pPr>
        <w:spacing w:after="0"/>
        <w:rPr>
          <w:rFonts w:cs="B Lotus"/>
          <w:sz w:val="28"/>
          <w:szCs w:val="28"/>
          <w:rtl/>
        </w:rPr>
      </w:pPr>
    </w:p>
    <w:p w:rsidR="00245E39" w:rsidRPr="00947CA8" w:rsidRDefault="00245E39" w:rsidP="00245E39">
      <w:pPr>
        <w:spacing w:after="0"/>
        <w:rPr>
          <w:rFonts w:cs="B Lotus"/>
          <w:sz w:val="28"/>
          <w:szCs w:val="28"/>
          <w:rtl/>
        </w:rPr>
      </w:pPr>
    </w:p>
    <w:p w:rsidR="00245E39" w:rsidRPr="00947CA8" w:rsidRDefault="00245E39" w:rsidP="00245E39">
      <w:pPr>
        <w:spacing w:after="0"/>
        <w:rPr>
          <w:rFonts w:cs="B Lotus"/>
          <w:sz w:val="28"/>
          <w:szCs w:val="28"/>
          <w:rtl/>
        </w:rPr>
      </w:pPr>
    </w:p>
    <w:p w:rsidR="00245E39" w:rsidRPr="00947CA8" w:rsidRDefault="00245E39" w:rsidP="00245E39">
      <w:pPr>
        <w:spacing w:after="0"/>
        <w:rPr>
          <w:rFonts w:cs="B Lotus"/>
          <w:sz w:val="28"/>
          <w:szCs w:val="28"/>
          <w:rtl/>
        </w:rPr>
      </w:pPr>
    </w:p>
    <w:p w:rsidR="00245E39" w:rsidRPr="00947CA8" w:rsidRDefault="00245E39" w:rsidP="00245E39">
      <w:pPr>
        <w:spacing w:after="0"/>
        <w:rPr>
          <w:rFonts w:cs="B Lotus"/>
          <w:sz w:val="28"/>
          <w:szCs w:val="28"/>
          <w:rtl/>
        </w:rPr>
      </w:pPr>
    </w:p>
    <w:p w:rsidR="00245E39" w:rsidRPr="00947CA8" w:rsidRDefault="00245E39" w:rsidP="00245E39">
      <w:pPr>
        <w:spacing w:after="0"/>
        <w:rPr>
          <w:rFonts w:cs="B Lotus"/>
          <w:sz w:val="28"/>
          <w:szCs w:val="28"/>
          <w:rtl/>
        </w:rPr>
      </w:pPr>
    </w:p>
    <w:p w:rsidR="00245E39" w:rsidRPr="00947CA8" w:rsidRDefault="00245E39" w:rsidP="00245E39">
      <w:pPr>
        <w:spacing w:after="0"/>
        <w:rPr>
          <w:rFonts w:cs="B Lotus"/>
          <w:sz w:val="28"/>
          <w:szCs w:val="28"/>
          <w:rtl/>
        </w:rPr>
      </w:pPr>
    </w:p>
    <w:p w:rsidR="00245E39" w:rsidRPr="00947CA8" w:rsidRDefault="00245E39" w:rsidP="00245E39">
      <w:pPr>
        <w:spacing w:after="0"/>
        <w:rPr>
          <w:rFonts w:cs="B Lotus"/>
          <w:sz w:val="28"/>
          <w:szCs w:val="28"/>
          <w:rtl/>
        </w:rPr>
      </w:pPr>
    </w:p>
    <w:p w:rsidR="00245E39" w:rsidRPr="00947CA8" w:rsidRDefault="00245E39" w:rsidP="00245E39">
      <w:pPr>
        <w:spacing w:after="0"/>
        <w:rPr>
          <w:rFonts w:cs="B Lotus"/>
          <w:sz w:val="28"/>
          <w:szCs w:val="28"/>
          <w:rtl/>
        </w:rPr>
      </w:pPr>
    </w:p>
    <w:p w:rsidR="00245E39" w:rsidRPr="00947CA8" w:rsidRDefault="00245E39" w:rsidP="00245E39">
      <w:pPr>
        <w:spacing w:after="0"/>
        <w:rPr>
          <w:rFonts w:cs="B Lotus"/>
          <w:sz w:val="28"/>
          <w:szCs w:val="28"/>
          <w:rtl/>
        </w:rPr>
      </w:pPr>
    </w:p>
    <w:p w:rsidR="00245E39" w:rsidRPr="00947CA8" w:rsidRDefault="00245E39" w:rsidP="00245E39">
      <w:pPr>
        <w:tabs>
          <w:tab w:val="center" w:pos="3283"/>
        </w:tabs>
        <w:autoSpaceDE w:val="0"/>
        <w:autoSpaceDN w:val="0"/>
        <w:adjustRightInd w:val="0"/>
        <w:spacing w:after="0"/>
        <w:jc w:val="lowKashida"/>
        <w:rPr>
          <w:rFonts w:ascii="Arial" w:hAnsi="Arial" w:cs="B Lotus"/>
          <w:b/>
          <w:bCs/>
        </w:rPr>
      </w:pPr>
      <w:r w:rsidRPr="00947CA8">
        <w:rPr>
          <w:rFonts w:ascii="Arial" w:hAnsi="Arial" w:cs="B Lotus" w:hint="cs"/>
          <w:b/>
          <w:bCs/>
          <w:rtl/>
        </w:rPr>
        <w:lastRenderedPageBreak/>
        <w:t>-نتیجه گیری:</w:t>
      </w:r>
    </w:p>
    <w:p w:rsidR="00245E39" w:rsidRPr="00947CA8" w:rsidRDefault="00245E39" w:rsidP="00245E39">
      <w:pPr>
        <w:tabs>
          <w:tab w:val="center" w:pos="3283"/>
        </w:tabs>
        <w:autoSpaceDE w:val="0"/>
        <w:autoSpaceDN w:val="0"/>
        <w:adjustRightInd w:val="0"/>
        <w:spacing w:after="0"/>
        <w:jc w:val="lowKashida"/>
        <w:rPr>
          <w:rFonts w:ascii="Arial" w:hAnsi="Arial" w:cs="B Lotus"/>
          <w:b/>
          <w:bCs/>
          <w:rtl/>
        </w:rPr>
      </w:pPr>
      <w:r w:rsidRPr="00947CA8">
        <w:rPr>
          <w:rFonts w:ascii="Arial" w:hAnsi="Arial" w:cs="B Lotus" w:hint="cs"/>
          <w:b/>
          <w:bCs/>
          <w:rtl/>
        </w:rPr>
        <w:t>بررسی متغیرهای مرتبط با این پژوهش نتایجی را بدست میدهد که توجه بهآن ضمن بهبود برگزاری این همایش در سالهای آینده به دست اندر کاران ترویج و انتقال مفاهیم مرتبط با فرهنگ جهادی این امکان را میدهد تا در بهبود برنامه ها و سیاستهای خود در این خصوص بیش از پیش موفق باشند که این نتایج را در دو بخش می توان ا رائه کرد.</w:t>
      </w:r>
    </w:p>
    <w:p w:rsidR="00245E39" w:rsidRPr="00947CA8" w:rsidRDefault="00245E39" w:rsidP="00245E39">
      <w:pPr>
        <w:tabs>
          <w:tab w:val="center" w:pos="3283"/>
        </w:tabs>
        <w:autoSpaceDE w:val="0"/>
        <w:autoSpaceDN w:val="0"/>
        <w:adjustRightInd w:val="0"/>
        <w:spacing w:after="0"/>
        <w:jc w:val="lowKashida"/>
        <w:rPr>
          <w:rFonts w:ascii="Arial" w:hAnsi="Arial" w:cs="B Lotus"/>
          <w:b/>
          <w:bCs/>
          <w:rtl/>
        </w:rPr>
      </w:pPr>
    </w:p>
    <w:p w:rsidR="00245E39" w:rsidRPr="00947CA8" w:rsidRDefault="00245E39" w:rsidP="00245E39">
      <w:pPr>
        <w:tabs>
          <w:tab w:val="center" w:pos="3283"/>
        </w:tabs>
        <w:autoSpaceDE w:val="0"/>
        <w:autoSpaceDN w:val="0"/>
        <w:adjustRightInd w:val="0"/>
        <w:spacing w:after="0"/>
        <w:jc w:val="lowKashida"/>
        <w:rPr>
          <w:rFonts w:ascii="Arial" w:hAnsi="Arial" w:cs="B Lotus"/>
          <w:b/>
          <w:bCs/>
          <w:rtl/>
        </w:rPr>
      </w:pPr>
      <w:r w:rsidRPr="00947CA8">
        <w:rPr>
          <w:rFonts w:ascii="Arial" w:hAnsi="Arial" w:cs="B Lotus" w:hint="cs"/>
          <w:b/>
          <w:bCs/>
          <w:rtl/>
        </w:rPr>
        <w:t xml:space="preserve">الف- نتایج مرتبط با بررسی میزان موفقیت وزارتخانه در انتقال مفاهیم مرتبط با فرهنگ جهادی و عوامل موثر بر انتقال این فرهنگ: </w:t>
      </w:r>
    </w:p>
    <w:p w:rsidR="00245E39" w:rsidRPr="00947CA8" w:rsidRDefault="00245E39" w:rsidP="00245E39">
      <w:pPr>
        <w:tabs>
          <w:tab w:val="center" w:pos="3283"/>
        </w:tabs>
        <w:autoSpaceDE w:val="0"/>
        <w:autoSpaceDN w:val="0"/>
        <w:adjustRightInd w:val="0"/>
        <w:spacing w:after="0"/>
        <w:jc w:val="lowKashida"/>
        <w:rPr>
          <w:rFonts w:ascii="Arial" w:hAnsi="Arial" w:cs="B Lotus"/>
          <w:b/>
          <w:bCs/>
          <w:rtl/>
        </w:rPr>
      </w:pPr>
    </w:p>
    <w:p w:rsidR="00245E39" w:rsidRPr="00947CA8" w:rsidRDefault="00245E39" w:rsidP="00245E39">
      <w:pPr>
        <w:tabs>
          <w:tab w:val="center" w:pos="3283"/>
        </w:tabs>
        <w:autoSpaceDE w:val="0"/>
        <w:autoSpaceDN w:val="0"/>
        <w:adjustRightInd w:val="0"/>
        <w:spacing w:after="0" w:line="240" w:lineRule="auto"/>
        <w:jc w:val="lowKashida"/>
        <w:rPr>
          <w:rFonts w:ascii="Arial" w:hAnsi="Arial" w:cs="B Lotus"/>
          <w:b/>
          <w:bCs/>
          <w:rtl/>
        </w:rPr>
      </w:pPr>
      <w:r w:rsidRPr="00947CA8">
        <w:rPr>
          <w:rFonts w:ascii="Arial" w:hAnsi="Arial" w:cs="B Lotus" w:hint="cs"/>
          <w:b/>
          <w:bCs/>
          <w:rtl/>
        </w:rPr>
        <w:t>9/73 درصد از كل افراد پاسخگو فعاليت‌هاي ترويجي و اطلاع‌رساني صورت گرفته در رابطه با توسعه فرهنگ و مديريت جهادي را به ميزان نسبتاً بالايي موفق ارزيابي كرده‌اند.</w:t>
      </w:r>
    </w:p>
    <w:p w:rsidR="00245E39" w:rsidRPr="00947CA8" w:rsidRDefault="00245E39" w:rsidP="00245E39">
      <w:pPr>
        <w:tabs>
          <w:tab w:val="center" w:pos="3283"/>
        </w:tabs>
        <w:autoSpaceDE w:val="0"/>
        <w:autoSpaceDN w:val="0"/>
        <w:adjustRightInd w:val="0"/>
        <w:spacing w:after="0" w:line="240" w:lineRule="auto"/>
        <w:jc w:val="lowKashida"/>
        <w:rPr>
          <w:rFonts w:ascii="Arial" w:hAnsi="Arial" w:cs="B Lotus"/>
          <w:b/>
          <w:bCs/>
          <w:rtl/>
        </w:rPr>
      </w:pPr>
    </w:p>
    <w:p w:rsidR="00245E39" w:rsidRPr="00947CA8" w:rsidRDefault="00245E39" w:rsidP="00245E39">
      <w:pPr>
        <w:tabs>
          <w:tab w:val="center" w:pos="-46"/>
        </w:tabs>
        <w:autoSpaceDE w:val="0"/>
        <w:autoSpaceDN w:val="0"/>
        <w:adjustRightInd w:val="0"/>
        <w:spacing w:after="0" w:line="240" w:lineRule="auto"/>
        <w:jc w:val="lowKashida"/>
        <w:rPr>
          <w:rFonts w:ascii="Arial" w:hAnsi="Arial" w:cs="B Lotus"/>
          <w:b/>
          <w:bCs/>
          <w:rtl/>
        </w:rPr>
      </w:pPr>
      <w:r w:rsidRPr="00947CA8">
        <w:rPr>
          <w:rFonts w:ascii="Arial" w:hAnsi="Arial" w:cs="B Lotus" w:hint="cs"/>
          <w:b/>
          <w:bCs/>
          <w:rtl/>
        </w:rPr>
        <w:t>از ديدگاه 1/84 درصد از كل افراد پاسخگو ترويج و انتقال مفاهيم و مؤلفه‌هاي مرتبط با فرهنگ جهادي در ميان كاركنان به ميزان بالايي در تحقق پيام مقام معظم رهبري يعني (توليد ملي و حمايت از كار و سرمايه ايران) موثر خواهد بود.</w:t>
      </w:r>
    </w:p>
    <w:p w:rsidR="00245E39" w:rsidRPr="00947CA8" w:rsidRDefault="00245E39" w:rsidP="00245E39">
      <w:pPr>
        <w:tabs>
          <w:tab w:val="center" w:pos="3283"/>
        </w:tabs>
        <w:autoSpaceDE w:val="0"/>
        <w:autoSpaceDN w:val="0"/>
        <w:adjustRightInd w:val="0"/>
        <w:spacing w:after="0" w:line="240" w:lineRule="auto"/>
        <w:jc w:val="both"/>
        <w:rPr>
          <w:rFonts w:ascii="Arial" w:hAnsi="Arial" w:cs="B Lotus"/>
          <w:b/>
          <w:bCs/>
          <w:rtl/>
        </w:rPr>
      </w:pPr>
      <w:r w:rsidRPr="00947CA8">
        <w:rPr>
          <w:rFonts w:ascii="Arial" w:hAnsi="Arial" w:cs="B Lotus" w:hint="cs"/>
          <w:b/>
          <w:bCs/>
          <w:rtl/>
        </w:rPr>
        <w:t>از ديدگاه 9/73 درصد از كل افراد پاسخگو روشهای ترويجي و اطلاع‌رساني صورت گرفته در رابطه با انتقال فرهنگ و مديریت جهادي به ميزان نسبتاً بالايي در عمل به مولفه‌هاي اين فرهنگ تاثيرگذار بوده است.</w:t>
      </w:r>
    </w:p>
    <w:p w:rsidR="00245E39" w:rsidRPr="00947CA8" w:rsidRDefault="00245E39" w:rsidP="00245E39">
      <w:pPr>
        <w:rPr>
          <w:rFonts w:ascii="Arial" w:hAnsi="Arial" w:cs="B Lotus"/>
          <w:b/>
          <w:bCs/>
          <w:rtl/>
        </w:rPr>
      </w:pPr>
      <w:r w:rsidRPr="00947CA8">
        <w:rPr>
          <w:rFonts w:ascii="Arial" w:hAnsi="Arial" w:cs="B Lotus" w:hint="cs"/>
          <w:b/>
          <w:bCs/>
          <w:rtl/>
        </w:rPr>
        <w:t>3/33 درصد از كل افراد از روشهاي حفظ و انتقال فرهنگ ومديريت جهادي كه در سالهاي گذشته مورد استفاده قرار گرفته است به ميزان نسبتاً بالايي رضايت داشته‌اند و 9/31 درصد ميزان رضايت خود را از این روشها متوسط عنوان كرده اند.</w:t>
      </w:r>
    </w:p>
    <w:p w:rsidR="00245E39" w:rsidRPr="00947CA8" w:rsidRDefault="00245E39" w:rsidP="00245E39">
      <w:pPr>
        <w:rPr>
          <w:rFonts w:ascii="Arial" w:hAnsi="Arial" w:cs="B Lotus"/>
          <w:b/>
          <w:bCs/>
          <w:rtl/>
        </w:rPr>
      </w:pPr>
      <w:r w:rsidRPr="00947CA8">
        <w:rPr>
          <w:rFonts w:ascii="Arial" w:hAnsi="Arial" w:cs="B Lotus" w:hint="cs"/>
          <w:b/>
          <w:bCs/>
          <w:rtl/>
        </w:rPr>
        <w:t xml:space="preserve">     از ديدگاه 7/37 درصد مدیران در ايجاد نقش‌هاي الگويي براي ساير همكاران درخصوص عمل به مولفه‌هاي مرتبط با فرهنگ جهادي به ميزان بالايي موفق بوده‌اند و 1/26 درصد ميزان موفقيت مديران را در اين خصوص پايين دانسته‌اند.</w:t>
      </w:r>
    </w:p>
    <w:p w:rsidR="00245E39" w:rsidRPr="00947CA8" w:rsidRDefault="00245E39" w:rsidP="00245E39">
      <w:pPr>
        <w:tabs>
          <w:tab w:val="center" w:pos="3283"/>
        </w:tabs>
        <w:autoSpaceDE w:val="0"/>
        <w:autoSpaceDN w:val="0"/>
        <w:adjustRightInd w:val="0"/>
        <w:spacing w:after="0" w:line="240" w:lineRule="auto"/>
        <w:jc w:val="both"/>
        <w:rPr>
          <w:rFonts w:cs="B Lotus"/>
          <w:b/>
          <w:bCs/>
          <w:rtl/>
        </w:rPr>
      </w:pPr>
      <w:r w:rsidRPr="00947CA8">
        <w:rPr>
          <w:rFonts w:cs="B Lotus" w:hint="cs"/>
          <w:b/>
          <w:bCs/>
          <w:rtl/>
        </w:rPr>
        <w:t>در بررسي عوامل تأثيرگذار بر عدم ترويج و توسعه مناسب فرهنگ و مديريت جهادي در ميان كاركنان بيشترين درصد افراد مورد مطالعه با 8/34 درصد به عدم پيروي مديران از فرهنگ جهادي به عنوان يكي از عوامل مؤثر امتياز10را داده‌اند و بعد از آن 6/11 درصد امتياز 9 و 2/7 در صد امتياز 4 و 5 را داده‌اند  لذا مي‌توان چنين نتيجه گرفت كه تأثير اين متغير در عدم ترويج مناسب فرهنگ جهادي نسبتاً بالا بوده است.</w:t>
      </w:r>
    </w:p>
    <w:p w:rsidR="00245E39" w:rsidRPr="00947CA8" w:rsidRDefault="00245E39" w:rsidP="00245E39">
      <w:pPr>
        <w:tabs>
          <w:tab w:val="center" w:pos="3283"/>
        </w:tabs>
        <w:autoSpaceDE w:val="0"/>
        <w:autoSpaceDN w:val="0"/>
        <w:adjustRightInd w:val="0"/>
        <w:spacing w:after="0" w:line="240" w:lineRule="auto"/>
        <w:jc w:val="both"/>
        <w:rPr>
          <w:rFonts w:cs="B Lotus"/>
          <w:b/>
          <w:bCs/>
          <w:rtl/>
        </w:rPr>
      </w:pPr>
    </w:p>
    <w:p w:rsidR="00245E39" w:rsidRPr="00947CA8" w:rsidRDefault="00245E39" w:rsidP="00245E39">
      <w:pPr>
        <w:tabs>
          <w:tab w:val="center" w:pos="3283"/>
        </w:tabs>
        <w:autoSpaceDE w:val="0"/>
        <w:autoSpaceDN w:val="0"/>
        <w:adjustRightInd w:val="0"/>
        <w:spacing w:after="0" w:line="240" w:lineRule="auto"/>
        <w:jc w:val="both"/>
        <w:rPr>
          <w:rFonts w:cs="B Lotus"/>
          <w:b/>
          <w:bCs/>
          <w:rtl/>
        </w:rPr>
      </w:pPr>
      <w:r w:rsidRPr="00947CA8">
        <w:rPr>
          <w:rFonts w:cs="B Lotus" w:hint="cs"/>
          <w:b/>
          <w:bCs/>
          <w:rtl/>
        </w:rPr>
        <w:t>در رابطه با تأثير عامل بي توجهي كاركنان به مفاهيم مرتبط با فرهنگ جهادي در عدم توسعه اين فرهنگ ابتدا 8/18 درصد به اين عامل 8 امتياز داده اند و بعد از آن 9/15 درصد 10 امتياز و سومين گروه كساني هستند كه به اين عامل 5 امتياز داده اند كه 5/14 درصد را به خود اختصاص داده‌اند.</w:t>
      </w:r>
    </w:p>
    <w:p w:rsidR="00245E39" w:rsidRPr="00947CA8" w:rsidRDefault="00245E39" w:rsidP="00245E39">
      <w:pPr>
        <w:tabs>
          <w:tab w:val="center" w:pos="3283"/>
        </w:tabs>
        <w:autoSpaceDE w:val="0"/>
        <w:autoSpaceDN w:val="0"/>
        <w:adjustRightInd w:val="0"/>
        <w:spacing w:after="0" w:line="240" w:lineRule="auto"/>
        <w:jc w:val="both"/>
        <w:rPr>
          <w:rFonts w:cs="B Lotus"/>
          <w:b/>
          <w:bCs/>
          <w:rtl/>
        </w:rPr>
      </w:pPr>
    </w:p>
    <w:p w:rsidR="00245E39" w:rsidRPr="00947CA8" w:rsidRDefault="00245E39" w:rsidP="00245E39">
      <w:pPr>
        <w:tabs>
          <w:tab w:val="center" w:pos="3283"/>
        </w:tabs>
        <w:autoSpaceDE w:val="0"/>
        <w:autoSpaceDN w:val="0"/>
        <w:adjustRightInd w:val="0"/>
        <w:spacing w:after="0" w:line="240" w:lineRule="auto"/>
        <w:jc w:val="both"/>
        <w:rPr>
          <w:rFonts w:cs="B Lotus"/>
          <w:b/>
          <w:bCs/>
          <w:rtl/>
        </w:rPr>
      </w:pPr>
      <w:r w:rsidRPr="00947CA8">
        <w:rPr>
          <w:rFonts w:cs="B Lotus" w:hint="cs"/>
          <w:b/>
          <w:bCs/>
          <w:rtl/>
        </w:rPr>
        <w:t>در رابطه با تاثير عامل بي توجهي به ترويج مناسب و تأثيرگذاري فرهنگ جهادي در عدم توسعه مناسب اين فرهنگ 7/21 درصد به اين عامل 10 امتياز داده اند 9/15 درصد 8 امتياز و 5/14 درصد 7 امتياز ، لذا اين عامل تأثير نسبتاً بالايي در عدم توسعه مناسب فرهنگ جهادي داشته است و روشهاي ترويجي مناسب تري بايد اتخاذ گردد.</w:t>
      </w:r>
    </w:p>
    <w:p w:rsidR="00245E39" w:rsidRPr="00947CA8" w:rsidRDefault="00245E39" w:rsidP="00245E39">
      <w:pPr>
        <w:tabs>
          <w:tab w:val="center" w:pos="3283"/>
        </w:tabs>
        <w:autoSpaceDE w:val="0"/>
        <w:autoSpaceDN w:val="0"/>
        <w:adjustRightInd w:val="0"/>
        <w:spacing w:after="0" w:line="240" w:lineRule="auto"/>
        <w:jc w:val="both"/>
        <w:rPr>
          <w:rFonts w:cs="B Lotus"/>
          <w:b/>
          <w:bCs/>
          <w:rtl/>
        </w:rPr>
      </w:pPr>
    </w:p>
    <w:p w:rsidR="00245E39" w:rsidRPr="00947CA8" w:rsidRDefault="00245E39" w:rsidP="00245E39">
      <w:pPr>
        <w:tabs>
          <w:tab w:val="center" w:pos="3283"/>
        </w:tabs>
        <w:autoSpaceDE w:val="0"/>
        <w:autoSpaceDN w:val="0"/>
        <w:adjustRightInd w:val="0"/>
        <w:spacing w:after="0" w:line="240" w:lineRule="auto"/>
        <w:jc w:val="both"/>
        <w:rPr>
          <w:rFonts w:cs="B Lotus"/>
          <w:b/>
          <w:bCs/>
          <w:rtl/>
        </w:rPr>
      </w:pPr>
      <w:r w:rsidRPr="00947CA8">
        <w:rPr>
          <w:rFonts w:cs="B Lotus" w:hint="cs"/>
          <w:b/>
          <w:bCs/>
          <w:rtl/>
        </w:rPr>
        <w:lastRenderedPageBreak/>
        <w:t>ميزان تأثير عدم وجود يك نظام ارزشيابي منطبق با فرهنگ جهادي در عدم انتقال مناسب اين فرهنگ بدين گونه بوده كه 7/21 درصد به اين عامل 10 امتياز داده اند 5/14 درصد 8 امتياز و 13 درصد 7 امتياز وجمع بندي امتيازها نمايانگر تأثير بالاي اين عامل در عدم توسعه مناسب فرهنگ جهادي بوده است.</w:t>
      </w:r>
    </w:p>
    <w:p w:rsidR="00245E39" w:rsidRPr="00947CA8" w:rsidRDefault="00245E39" w:rsidP="00245E39">
      <w:pPr>
        <w:tabs>
          <w:tab w:val="center" w:pos="3283"/>
        </w:tabs>
        <w:autoSpaceDE w:val="0"/>
        <w:autoSpaceDN w:val="0"/>
        <w:adjustRightInd w:val="0"/>
        <w:spacing w:after="0" w:line="240" w:lineRule="auto"/>
        <w:jc w:val="both"/>
        <w:rPr>
          <w:rFonts w:cs="B Lotus"/>
          <w:b/>
          <w:bCs/>
          <w:rtl/>
        </w:rPr>
      </w:pPr>
    </w:p>
    <w:p w:rsidR="00245E39" w:rsidRPr="00947CA8" w:rsidRDefault="00245E39" w:rsidP="00245E39">
      <w:pPr>
        <w:tabs>
          <w:tab w:val="center" w:pos="3283"/>
        </w:tabs>
        <w:autoSpaceDE w:val="0"/>
        <w:autoSpaceDN w:val="0"/>
        <w:adjustRightInd w:val="0"/>
        <w:spacing w:after="0" w:line="240" w:lineRule="auto"/>
        <w:jc w:val="both"/>
        <w:rPr>
          <w:rFonts w:cs="B Lotus"/>
          <w:b/>
          <w:bCs/>
          <w:rtl/>
        </w:rPr>
      </w:pPr>
      <w:r w:rsidRPr="00947CA8">
        <w:rPr>
          <w:rFonts w:cs="B Lotus" w:hint="cs"/>
          <w:b/>
          <w:bCs/>
          <w:rtl/>
        </w:rPr>
        <w:t>ميزان تأثير عامل عدم توجه به روز آمد كردن مفاهيم مرتبط با فرهنگ جهادي با توجه به شرايط حاكم در نظام اداري بدين شكل بوده كه 7/21 درصد امتياز 10 را به اين عامل داده‌اند، 9/15 درصد امتياز 5 و 6/11 درصد 9 و 4/17 درصد هم امتياز 7 و 8 لذا يكي از مهمترين عوامل باز دارنده در عدم توسعه فرهنگ و مديريت جهادي همين عامل معرفي شده است.</w:t>
      </w:r>
    </w:p>
    <w:p w:rsidR="00245E39" w:rsidRPr="00947CA8" w:rsidRDefault="00245E39" w:rsidP="00245E39">
      <w:pPr>
        <w:tabs>
          <w:tab w:val="center" w:pos="3283"/>
        </w:tabs>
        <w:autoSpaceDE w:val="0"/>
        <w:autoSpaceDN w:val="0"/>
        <w:adjustRightInd w:val="0"/>
        <w:spacing w:after="0" w:line="240" w:lineRule="auto"/>
        <w:jc w:val="both"/>
        <w:rPr>
          <w:rFonts w:cs="B Lotus"/>
          <w:b/>
          <w:bCs/>
          <w:rtl/>
        </w:rPr>
      </w:pPr>
    </w:p>
    <w:p w:rsidR="00245E39" w:rsidRPr="00947CA8" w:rsidRDefault="00245E39" w:rsidP="00245E39">
      <w:pPr>
        <w:tabs>
          <w:tab w:val="center" w:pos="3283"/>
        </w:tabs>
        <w:autoSpaceDE w:val="0"/>
        <w:autoSpaceDN w:val="0"/>
        <w:adjustRightInd w:val="0"/>
        <w:spacing w:after="0" w:line="240" w:lineRule="auto"/>
        <w:jc w:val="both"/>
        <w:rPr>
          <w:rFonts w:cs="B Lotus"/>
          <w:b/>
          <w:bCs/>
          <w:rtl/>
        </w:rPr>
      </w:pPr>
      <w:r w:rsidRPr="00947CA8">
        <w:rPr>
          <w:rFonts w:cs="B Lotus" w:hint="cs"/>
          <w:b/>
          <w:bCs/>
          <w:rtl/>
        </w:rPr>
        <w:t>ميزان تأثير عامل عدم توجه به وجود يك ساز و كار مناسب در جهت توسعه فرهنگ جهادي در ميان كاركنان بدين شكل بوده كه 4/17 درصد به اين عامل بازدارنده امتياز 10 را داده‌اند و 13 درصد امتياز 8 ، 6/11 درصد امتياز 5 و 7/8 درصد امتياز 9 لذا اين عامل نيز به عنوان يكي از مهمترين عوامل بازدارنده در توسعه فرهنگ جهادي از طرف افراد پاسخگو معرفي شده است.</w:t>
      </w:r>
    </w:p>
    <w:p w:rsidR="00245E39" w:rsidRPr="00947CA8" w:rsidRDefault="00245E39" w:rsidP="00245E39">
      <w:pPr>
        <w:tabs>
          <w:tab w:val="center" w:pos="3283"/>
        </w:tabs>
        <w:autoSpaceDE w:val="0"/>
        <w:autoSpaceDN w:val="0"/>
        <w:adjustRightInd w:val="0"/>
        <w:spacing w:after="0" w:line="240" w:lineRule="auto"/>
        <w:jc w:val="both"/>
        <w:rPr>
          <w:rFonts w:cs="B Lotus"/>
          <w:b/>
          <w:bCs/>
          <w:rtl/>
        </w:rPr>
      </w:pPr>
      <w:r w:rsidRPr="00947CA8">
        <w:rPr>
          <w:rFonts w:cs="B Lotus" w:hint="cs"/>
          <w:b/>
          <w:bCs/>
          <w:rtl/>
        </w:rPr>
        <w:t>ب- نتایج مرتبط با بررسی سطح کمی و کیفی همایش فرهنگ و مدیریت جهادی:</w:t>
      </w:r>
    </w:p>
    <w:p w:rsidR="00245E39" w:rsidRPr="00947CA8" w:rsidRDefault="00245E39" w:rsidP="00245E39">
      <w:pPr>
        <w:tabs>
          <w:tab w:val="center" w:pos="3283"/>
        </w:tabs>
        <w:autoSpaceDE w:val="0"/>
        <w:autoSpaceDN w:val="0"/>
        <w:adjustRightInd w:val="0"/>
        <w:spacing w:after="0" w:line="240" w:lineRule="auto"/>
        <w:jc w:val="lowKashida"/>
        <w:rPr>
          <w:rFonts w:ascii="Arial" w:hAnsi="Arial" w:cs="B Lotus"/>
          <w:b/>
          <w:bCs/>
          <w:rtl/>
        </w:rPr>
      </w:pPr>
    </w:p>
    <w:p w:rsidR="00245E39" w:rsidRPr="00947CA8" w:rsidRDefault="00245E39" w:rsidP="00245E39">
      <w:pPr>
        <w:rPr>
          <w:rFonts w:cs="B Lotus"/>
          <w:b/>
          <w:bCs/>
          <w:rtl/>
        </w:rPr>
      </w:pPr>
      <w:r w:rsidRPr="00947CA8">
        <w:rPr>
          <w:rFonts w:ascii="Arial" w:hAnsi="Arial" w:cs="B Lotus" w:hint="cs"/>
          <w:b/>
          <w:bCs/>
          <w:rtl/>
        </w:rPr>
        <w:t>اطلاعات جدو ل شماره 7 نشان مي‌دهد كه سخنرانان اين همايش در تبيين مولفه‌هاي مرتبط با فرهنگ جهادي از ديدگاه 2/65 درصد موفقيت بالايي داشته‌اند و 30/20 درصد نيز اين موفقيت را متوسط ارزيابي كرده‌اند.</w:t>
      </w:r>
    </w:p>
    <w:p w:rsidR="00245E39" w:rsidRPr="00947CA8" w:rsidRDefault="00245E39" w:rsidP="00245E39">
      <w:pPr>
        <w:tabs>
          <w:tab w:val="center" w:pos="3283"/>
        </w:tabs>
        <w:autoSpaceDE w:val="0"/>
        <w:autoSpaceDN w:val="0"/>
        <w:adjustRightInd w:val="0"/>
        <w:spacing w:after="0"/>
        <w:jc w:val="lowKashida"/>
        <w:rPr>
          <w:rFonts w:ascii="Arial" w:hAnsi="Arial" w:cs="B Lotus"/>
          <w:b/>
          <w:bCs/>
          <w:rtl/>
        </w:rPr>
      </w:pPr>
      <w:r w:rsidRPr="00947CA8">
        <w:rPr>
          <w:rFonts w:ascii="Arial" w:hAnsi="Arial" w:cs="B Lotus" w:hint="cs"/>
          <w:b/>
          <w:bCs/>
          <w:rtl/>
        </w:rPr>
        <w:t>ضرورت برگزاري اين همايش از ديدگاه 2/81 درصد يعني اكثريت افراد پاسخگو بالا بوده است.</w:t>
      </w:r>
    </w:p>
    <w:p w:rsidR="00245E39" w:rsidRPr="00947CA8" w:rsidRDefault="00245E39" w:rsidP="00245E39">
      <w:pPr>
        <w:tabs>
          <w:tab w:val="center" w:pos="3283"/>
        </w:tabs>
        <w:autoSpaceDE w:val="0"/>
        <w:autoSpaceDN w:val="0"/>
        <w:adjustRightInd w:val="0"/>
        <w:spacing w:after="0"/>
        <w:jc w:val="lowKashida"/>
        <w:rPr>
          <w:rFonts w:ascii="Arial" w:hAnsi="Arial" w:cs="B Lotus"/>
          <w:b/>
          <w:bCs/>
          <w:rtl/>
        </w:rPr>
      </w:pPr>
    </w:p>
    <w:p w:rsidR="00245E39" w:rsidRPr="00947CA8" w:rsidRDefault="00245E39" w:rsidP="00245E39">
      <w:pPr>
        <w:jc w:val="lowKashida"/>
        <w:rPr>
          <w:rFonts w:cs="B Lotus"/>
          <w:b/>
          <w:bCs/>
          <w:rtl/>
        </w:rPr>
      </w:pPr>
      <w:r w:rsidRPr="00947CA8">
        <w:rPr>
          <w:rFonts w:cs="B Lotus" w:hint="cs"/>
          <w:b/>
          <w:bCs/>
          <w:rtl/>
        </w:rPr>
        <w:t xml:space="preserve">   3/62 درصد از كل افراد پاسخگو به اين باور بوده‌اند كه اطلاع‌رساني صورت گرفته درخصوص اين همايش مناسب بوده است و 5/27 درصد نيز سطح كيفي اطلاع‌رساني صورت گرفته را متوسط ارزيابي كرده‌اند.</w:t>
      </w:r>
    </w:p>
    <w:p w:rsidR="00245E39" w:rsidRPr="00947CA8" w:rsidRDefault="00245E39" w:rsidP="00245E39">
      <w:pPr>
        <w:tabs>
          <w:tab w:val="center" w:pos="3355"/>
        </w:tabs>
        <w:autoSpaceDE w:val="0"/>
        <w:autoSpaceDN w:val="0"/>
        <w:adjustRightInd w:val="0"/>
        <w:spacing w:after="0" w:line="240" w:lineRule="auto"/>
        <w:jc w:val="lowKashida"/>
        <w:rPr>
          <w:rFonts w:ascii="Arial" w:hAnsi="Arial" w:cs="B Lotus"/>
          <w:b/>
          <w:bCs/>
          <w:rtl/>
        </w:rPr>
      </w:pPr>
      <w:r w:rsidRPr="00947CA8">
        <w:rPr>
          <w:rFonts w:ascii="Arial" w:hAnsi="Arial" w:cs="B Lotus" w:hint="cs"/>
          <w:b/>
          <w:bCs/>
          <w:rtl/>
        </w:rPr>
        <w:t>از ديدگاه 6/82 درصد افراد پاسخگو یعنی اکثریت آنها زمان برگزاري اين همايش مناسب بوده است.</w:t>
      </w:r>
    </w:p>
    <w:p w:rsidR="00245E39" w:rsidRPr="00947CA8" w:rsidRDefault="00245E39" w:rsidP="00245E39">
      <w:pPr>
        <w:tabs>
          <w:tab w:val="center" w:pos="3355"/>
        </w:tabs>
        <w:autoSpaceDE w:val="0"/>
        <w:autoSpaceDN w:val="0"/>
        <w:adjustRightInd w:val="0"/>
        <w:spacing w:after="0" w:line="240" w:lineRule="auto"/>
        <w:jc w:val="lowKashida"/>
        <w:rPr>
          <w:rFonts w:ascii="Arial" w:hAnsi="Arial" w:cs="B Lotus"/>
          <w:b/>
          <w:bCs/>
          <w:rtl/>
        </w:rPr>
      </w:pPr>
    </w:p>
    <w:p w:rsidR="00245E39" w:rsidRPr="00947CA8" w:rsidRDefault="00245E39" w:rsidP="00245E39">
      <w:pPr>
        <w:jc w:val="lowKashida"/>
        <w:rPr>
          <w:rFonts w:cs="B Lotus"/>
          <w:b/>
          <w:bCs/>
          <w:rtl/>
        </w:rPr>
      </w:pPr>
      <w:r w:rsidRPr="00947CA8">
        <w:rPr>
          <w:rFonts w:cs="B Lotus" w:hint="cs"/>
          <w:b/>
          <w:bCs/>
          <w:rtl/>
        </w:rPr>
        <w:t>5/72 درصد از كل افراد سطح كيفي پانل‌ها را نسبتاً بالا دانسته‌اند و فقط 2/7 درصد پانل‌ها را نامناسب ارزيابي كرده‌اند.</w:t>
      </w:r>
    </w:p>
    <w:p w:rsidR="00245E39" w:rsidRPr="00947CA8" w:rsidRDefault="00245E39" w:rsidP="00245E39">
      <w:pPr>
        <w:jc w:val="both"/>
        <w:rPr>
          <w:rFonts w:cs="B Lotus"/>
          <w:b/>
          <w:bCs/>
          <w:rtl/>
        </w:rPr>
      </w:pPr>
      <w:r w:rsidRPr="00947CA8">
        <w:rPr>
          <w:rFonts w:cs="B Lotus" w:hint="cs"/>
          <w:b/>
          <w:bCs/>
          <w:rtl/>
        </w:rPr>
        <w:t>از ديدگاه 9/60 درصد از كل افراد مقاله دكتر جعفري به ميزان بالايي كاربردي بوده است و سطح كيفي آن مناسب ارزيابي شده است.</w:t>
      </w:r>
    </w:p>
    <w:p w:rsidR="00245E39" w:rsidRPr="00947CA8" w:rsidRDefault="00245E39" w:rsidP="00245E39">
      <w:pPr>
        <w:jc w:val="lowKashida"/>
        <w:rPr>
          <w:rFonts w:cs="B Lotus"/>
          <w:b/>
          <w:bCs/>
          <w:rtl/>
        </w:rPr>
      </w:pPr>
      <w:r w:rsidRPr="00947CA8">
        <w:rPr>
          <w:rFonts w:cs="B Lotus" w:hint="cs"/>
          <w:b/>
          <w:bCs/>
          <w:rtl/>
        </w:rPr>
        <w:t>از كل كساني که به اين پرسش پاسخ داده‌اند 6/24 درصد بر اين باورند كه مقاله دكتر نعمتي به ميزان بالايي كاربردي بوده است و 2/65 درصد از كل افراد نيز به اين پرسش پاسخ نداده‌اند.</w:t>
      </w:r>
    </w:p>
    <w:p w:rsidR="00245E39" w:rsidRPr="00947CA8" w:rsidRDefault="00245E39" w:rsidP="00245E39">
      <w:pPr>
        <w:tabs>
          <w:tab w:val="center" w:pos="3355"/>
        </w:tabs>
        <w:autoSpaceDE w:val="0"/>
        <w:autoSpaceDN w:val="0"/>
        <w:adjustRightInd w:val="0"/>
        <w:spacing w:after="0" w:line="240" w:lineRule="auto"/>
        <w:jc w:val="both"/>
        <w:rPr>
          <w:rFonts w:ascii="Arial" w:hAnsi="Arial" w:cs="B Lotus"/>
          <w:b/>
          <w:bCs/>
          <w:rtl/>
        </w:rPr>
      </w:pPr>
      <w:r w:rsidRPr="00947CA8">
        <w:rPr>
          <w:rFonts w:ascii="Arial" w:hAnsi="Arial" w:cs="B Lotus" w:hint="cs"/>
          <w:b/>
          <w:bCs/>
          <w:rtl/>
        </w:rPr>
        <w:t>از ديدگاه 9/60 درصد از كل افراد مقاله سركار خانم حسني به ميزان نسبتاً بالايي كاربردي بوده است.</w:t>
      </w:r>
    </w:p>
    <w:p w:rsidR="00245E39" w:rsidRPr="00947CA8" w:rsidRDefault="00245E39" w:rsidP="00245E39">
      <w:pPr>
        <w:tabs>
          <w:tab w:val="center" w:pos="3355"/>
        </w:tabs>
        <w:autoSpaceDE w:val="0"/>
        <w:autoSpaceDN w:val="0"/>
        <w:adjustRightInd w:val="0"/>
        <w:spacing w:after="0" w:line="240" w:lineRule="auto"/>
        <w:jc w:val="both"/>
        <w:rPr>
          <w:rFonts w:ascii="Arial" w:hAnsi="Arial" w:cs="B Lotus"/>
          <w:b/>
          <w:bCs/>
          <w:rtl/>
        </w:rPr>
      </w:pPr>
    </w:p>
    <w:p w:rsidR="00245E39" w:rsidRPr="00947CA8" w:rsidRDefault="00245E39" w:rsidP="00245E39">
      <w:pPr>
        <w:tabs>
          <w:tab w:val="center" w:pos="3355"/>
        </w:tabs>
        <w:autoSpaceDE w:val="0"/>
        <w:autoSpaceDN w:val="0"/>
        <w:adjustRightInd w:val="0"/>
        <w:spacing w:after="0" w:line="240" w:lineRule="auto"/>
        <w:jc w:val="lowKashida"/>
        <w:rPr>
          <w:rFonts w:ascii="Arial" w:hAnsi="Arial" w:cs="B Lotus"/>
          <w:b/>
          <w:bCs/>
          <w:rtl/>
        </w:rPr>
      </w:pPr>
      <w:r w:rsidRPr="00947CA8">
        <w:rPr>
          <w:rFonts w:ascii="Arial" w:hAnsi="Arial" w:cs="B Lotus" w:hint="cs"/>
          <w:b/>
          <w:bCs/>
          <w:rtl/>
        </w:rPr>
        <w:lastRenderedPageBreak/>
        <w:t>9/60 درصد از كل افراد بر اين باور بوده‌اند كه مقاله سركار خانم مهندس ميرزايي در رابطه با تبيين فرهنگ و مديريت جهادي به ميزان بالايي كاربردي بوده است.</w:t>
      </w:r>
    </w:p>
    <w:p w:rsidR="00245E39" w:rsidRPr="00947CA8" w:rsidRDefault="00245E39" w:rsidP="00245E39">
      <w:pPr>
        <w:jc w:val="center"/>
        <w:rPr>
          <w:rFonts w:cs="B Lotus"/>
          <w:b/>
          <w:bCs/>
          <w:rtl/>
        </w:rPr>
      </w:pPr>
    </w:p>
    <w:p w:rsidR="00245E39" w:rsidRPr="00947CA8" w:rsidRDefault="00245E39" w:rsidP="00245E39">
      <w:pPr>
        <w:tabs>
          <w:tab w:val="center" w:pos="3398"/>
        </w:tabs>
        <w:autoSpaceDE w:val="0"/>
        <w:autoSpaceDN w:val="0"/>
        <w:adjustRightInd w:val="0"/>
        <w:spacing w:after="0" w:line="240" w:lineRule="auto"/>
        <w:jc w:val="lowKashida"/>
        <w:rPr>
          <w:rFonts w:ascii="Arial" w:hAnsi="Arial" w:cs="B Lotus"/>
          <w:b/>
          <w:bCs/>
          <w:rtl/>
        </w:rPr>
      </w:pPr>
      <w:r w:rsidRPr="00947CA8">
        <w:rPr>
          <w:rFonts w:ascii="Arial" w:hAnsi="Arial" w:cs="B Lotus" w:hint="cs"/>
          <w:b/>
          <w:bCs/>
          <w:rtl/>
        </w:rPr>
        <w:t>1/55 درصد بر اين باور بوده‌اند كه مباحث مطرح شده توسط سخنران ويژه همايش به ميزان بالايي در تبيين فرهنگ جهادي كاربردي بوده است.</w:t>
      </w:r>
    </w:p>
    <w:p w:rsidR="00245E39" w:rsidRPr="00947CA8" w:rsidRDefault="00245E39" w:rsidP="00245E39">
      <w:pPr>
        <w:jc w:val="lowKashida"/>
        <w:rPr>
          <w:rFonts w:cs="B Lotus"/>
          <w:b/>
          <w:bCs/>
          <w:rtl/>
        </w:rPr>
      </w:pPr>
    </w:p>
    <w:p w:rsidR="00245E39" w:rsidRPr="00947CA8" w:rsidRDefault="00245E39" w:rsidP="00245E39">
      <w:pPr>
        <w:jc w:val="lowKashida"/>
        <w:rPr>
          <w:rFonts w:cs="B Lotus"/>
          <w:b/>
          <w:bCs/>
          <w:rtl/>
        </w:rPr>
      </w:pPr>
      <w:r w:rsidRPr="00947CA8">
        <w:rPr>
          <w:rFonts w:cs="B Lotus" w:hint="cs"/>
          <w:b/>
          <w:bCs/>
          <w:rtl/>
        </w:rPr>
        <w:t>از حدود 45 درصد كساني كه به اين پرسش پاسخ داده‌اند 2/23 درصد بر اين باورند كه جلسه پرسش و پاسخ به ميزان زيادي كاربردي و اثربخش بوده است.</w:t>
      </w:r>
    </w:p>
    <w:p w:rsidR="00245E39" w:rsidRPr="00947CA8" w:rsidRDefault="00245E39" w:rsidP="00245E39">
      <w:pPr>
        <w:jc w:val="lowKashida"/>
        <w:rPr>
          <w:rFonts w:cs="B Lotus"/>
          <w:b/>
          <w:bCs/>
          <w:rtl/>
        </w:rPr>
      </w:pPr>
      <w:r w:rsidRPr="00947CA8">
        <w:rPr>
          <w:rFonts w:cs="B Lotus" w:hint="cs"/>
          <w:b/>
          <w:bCs/>
          <w:rtl/>
        </w:rPr>
        <w:t>9/73 درصد از كل افراد به ميزان نسبتاً بالايي از مكان برگزاري اين همايش رضايت داشته‌اند.</w:t>
      </w:r>
    </w:p>
    <w:p w:rsidR="00245E39" w:rsidRPr="00947CA8" w:rsidRDefault="00245E39" w:rsidP="00245E39">
      <w:pPr>
        <w:jc w:val="lowKashida"/>
        <w:rPr>
          <w:rFonts w:cs="B Lotus"/>
          <w:b/>
          <w:bCs/>
          <w:rtl/>
        </w:rPr>
      </w:pPr>
      <w:r w:rsidRPr="00947CA8">
        <w:rPr>
          <w:rFonts w:cs="B Lotus" w:hint="cs"/>
          <w:b/>
          <w:bCs/>
          <w:rtl/>
        </w:rPr>
        <w:t>6/69 درصد از كل افراد بر اين باور بوده‌اند كه مقالات ارائه شده در اين همايش به ميزان نسبتاً بالايي با محورهاي انتخاب شده براي آن مطابقت و همخواني داشته است.</w:t>
      </w:r>
    </w:p>
    <w:p w:rsidR="00245E39" w:rsidRPr="00947CA8" w:rsidRDefault="00245E39" w:rsidP="00245E39">
      <w:pPr>
        <w:tabs>
          <w:tab w:val="center" w:pos="3398"/>
        </w:tabs>
        <w:autoSpaceDE w:val="0"/>
        <w:autoSpaceDN w:val="0"/>
        <w:adjustRightInd w:val="0"/>
        <w:spacing w:after="0" w:line="240" w:lineRule="auto"/>
        <w:jc w:val="lowKashida"/>
        <w:rPr>
          <w:rFonts w:cs="B Lotus"/>
          <w:b/>
          <w:bCs/>
          <w:rtl/>
        </w:rPr>
      </w:pPr>
      <w:r w:rsidRPr="00947CA8">
        <w:rPr>
          <w:rFonts w:ascii="Arial" w:hAnsi="Arial" w:cs="B Lotus" w:hint="cs"/>
          <w:b/>
          <w:bCs/>
          <w:rtl/>
        </w:rPr>
        <w:t>6/53 درصد از كل افراد بر اين باور بوده‌اند كه بار علمي و كيفيت مطالب ارائه شده در اين همايش بالا بوده و 29 درصد از افراد نيز بار علمي و كيفيت مطالب ارائه شده را متوسط ارزيابي كرده‌اند.</w:t>
      </w:r>
    </w:p>
    <w:p w:rsidR="00245E39" w:rsidRPr="00947CA8" w:rsidRDefault="00245E39" w:rsidP="00245E39">
      <w:pPr>
        <w:tabs>
          <w:tab w:val="center" w:pos="3398"/>
        </w:tabs>
        <w:autoSpaceDE w:val="0"/>
        <w:autoSpaceDN w:val="0"/>
        <w:adjustRightInd w:val="0"/>
        <w:spacing w:after="0" w:line="240" w:lineRule="auto"/>
        <w:jc w:val="lowKashida"/>
        <w:rPr>
          <w:rFonts w:cs="B Lotus"/>
          <w:b/>
          <w:bCs/>
          <w:rtl/>
        </w:rPr>
      </w:pPr>
    </w:p>
    <w:p w:rsidR="00245E39" w:rsidRPr="00947CA8" w:rsidRDefault="00245E39" w:rsidP="00245E39">
      <w:pPr>
        <w:tabs>
          <w:tab w:val="center" w:pos="3355"/>
        </w:tabs>
        <w:autoSpaceDE w:val="0"/>
        <w:autoSpaceDN w:val="0"/>
        <w:adjustRightInd w:val="0"/>
        <w:spacing w:after="0" w:line="240" w:lineRule="auto"/>
        <w:jc w:val="center"/>
        <w:rPr>
          <w:rFonts w:ascii="Arial" w:hAnsi="Arial" w:cs="B Lotus"/>
          <w:b/>
          <w:bCs/>
          <w:rtl/>
        </w:rPr>
      </w:pPr>
      <w:r w:rsidRPr="00947CA8">
        <w:rPr>
          <w:rFonts w:ascii="Arial" w:hAnsi="Arial" w:cs="B Lotus" w:hint="cs"/>
          <w:b/>
          <w:bCs/>
          <w:rtl/>
        </w:rPr>
        <w:t>7/79 درصد از كل افراد مورد مطالعه اين همايش را به ميزان نسبتاَ بالايي كاربردي و اثرگذار معرفي كرده‌اند.</w:t>
      </w:r>
    </w:p>
    <w:p w:rsidR="00245E39" w:rsidRPr="00947CA8" w:rsidRDefault="00245E39" w:rsidP="00245E39">
      <w:pPr>
        <w:tabs>
          <w:tab w:val="center" w:pos="3398"/>
        </w:tabs>
        <w:autoSpaceDE w:val="0"/>
        <w:autoSpaceDN w:val="0"/>
        <w:adjustRightInd w:val="0"/>
        <w:spacing w:after="0" w:line="240" w:lineRule="auto"/>
        <w:jc w:val="lowKashida"/>
        <w:rPr>
          <w:rFonts w:ascii="Arial" w:hAnsi="Arial" w:cs="B Lotus"/>
          <w:b/>
          <w:bCs/>
          <w:rtl/>
        </w:rPr>
      </w:pPr>
      <w:r w:rsidRPr="00947CA8">
        <w:rPr>
          <w:rFonts w:ascii="Arial" w:hAnsi="Arial" w:cs="B Lotus" w:hint="cs"/>
          <w:b/>
          <w:bCs/>
          <w:rtl/>
        </w:rPr>
        <w:t>1/84 درصد از كل افراد موردمطالعه بر اين باور بوده‌اند كه نحوه برگزاري اين مراسم از نظم و ترتيب و توالي نسبتاً مناسبي برخوردار بوده است.</w:t>
      </w:r>
    </w:p>
    <w:p w:rsidR="00245E39" w:rsidRPr="00947CA8" w:rsidRDefault="00245E39" w:rsidP="00245E39">
      <w:pPr>
        <w:tabs>
          <w:tab w:val="center" w:pos="3398"/>
        </w:tabs>
        <w:autoSpaceDE w:val="0"/>
        <w:autoSpaceDN w:val="0"/>
        <w:adjustRightInd w:val="0"/>
        <w:spacing w:after="0" w:line="240" w:lineRule="auto"/>
        <w:jc w:val="lowKashida"/>
        <w:rPr>
          <w:rFonts w:ascii="Arial" w:hAnsi="Arial" w:cs="B Lotus"/>
          <w:b/>
          <w:bCs/>
          <w:rtl/>
        </w:rPr>
      </w:pPr>
    </w:p>
    <w:p w:rsidR="00245E39" w:rsidRPr="00947CA8" w:rsidRDefault="00245E39" w:rsidP="00245E39">
      <w:pPr>
        <w:rPr>
          <w:rFonts w:cs="B Lotus"/>
          <w:b/>
          <w:bCs/>
          <w:rtl/>
        </w:rPr>
      </w:pPr>
      <w:r w:rsidRPr="00947CA8">
        <w:rPr>
          <w:rFonts w:cs="B Lotus" w:hint="cs"/>
          <w:b/>
          <w:bCs/>
          <w:rtl/>
        </w:rPr>
        <w:t>اطلاعات جدول نشان مي‌دهد كه 42 درصد از كل افراد از پذيرايي صورت گرفته در اين همايش به ميزان بالايي راضي بوده‌اند و 3/33 درصد نيز رضايت خود را متوسط عنوان كرده‌اند.</w:t>
      </w:r>
    </w:p>
    <w:p w:rsidR="00245E39" w:rsidRPr="00947CA8" w:rsidRDefault="00245E39" w:rsidP="00245E39">
      <w:pPr>
        <w:tabs>
          <w:tab w:val="center" w:pos="3283"/>
        </w:tabs>
        <w:autoSpaceDE w:val="0"/>
        <w:autoSpaceDN w:val="0"/>
        <w:adjustRightInd w:val="0"/>
        <w:spacing w:after="0" w:line="240" w:lineRule="auto"/>
        <w:jc w:val="center"/>
        <w:rPr>
          <w:rFonts w:ascii="Arial" w:hAnsi="Arial" w:cs="B Lotus"/>
          <w:b/>
          <w:bCs/>
          <w:rtl/>
        </w:rPr>
      </w:pPr>
    </w:p>
    <w:p w:rsidR="00245E39" w:rsidRPr="00947CA8" w:rsidRDefault="00245E39" w:rsidP="00245E39">
      <w:pPr>
        <w:tabs>
          <w:tab w:val="center" w:pos="3283"/>
        </w:tabs>
        <w:autoSpaceDE w:val="0"/>
        <w:autoSpaceDN w:val="0"/>
        <w:adjustRightInd w:val="0"/>
        <w:spacing w:after="0" w:line="240" w:lineRule="auto"/>
        <w:jc w:val="both"/>
        <w:rPr>
          <w:rFonts w:cs="B Lotus"/>
          <w:b/>
          <w:bCs/>
          <w:rtl/>
        </w:rPr>
      </w:pPr>
      <w:r w:rsidRPr="00947CA8">
        <w:rPr>
          <w:rFonts w:cs="B Lotus" w:hint="cs"/>
          <w:b/>
          <w:bCs/>
          <w:rtl/>
        </w:rPr>
        <w:t>2/81 درصد كل افراد پاسخگو را مردان و فقط 2/7 درصد را زنان تشكيل داده‌اند لذا مدعوين اين همايش را بيشتر مردان تشكيل داده‌اند.</w:t>
      </w:r>
    </w:p>
    <w:p w:rsidR="00245E39" w:rsidRPr="00947CA8" w:rsidRDefault="00245E39" w:rsidP="00245E39">
      <w:pPr>
        <w:tabs>
          <w:tab w:val="center" w:pos="3283"/>
        </w:tabs>
        <w:autoSpaceDE w:val="0"/>
        <w:autoSpaceDN w:val="0"/>
        <w:adjustRightInd w:val="0"/>
        <w:spacing w:after="0" w:line="240" w:lineRule="auto"/>
        <w:jc w:val="both"/>
        <w:rPr>
          <w:rFonts w:cs="B Lotus"/>
          <w:b/>
          <w:bCs/>
          <w:rtl/>
        </w:rPr>
      </w:pPr>
    </w:p>
    <w:p w:rsidR="00245E39" w:rsidRPr="00947CA8" w:rsidRDefault="00245E39" w:rsidP="00245E39">
      <w:pPr>
        <w:tabs>
          <w:tab w:val="center" w:pos="3283"/>
        </w:tabs>
        <w:autoSpaceDE w:val="0"/>
        <w:autoSpaceDN w:val="0"/>
        <w:adjustRightInd w:val="0"/>
        <w:spacing w:after="0" w:line="240" w:lineRule="auto"/>
        <w:jc w:val="both"/>
        <w:rPr>
          <w:rFonts w:cs="B Lotus"/>
          <w:b/>
          <w:bCs/>
          <w:u w:val="single"/>
          <w:rtl/>
        </w:rPr>
      </w:pPr>
      <w:r w:rsidRPr="00947CA8">
        <w:rPr>
          <w:rFonts w:cs="B Lotus" w:hint="cs"/>
          <w:b/>
          <w:bCs/>
          <w:u w:val="single"/>
          <w:rtl/>
        </w:rPr>
        <w:t>مهمترين نقاط ضعف هاي همايش فرهنگ و مديریت جهادي ابتدا با 9/16 درصد كمبود وقت و تراكم بالاي برنامه ها بوده و بعد از آن به ترتيب اهميت کمبود جا و  نامناسب بودن فضاي سالن برگزاري همايش با 14 درصد، طرح مباحث غير عملي و سمبليك بودن مراسم با 6/5 درصد، عدم وجود آمار عملكردي قبل و بعد از ادغام در خصوص ترويج فرهنگ جهادي با 6/5 درصد، ضعيف بودن برخي از مقالات ارائه شده و عدم مرتبط بودن مفاهيم اين مقالات با مباحث مرتبط با فرهنگ جهادي با 6/5 درصد بوده است .</w:t>
      </w:r>
    </w:p>
    <w:p w:rsidR="00245E39" w:rsidRPr="00947CA8" w:rsidRDefault="00245E39" w:rsidP="00245E39">
      <w:pPr>
        <w:rPr>
          <w:rFonts w:ascii="Arial" w:hAnsi="Arial" w:cs="B Lotus"/>
          <w:b/>
          <w:bCs/>
          <w:u w:val="single"/>
          <w:rtl/>
        </w:rPr>
      </w:pPr>
      <w:r w:rsidRPr="00947CA8">
        <w:rPr>
          <w:rFonts w:cs="B Lotus" w:hint="cs"/>
          <w:b/>
          <w:bCs/>
          <w:u w:val="single"/>
          <w:rtl/>
        </w:rPr>
        <w:lastRenderedPageBreak/>
        <w:t>مهمترين نقاط قوت همايش از ديدگاه افراد مورد مطالعه ابتدا با 2/15 درصد مرتبط با يادآوري خاطرات خوب گذشته و ترويج فرهنگ جهادي بوده و پس از اين مورد حضور مسئولين ارشد وزارتخانه با 3/15 درصد، ارائه مقالات و مطالب كاربردي و خوب از طرف سخنرانان همايش با 6/13 درصد زمان مناسب برگزاري همايش يعني هفته جهاد كشاورزي با 9 درصد بوده است .</w:t>
      </w:r>
    </w:p>
    <w:p w:rsidR="00245E39" w:rsidRPr="00947CA8" w:rsidRDefault="00245E39" w:rsidP="00245E39">
      <w:pPr>
        <w:rPr>
          <w:rFonts w:ascii="Arial" w:hAnsi="Arial" w:cs="B Lotus"/>
          <w:b/>
          <w:bCs/>
          <w:u w:val="single"/>
          <w:rtl/>
        </w:rPr>
      </w:pPr>
      <w:r w:rsidRPr="00947CA8">
        <w:rPr>
          <w:rFonts w:ascii="Arial" w:hAnsi="Arial" w:cs="B Lotus" w:hint="cs"/>
          <w:b/>
          <w:bCs/>
          <w:u w:val="single"/>
          <w:rtl/>
        </w:rPr>
        <w:t>در یک نتیجه گیری کلی میتوان چنین عنوان کرد که همایش به لحاظ سطح کیفی برگزاری از دیدگاه اکثریت افراد از وضعیت مناسبی برخوردار بوده است و عوامل مختلفی را نیز در رابطه با بهبود فرایند انتقال مولفه های مرتبط با فرهنگ جهادی به دست اندر کاران معرفی کرده است که برخی از مهمترین راهکارهای تحقق این هدف و همچنین عوامل موثر بر تحقق پیام مقام معظم رهبری در سال 91 را میتوان به شکل زیر ارائه کرد.</w:t>
      </w:r>
    </w:p>
    <w:p w:rsidR="00245E39" w:rsidRPr="00947CA8" w:rsidRDefault="00245E39" w:rsidP="00245E39">
      <w:pPr>
        <w:numPr>
          <w:ilvl w:val="0"/>
          <w:numId w:val="32"/>
        </w:numPr>
        <w:rPr>
          <w:rFonts w:ascii="Arial" w:hAnsi="Arial" w:cs="B Lotus"/>
          <w:b/>
          <w:bCs/>
          <w:sz w:val="28"/>
          <w:szCs w:val="28"/>
          <w:rtl/>
        </w:rPr>
      </w:pPr>
      <w:r w:rsidRPr="00947CA8">
        <w:rPr>
          <w:rFonts w:ascii="Arial" w:hAnsi="Arial" w:cs="B Lotus" w:hint="cs"/>
          <w:b/>
          <w:bCs/>
          <w:sz w:val="28"/>
          <w:szCs w:val="28"/>
          <w:rtl/>
        </w:rPr>
        <w:t>راهكارهاي تحقق پيام مقام معظم رهبري برای سال 91 (توليد ملي، حمايت از كار وسرمايه ايراني در بخش کشاورزي ):</w:t>
      </w:r>
    </w:p>
    <w:p w:rsidR="00245E39" w:rsidRPr="00947CA8" w:rsidRDefault="00245E39" w:rsidP="00245E39">
      <w:pPr>
        <w:numPr>
          <w:ilvl w:val="0"/>
          <w:numId w:val="30"/>
        </w:numPr>
        <w:tabs>
          <w:tab w:val="center" w:pos="521"/>
        </w:tabs>
        <w:autoSpaceDE w:val="0"/>
        <w:autoSpaceDN w:val="0"/>
        <w:adjustRightInd w:val="0"/>
        <w:spacing w:after="0" w:line="240" w:lineRule="auto"/>
        <w:jc w:val="both"/>
        <w:rPr>
          <w:rFonts w:cs="B Lotus"/>
          <w:sz w:val="28"/>
          <w:szCs w:val="28"/>
        </w:rPr>
      </w:pPr>
      <w:r w:rsidRPr="00947CA8">
        <w:rPr>
          <w:rFonts w:cs="B Lotus" w:hint="cs"/>
          <w:sz w:val="28"/>
          <w:szCs w:val="28"/>
          <w:rtl/>
        </w:rPr>
        <w:t>انجام فعاليت هاي ارتباطي و فرهنگ سازي در جهت استفاده مردم از توليدات داخلي و كم شدن استفاده از توليدات خارجي</w:t>
      </w:r>
    </w:p>
    <w:p w:rsidR="00245E39" w:rsidRPr="00947CA8" w:rsidRDefault="00245E39" w:rsidP="00245E39">
      <w:pPr>
        <w:numPr>
          <w:ilvl w:val="0"/>
          <w:numId w:val="30"/>
        </w:numPr>
        <w:tabs>
          <w:tab w:val="center" w:pos="521"/>
        </w:tabs>
        <w:autoSpaceDE w:val="0"/>
        <w:autoSpaceDN w:val="0"/>
        <w:adjustRightInd w:val="0"/>
        <w:spacing w:after="0" w:line="240" w:lineRule="auto"/>
        <w:jc w:val="both"/>
        <w:rPr>
          <w:rFonts w:cs="B Lotus"/>
          <w:sz w:val="28"/>
          <w:szCs w:val="28"/>
        </w:rPr>
      </w:pPr>
      <w:r w:rsidRPr="00947CA8">
        <w:rPr>
          <w:rFonts w:cs="B Lotus" w:hint="cs"/>
          <w:sz w:val="28"/>
          <w:szCs w:val="28"/>
          <w:rtl/>
        </w:rPr>
        <w:t>توجه به بهبود زير ساخت هاي بخش كشاورزي و صرفه جويي در استفاده از منابع</w:t>
      </w:r>
    </w:p>
    <w:p w:rsidR="00245E39" w:rsidRPr="00947CA8" w:rsidRDefault="00245E39" w:rsidP="00245E39">
      <w:pPr>
        <w:numPr>
          <w:ilvl w:val="0"/>
          <w:numId w:val="30"/>
        </w:numPr>
        <w:tabs>
          <w:tab w:val="center" w:pos="521"/>
        </w:tabs>
        <w:autoSpaceDE w:val="0"/>
        <w:autoSpaceDN w:val="0"/>
        <w:adjustRightInd w:val="0"/>
        <w:spacing w:after="0" w:line="240" w:lineRule="auto"/>
        <w:jc w:val="both"/>
        <w:rPr>
          <w:rFonts w:cs="B Lotus"/>
          <w:sz w:val="28"/>
          <w:szCs w:val="28"/>
        </w:rPr>
      </w:pPr>
      <w:r w:rsidRPr="00947CA8">
        <w:rPr>
          <w:rFonts w:cs="B Lotus" w:hint="cs"/>
          <w:sz w:val="28"/>
          <w:szCs w:val="28"/>
          <w:rtl/>
        </w:rPr>
        <w:t xml:space="preserve">توجه كافي به تأمين نهاده هاي كشاورزي براي توليد كنندگان و بهره برداران </w:t>
      </w:r>
    </w:p>
    <w:p w:rsidR="00245E39" w:rsidRPr="00947CA8" w:rsidRDefault="00245E39" w:rsidP="00245E39">
      <w:pPr>
        <w:numPr>
          <w:ilvl w:val="0"/>
          <w:numId w:val="30"/>
        </w:numPr>
        <w:tabs>
          <w:tab w:val="center" w:pos="521"/>
        </w:tabs>
        <w:autoSpaceDE w:val="0"/>
        <w:autoSpaceDN w:val="0"/>
        <w:adjustRightInd w:val="0"/>
        <w:spacing w:after="0" w:line="240" w:lineRule="auto"/>
        <w:jc w:val="both"/>
        <w:rPr>
          <w:rFonts w:cs="B Lotus"/>
          <w:sz w:val="28"/>
          <w:szCs w:val="28"/>
        </w:rPr>
      </w:pPr>
      <w:r w:rsidRPr="00947CA8">
        <w:rPr>
          <w:rFonts w:cs="B Lotus" w:hint="cs"/>
          <w:sz w:val="28"/>
          <w:szCs w:val="28"/>
          <w:rtl/>
        </w:rPr>
        <w:t>استفاده از شيوه هاي نوين توليد و مكانيزه كردن توليد كشاورزي</w:t>
      </w:r>
    </w:p>
    <w:p w:rsidR="00245E39" w:rsidRPr="00947CA8" w:rsidRDefault="00245E39" w:rsidP="00245E39">
      <w:pPr>
        <w:numPr>
          <w:ilvl w:val="0"/>
          <w:numId w:val="30"/>
        </w:numPr>
        <w:tabs>
          <w:tab w:val="center" w:pos="521"/>
        </w:tabs>
        <w:autoSpaceDE w:val="0"/>
        <w:autoSpaceDN w:val="0"/>
        <w:adjustRightInd w:val="0"/>
        <w:spacing w:after="0" w:line="240" w:lineRule="auto"/>
        <w:jc w:val="both"/>
        <w:rPr>
          <w:rFonts w:cs="B Lotus"/>
          <w:sz w:val="28"/>
          <w:szCs w:val="28"/>
        </w:rPr>
      </w:pPr>
      <w:r w:rsidRPr="00947CA8">
        <w:rPr>
          <w:rFonts w:cs="B Lotus" w:hint="cs"/>
          <w:sz w:val="28"/>
          <w:szCs w:val="28"/>
          <w:rtl/>
        </w:rPr>
        <w:t>استفاده از اعتبارات كافي در جهت حمايت مطلوب از توليد ملي</w:t>
      </w:r>
    </w:p>
    <w:p w:rsidR="00245E39" w:rsidRPr="00947CA8" w:rsidRDefault="00245E39" w:rsidP="00245E39">
      <w:pPr>
        <w:numPr>
          <w:ilvl w:val="0"/>
          <w:numId w:val="30"/>
        </w:numPr>
        <w:tabs>
          <w:tab w:val="center" w:pos="521"/>
        </w:tabs>
        <w:autoSpaceDE w:val="0"/>
        <w:autoSpaceDN w:val="0"/>
        <w:adjustRightInd w:val="0"/>
        <w:spacing w:after="0" w:line="240" w:lineRule="auto"/>
        <w:jc w:val="both"/>
        <w:rPr>
          <w:rFonts w:cs="B Lotus"/>
          <w:sz w:val="28"/>
          <w:szCs w:val="28"/>
        </w:rPr>
      </w:pPr>
      <w:r w:rsidRPr="00947CA8">
        <w:rPr>
          <w:rFonts w:cs="B Lotus" w:hint="cs"/>
          <w:sz w:val="28"/>
          <w:szCs w:val="28"/>
          <w:rtl/>
        </w:rPr>
        <w:t xml:space="preserve"> توسعه فرهنگ جهادي در كانونهاي توليد كشاورزي</w:t>
      </w:r>
    </w:p>
    <w:p w:rsidR="00245E39" w:rsidRPr="00947CA8" w:rsidRDefault="00245E39" w:rsidP="00245E39">
      <w:pPr>
        <w:numPr>
          <w:ilvl w:val="0"/>
          <w:numId w:val="30"/>
        </w:numPr>
        <w:tabs>
          <w:tab w:val="center" w:pos="521"/>
        </w:tabs>
        <w:autoSpaceDE w:val="0"/>
        <w:autoSpaceDN w:val="0"/>
        <w:adjustRightInd w:val="0"/>
        <w:spacing w:after="0" w:line="240" w:lineRule="auto"/>
        <w:jc w:val="both"/>
        <w:rPr>
          <w:rFonts w:cs="B Lotus"/>
          <w:sz w:val="28"/>
          <w:szCs w:val="28"/>
        </w:rPr>
      </w:pPr>
      <w:r w:rsidRPr="00947CA8">
        <w:rPr>
          <w:rFonts w:cs="B Lotus" w:hint="cs"/>
          <w:sz w:val="28"/>
          <w:szCs w:val="28"/>
          <w:rtl/>
        </w:rPr>
        <w:t>بهبود فرايند قيمت گذاري محصولات كشاورزي با توجه به هزينه هاي توليد</w:t>
      </w:r>
    </w:p>
    <w:p w:rsidR="00245E39" w:rsidRPr="00947CA8" w:rsidRDefault="00245E39" w:rsidP="00245E39">
      <w:pPr>
        <w:numPr>
          <w:ilvl w:val="0"/>
          <w:numId w:val="30"/>
        </w:numPr>
        <w:tabs>
          <w:tab w:val="center" w:pos="521"/>
        </w:tabs>
        <w:autoSpaceDE w:val="0"/>
        <w:autoSpaceDN w:val="0"/>
        <w:adjustRightInd w:val="0"/>
        <w:spacing w:after="0" w:line="240" w:lineRule="auto"/>
        <w:jc w:val="both"/>
        <w:rPr>
          <w:rFonts w:cs="B Lotus"/>
          <w:sz w:val="28"/>
          <w:szCs w:val="28"/>
        </w:rPr>
      </w:pPr>
      <w:r w:rsidRPr="00947CA8">
        <w:rPr>
          <w:rFonts w:cs="B Lotus" w:hint="cs"/>
          <w:sz w:val="28"/>
          <w:szCs w:val="28"/>
          <w:rtl/>
        </w:rPr>
        <w:t xml:space="preserve">حذف بروكراسي اداري در امور توليدي بخش </w:t>
      </w:r>
    </w:p>
    <w:p w:rsidR="00245E39" w:rsidRPr="00947CA8" w:rsidRDefault="00245E39" w:rsidP="00245E39">
      <w:pPr>
        <w:numPr>
          <w:ilvl w:val="0"/>
          <w:numId w:val="30"/>
        </w:numPr>
        <w:tabs>
          <w:tab w:val="center" w:pos="521"/>
        </w:tabs>
        <w:autoSpaceDE w:val="0"/>
        <w:autoSpaceDN w:val="0"/>
        <w:adjustRightInd w:val="0"/>
        <w:spacing w:after="0" w:line="240" w:lineRule="auto"/>
        <w:jc w:val="both"/>
        <w:rPr>
          <w:rFonts w:cs="B Lotus"/>
          <w:sz w:val="28"/>
          <w:szCs w:val="28"/>
        </w:rPr>
      </w:pPr>
      <w:r w:rsidRPr="00947CA8">
        <w:rPr>
          <w:rFonts w:cs="B Lotus" w:hint="cs"/>
          <w:sz w:val="28"/>
          <w:szCs w:val="28"/>
          <w:rtl/>
        </w:rPr>
        <w:t xml:space="preserve">خريد مازاد مصرف محصولات كشاورزي و تزريق مناسب آن در زمانهاي مورد نياز جامعه </w:t>
      </w:r>
    </w:p>
    <w:p w:rsidR="00245E39" w:rsidRPr="00947CA8" w:rsidRDefault="00245E39" w:rsidP="00245E39">
      <w:pPr>
        <w:numPr>
          <w:ilvl w:val="0"/>
          <w:numId w:val="30"/>
        </w:numPr>
        <w:tabs>
          <w:tab w:val="center" w:pos="521"/>
        </w:tabs>
        <w:autoSpaceDE w:val="0"/>
        <w:autoSpaceDN w:val="0"/>
        <w:adjustRightInd w:val="0"/>
        <w:spacing w:after="0" w:line="240" w:lineRule="auto"/>
        <w:jc w:val="both"/>
        <w:rPr>
          <w:rFonts w:cs="B Lotus"/>
          <w:sz w:val="28"/>
          <w:szCs w:val="28"/>
        </w:rPr>
      </w:pPr>
      <w:r w:rsidRPr="00947CA8">
        <w:rPr>
          <w:rFonts w:cs="B Lotus" w:hint="cs"/>
          <w:sz w:val="28"/>
          <w:szCs w:val="28"/>
          <w:rtl/>
        </w:rPr>
        <w:t>شناسايي مشكلات و تنگناهاي صادرات محصولات كشاورزي</w:t>
      </w:r>
    </w:p>
    <w:p w:rsidR="00245E39" w:rsidRPr="00947CA8" w:rsidRDefault="00245E39" w:rsidP="00245E39">
      <w:pPr>
        <w:numPr>
          <w:ilvl w:val="0"/>
          <w:numId w:val="30"/>
        </w:numPr>
        <w:tabs>
          <w:tab w:val="center" w:pos="521"/>
        </w:tabs>
        <w:autoSpaceDE w:val="0"/>
        <w:autoSpaceDN w:val="0"/>
        <w:adjustRightInd w:val="0"/>
        <w:spacing w:after="0" w:line="240" w:lineRule="auto"/>
        <w:jc w:val="both"/>
        <w:rPr>
          <w:rFonts w:cs="B Lotus"/>
          <w:sz w:val="28"/>
          <w:szCs w:val="28"/>
        </w:rPr>
      </w:pPr>
      <w:r w:rsidRPr="00947CA8">
        <w:rPr>
          <w:rFonts w:cs="B Lotus" w:hint="cs"/>
          <w:sz w:val="28"/>
          <w:szCs w:val="28"/>
          <w:rtl/>
        </w:rPr>
        <w:t>كاهش هزينه هاي توليد بخش كشاورزي</w:t>
      </w:r>
    </w:p>
    <w:p w:rsidR="00245E39" w:rsidRPr="00947CA8" w:rsidRDefault="00245E39" w:rsidP="00245E39">
      <w:pPr>
        <w:numPr>
          <w:ilvl w:val="0"/>
          <w:numId w:val="30"/>
        </w:numPr>
        <w:tabs>
          <w:tab w:val="center" w:pos="521"/>
        </w:tabs>
        <w:autoSpaceDE w:val="0"/>
        <w:autoSpaceDN w:val="0"/>
        <w:adjustRightInd w:val="0"/>
        <w:spacing w:after="0" w:line="240" w:lineRule="auto"/>
        <w:jc w:val="both"/>
        <w:rPr>
          <w:rFonts w:cs="B Lotus"/>
          <w:sz w:val="28"/>
          <w:szCs w:val="28"/>
        </w:rPr>
      </w:pPr>
      <w:r w:rsidRPr="00947CA8">
        <w:rPr>
          <w:rFonts w:cs="B Lotus" w:hint="cs"/>
          <w:sz w:val="28"/>
          <w:szCs w:val="28"/>
          <w:rtl/>
        </w:rPr>
        <w:t>بهبود نظام مديريتي و استفاده از مديران لايق و كارآمد</w:t>
      </w:r>
    </w:p>
    <w:p w:rsidR="00245E39" w:rsidRPr="00947CA8" w:rsidRDefault="00245E39" w:rsidP="00245E39">
      <w:pPr>
        <w:numPr>
          <w:ilvl w:val="0"/>
          <w:numId w:val="30"/>
        </w:numPr>
        <w:tabs>
          <w:tab w:val="center" w:pos="521"/>
        </w:tabs>
        <w:autoSpaceDE w:val="0"/>
        <w:autoSpaceDN w:val="0"/>
        <w:adjustRightInd w:val="0"/>
        <w:spacing w:after="0" w:line="240" w:lineRule="auto"/>
        <w:jc w:val="both"/>
        <w:rPr>
          <w:rFonts w:cs="B Lotus"/>
          <w:sz w:val="28"/>
          <w:szCs w:val="28"/>
        </w:rPr>
      </w:pPr>
      <w:r w:rsidRPr="00947CA8">
        <w:rPr>
          <w:rFonts w:cs="B Lotus" w:hint="cs"/>
          <w:sz w:val="28"/>
          <w:szCs w:val="28"/>
          <w:rtl/>
        </w:rPr>
        <w:t>تثبيت جايگاه وزارتخانه در ميان ساير وزارتخانه ها و بنگاه‌هاي اقتصادي كشور</w:t>
      </w:r>
    </w:p>
    <w:p w:rsidR="00245E39" w:rsidRPr="00947CA8" w:rsidRDefault="00245E39" w:rsidP="00245E39">
      <w:pPr>
        <w:numPr>
          <w:ilvl w:val="0"/>
          <w:numId w:val="30"/>
        </w:numPr>
        <w:tabs>
          <w:tab w:val="center" w:pos="521"/>
        </w:tabs>
        <w:autoSpaceDE w:val="0"/>
        <w:autoSpaceDN w:val="0"/>
        <w:adjustRightInd w:val="0"/>
        <w:spacing w:after="0" w:line="240" w:lineRule="auto"/>
        <w:jc w:val="both"/>
        <w:rPr>
          <w:rFonts w:cs="B Lotus"/>
          <w:sz w:val="28"/>
          <w:szCs w:val="28"/>
        </w:rPr>
      </w:pPr>
      <w:r w:rsidRPr="00947CA8">
        <w:rPr>
          <w:rFonts w:cs="B Lotus" w:hint="cs"/>
          <w:sz w:val="28"/>
          <w:szCs w:val="28"/>
          <w:rtl/>
        </w:rPr>
        <w:t xml:space="preserve">ايجاد و برقراري پيوند بخش اجرايي و تخصصي وزارتخانه با بخش فرهنگي و فقهي وزارتخانه </w:t>
      </w:r>
    </w:p>
    <w:p w:rsidR="00245E39" w:rsidRPr="00947CA8" w:rsidRDefault="00245E39" w:rsidP="00245E39">
      <w:pPr>
        <w:numPr>
          <w:ilvl w:val="0"/>
          <w:numId w:val="30"/>
        </w:numPr>
        <w:tabs>
          <w:tab w:val="center" w:pos="521"/>
        </w:tabs>
        <w:autoSpaceDE w:val="0"/>
        <w:autoSpaceDN w:val="0"/>
        <w:adjustRightInd w:val="0"/>
        <w:spacing w:after="0" w:line="240" w:lineRule="auto"/>
        <w:jc w:val="both"/>
        <w:rPr>
          <w:rFonts w:cs="B Lotus"/>
          <w:sz w:val="28"/>
          <w:szCs w:val="28"/>
          <w:rtl/>
        </w:rPr>
      </w:pPr>
      <w:r w:rsidRPr="00947CA8">
        <w:rPr>
          <w:rFonts w:cs="B Lotus" w:hint="cs"/>
          <w:sz w:val="28"/>
          <w:szCs w:val="28"/>
          <w:rtl/>
        </w:rPr>
        <w:t>عملياتي كردن فرامين رهبري در بخش كشاورزي</w:t>
      </w:r>
    </w:p>
    <w:p w:rsidR="00245E39" w:rsidRPr="00947CA8" w:rsidRDefault="00245E39" w:rsidP="00245E39">
      <w:pPr>
        <w:numPr>
          <w:ilvl w:val="0"/>
          <w:numId w:val="29"/>
        </w:numPr>
        <w:rPr>
          <w:rFonts w:ascii="Arial" w:hAnsi="Arial" w:cs="B Lotus"/>
          <w:b/>
          <w:bCs/>
          <w:sz w:val="24"/>
          <w:szCs w:val="24"/>
          <w:rtl/>
        </w:rPr>
      </w:pPr>
      <w:r w:rsidRPr="00947CA8">
        <w:rPr>
          <w:rFonts w:cs="B Lotus"/>
          <w:sz w:val="28"/>
          <w:szCs w:val="28"/>
          <w:rtl/>
        </w:rPr>
        <w:br w:type="page"/>
      </w:r>
      <w:r w:rsidRPr="00947CA8">
        <w:rPr>
          <w:rFonts w:ascii="Arial" w:hAnsi="Arial" w:cs="B Lotus" w:hint="cs"/>
          <w:b/>
          <w:bCs/>
          <w:sz w:val="24"/>
          <w:szCs w:val="24"/>
          <w:rtl/>
        </w:rPr>
        <w:lastRenderedPageBreak/>
        <w:t xml:space="preserve"> راهكارهاي ترويج و انتقال مفاهيم مرتبط با فرهنگ جهادي:</w:t>
      </w:r>
    </w:p>
    <w:p w:rsidR="00245E39" w:rsidRPr="00947CA8" w:rsidRDefault="00245E39" w:rsidP="00245E39">
      <w:pPr>
        <w:numPr>
          <w:ilvl w:val="0"/>
          <w:numId w:val="31"/>
        </w:numPr>
        <w:spacing w:after="0"/>
        <w:jc w:val="both"/>
        <w:rPr>
          <w:rFonts w:cs="B Lotus"/>
          <w:sz w:val="28"/>
          <w:szCs w:val="28"/>
        </w:rPr>
      </w:pPr>
      <w:r w:rsidRPr="00947CA8">
        <w:rPr>
          <w:rFonts w:cs="B Lotus" w:hint="cs"/>
          <w:sz w:val="28"/>
          <w:szCs w:val="28"/>
          <w:rtl/>
        </w:rPr>
        <w:t>جلوگيري از رانت خواري و حذف افراد متخلف اداري در هر نوع سمت و مسئوليت</w:t>
      </w:r>
    </w:p>
    <w:p w:rsidR="00245E39" w:rsidRPr="00947CA8" w:rsidRDefault="00245E39" w:rsidP="00245E39">
      <w:pPr>
        <w:numPr>
          <w:ilvl w:val="0"/>
          <w:numId w:val="31"/>
        </w:numPr>
        <w:spacing w:after="0"/>
        <w:jc w:val="both"/>
        <w:rPr>
          <w:rFonts w:cs="B Lotus"/>
          <w:sz w:val="28"/>
          <w:szCs w:val="28"/>
        </w:rPr>
      </w:pPr>
      <w:r w:rsidRPr="00947CA8">
        <w:rPr>
          <w:rFonts w:cs="B Lotus" w:hint="cs"/>
          <w:sz w:val="28"/>
          <w:szCs w:val="28"/>
          <w:rtl/>
        </w:rPr>
        <w:t>رعايت عدالت در برخوردهاي اداري از طرف مسئولين امر</w:t>
      </w:r>
    </w:p>
    <w:p w:rsidR="00245E39" w:rsidRPr="00947CA8" w:rsidRDefault="00245E39" w:rsidP="00245E39">
      <w:pPr>
        <w:numPr>
          <w:ilvl w:val="0"/>
          <w:numId w:val="31"/>
        </w:numPr>
        <w:spacing w:after="0"/>
        <w:jc w:val="both"/>
        <w:rPr>
          <w:rFonts w:cs="B Lotus"/>
          <w:sz w:val="28"/>
          <w:szCs w:val="28"/>
        </w:rPr>
      </w:pPr>
      <w:r w:rsidRPr="00947CA8">
        <w:rPr>
          <w:rFonts w:cs="B Lotus" w:hint="cs"/>
          <w:sz w:val="28"/>
          <w:szCs w:val="28"/>
          <w:rtl/>
        </w:rPr>
        <w:t xml:space="preserve">انتقال مناسب و برنامه ريزي شده فرهنگ جهادي و تجارب گذشته به كاركنان </w:t>
      </w:r>
    </w:p>
    <w:p w:rsidR="00245E39" w:rsidRPr="00947CA8" w:rsidRDefault="00245E39" w:rsidP="00245E39">
      <w:pPr>
        <w:numPr>
          <w:ilvl w:val="0"/>
          <w:numId w:val="31"/>
        </w:numPr>
        <w:spacing w:after="0"/>
        <w:jc w:val="both"/>
        <w:rPr>
          <w:rFonts w:cs="B Lotus"/>
          <w:sz w:val="28"/>
          <w:szCs w:val="28"/>
        </w:rPr>
      </w:pPr>
      <w:r w:rsidRPr="00947CA8">
        <w:rPr>
          <w:rFonts w:cs="B Lotus" w:hint="cs"/>
          <w:sz w:val="28"/>
          <w:szCs w:val="28"/>
          <w:rtl/>
        </w:rPr>
        <w:t>تدوين استراتژي توسعه بر مبناي فرهنگ و مديريت جهادي</w:t>
      </w:r>
    </w:p>
    <w:p w:rsidR="00245E39" w:rsidRPr="00947CA8" w:rsidRDefault="00245E39" w:rsidP="00245E39">
      <w:pPr>
        <w:numPr>
          <w:ilvl w:val="0"/>
          <w:numId w:val="31"/>
        </w:numPr>
        <w:spacing w:after="0"/>
        <w:jc w:val="both"/>
        <w:rPr>
          <w:rFonts w:cs="B Lotus"/>
          <w:sz w:val="28"/>
          <w:szCs w:val="28"/>
        </w:rPr>
      </w:pPr>
      <w:r w:rsidRPr="00947CA8">
        <w:rPr>
          <w:rFonts w:cs="B Lotus" w:hint="cs"/>
          <w:sz w:val="28"/>
          <w:szCs w:val="28"/>
          <w:rtl/>
        </w:rPr>
        <w:t>تقويت نگاههاي  آموزشي و ترويجي در وزارتخانه</w:t>
      </w:r>
    </w:p>
    <w:p w:rsidR="00245E39" w:rsidRPr="00947CA8" w:rsidRDefault="00245E39" w:rsidP="00245E39">
      <w:pPr>
        <w:numPr>
          <w:ilvl w:val="0"/>
          <w:numId w:val="31"/>
        </w:numPr>
        <w:spacing w:after="0"/>
        <w:jc w:val="both"/>
        <w:rPr>
          <w:rFonts w:cs="B Lotus"/>
          <w:sz w:val="28"/>
          <w:szCs w:val="28"/>
        </w:rPr>
      </w:pPr>
      <w:r w:rsidRPr="00947CA8">
        <w:rPr>
          <w:rFonts w:cs="B Lotus" w:hint="cs"/>
          <w:sz w:val="28"/>
          <w:szCs w:val="28"/>
          <w:rtl/>
        </w:rPr>
        <w:t>انتخاب مديران ارزشي و متعهد به فرهنگ و مديريت جهادي</w:t>
      </w:r>
    </w:p>
    <w:p w:rsidR="00245E39" w:rsidRPr="00947CA8" w:rsidRDefault="00245E39" w:rsidP="00245E39">
      <w:pPr>
        <w:numPr>
          <w:ilvl w:val="0"/>
          <w:numId w:val="31"/>
        </w:numPr>
        <w:spacing w:after="0"/>
        <w:jc w:val="both"/>
        <w:rPr>
          <w:rFonts w:cs="B Lotus"/>
          <w:sz w:val="28"/>
          <w:szCs w:val="28"/>
        </w:rPr>
      </w:pPr>
      <w:r w:rsidRPr="00947CA8">
        <w:rPr>
          <w:rFonts w:cs="B Lotus" w:hint="cs"/>
          <w:sz w:val="28"/>
          <w:szCs w:val="28"/>
          <w:rtl/>
        </w:rPr>
        <w:t>ايجاد انگيزه در كاركنان از طريق تخصيص امتياز به عمل به مؤلفه هاي جهادي</w:t>
      </w:r>
    </w:p>
    <w:p w:rsidR="00245E39" w:rsidRPr="00947CA8" w:rsidRDefault="00245E39" w:rsidP="00245E39">
      <w:pPr>
        <w:numPr>
          <w:ilvl w:val="0"/>
          <w:numId w:val="31"/>
        </w:numPr>
        <w:spacing w:after="0"/>
        <w:jc w:val="both"/>
        <w:rPr>
          <w:rFonts w:cs="B Lotus"/>
          <w:sz w:val="28"/>
          <w:szCs w:val="28"/>
        </w:rPr>
      </w:pPr>
      <w:r w:rsidRPr="00947CA8">
        <w:rPr>
          <w:rFonts w:cs="B Lotus" w:hint="cs"/>
          <w:sz w:val="28"/>
          <w:szCs w:val="28"/>
          <w:rtl/>
        </w:rPr>
        <w:t>برگزاري گردهم آيي ها و همايش هاي تخصصي در خصوص راهكارهاي انتقال و ترويج مؤلفه هاي مرتبط با فرهنگ جهادي در ميان كاركنان</w:t>
      </w:r>
    </w:p>
    <w:p w:rsidR="00245E39" w:rsidRPr="00947CA8" w:rsidRDefault="00245E39" w:rsidP="00245E39">
      <w:pPr>
        <w:numPr>
          <w:ilvl w:val="0"/>
          <w:numId w:val="31"/>
        </w:numPr>
        <w:spacing w:after="0"/>
        <w:jc w:val="both"/>
        <w:rPr>
          <w:rFonts w:cs="B Lotus"/>
          <w:sz w:val="28"/>
          <w:szCs w:val="28"/>
        </w:rPr>
      </w:pPr>
      <w:r w:rsidRPr="00947CA8">
        <w:rPr>
          <w:rFonts w:cs="B Lotus" w:hint="cs"/>
          <w:sz w:val="28"/>
          <w:szCs w:val="28"/>
          <w:rtl/>
        </w:rPr>
        <w:t>توجه عملي به فرهنگ و مؤلفه هاي مرتبط با فرهنگ جهادي</w:t>
      </w:r>
    </w:p>
    <w:p w:rsidR="00245E39" w:rsidRPr="00947CA8" w:rsidRDefault="00245E39" w:rsidP="00245E39">
      <w:pPr>
        <w:numPr>
          <w:ilvl w:val="0"/>
          <w:numId w:val="31"/>
        </w:numPr>
        <w:spacing w:after="0"/>
        <w:ind w:left="662"/>
        <w:jc w:val="both"/>
        <w:rPr>
          <w:rFonts w:cs="B Lotus"/>
          <w:sz w:val="28"/>
          <w:szCs w:val="28"/>
        </w:rPr>
      </w:pPr>
      <w:r w:rsidRPr="00947CA8">
        <w:rPr>
          <w:rFonts w:cs="B Lotus" w:hint="cs"/>
          <w:sz w:val="28"/>
          <w:szCs w:val="28"/>
          <w:rtl/>
        </w:rPr>
        <w:t>الگو بودن مديران و صاحب منصبان در خصوص عمل به فرهنگ و مديريت جهادي</w:t>
      </w:r>
    </w:p>
    <w:p w:rsidR="00245E39" w:rsidRPr="00947CA8" w:rsidRDefault="00245E39" w:rsidP="00245E39">
      <w:pPr>
        <w:numPr>
          <w:ilvl w:val="0"/>
          <w:numId w:val="31"/>
        </w:numPr>
        <w:spacing w:after="0"/>
        <w:ind w:left="521"/>
        <w:jc w:val="both"/>
        <w:rPr>
          <w:rFonts w:cs="B Lotus"/>
          <w:sz w:val="28"/>
          <w:szCs w:val="28"/>
        </w:rPr>
      </w:pPr>
      <w:r w:rsidRPr="00947CA8">
        <w:rPr>
          <w:rFonts w:cs="B Lotus" w:hint="cs"/>
          <w:sz w:val="28"/>
          <w:szCs w:val="28"/>
          <w:rtl/>
        </w:rPr>
        <w:t xml:space="preserve">ايجاد مشاركت در كاركنان براي شركت در برنامه هاي ترويج فرهنگ جهادي براي افزايش آگاهي آنان </w:t>
      </w:r>
    </w:p>
    <w:p w:rsidR="00245E39" w:rsidRPr="00947CA8" w:rsidRDefault="00245E39" w:rsidP="00245E39">
      <w:pPr>
        <w:numPr>
          <w:ilvl w:val="0"/>
          <w:numId w:val="31"/>
        </w:numPr>
        <w:spacing w:after="0"/>
        <w:ind w:left="521"/>
        <w:jc w:val="both"/>
        <w:rPr>
          <w:rFonts w:cs="B Lotus"/>
          <w:sz w:val="28"/>
          <w:szCs w:val="28"/>
        </w:rPr>
      </w:pPr>
      <w:r w:rsidRPr="00947CA8">
        <w:rPr>
          <w:rFonts w:cs="B Lotus" w:hint="cs"/>
          <w:sz w:val="28"/>
          <w:szCs w:val="28"/>
          <w:rtl/>
        </w:rPr>
        <w:t>عمل و تكيه بر آموزه هاي ديني به عنوان مرجع اصلي فرهنگ و مديريت جهادي</w:t>
      </w:r>
    </w:p>
    <w:p w:rsidR="00245E39" w:rsidRPr="00947CA8" w:rsidRDefault="00245E39" w:rsidP="00245E39">
      <w:pPr>
        <w:numPr>
          <w:ilvl w:val="0"/>
          <w:numId w:val="31"/>
        </w:numPr>
        <w:spacing w:after="0"/>
        <w:ind w:left="521"/>
        <w:jc w:val="both"/>
        <w:rPr>
          <w:rFonts w:cs="B Lotus"/>
          <w:sz w:val="28"/>
          <w:szCs w:val="28"/>
        </w:rPr>
      </w:pPr>
      <w:r w:rsidRPr="00947CA8">
        <w:rPr>
          <w:rFonts w:cs="B Lotus" w:hint="cs"/>
          <w:sz w:val="28"/>
          <w:szCs w:val="28"/>
          <w:rtl/>
        </w:rPr>
        <w:t>تبليغ صحيح و برنامه ريزي شده فرهنگ جهادي در ميان كاركنان</w:t>
      </w:r>
    </w:p>
    <w:p w:rsidR="00245E39" w:rsidRPr="00947CA8" w:rsidRDefault="00245E39" w:rsidP="00245E39">
      <w:pPr>
        <w:numPr>
          <w:ilvl w:val="0"/>
          <w:numId w:val="31"/>
        </w:numPr>
        <w:spacing w:after="0"/>
        <w:ind w:left="521"/>
        <w:jc w:val="both"/>
        <w:rPr>
          <w:rFonts w:cs="B Lotus"/>
          <w:sz w:val="28"/>
          <w:szCs w:val="28"/>
        </w:rPr>
      </w:pPr>
      <w:r w:rsidRPr="00947CA8">
        <w:rPr>
          <w:rFonts w:cs="B Lotus" w:hint="cs"/>
          <w:sz w:val="28"/>
          <w:szCs w:val="28"/>
          <w:rtl/>
        </w:rPr>
        <w:t>ترويج ساده زيستي و دوري جستن از تجملات زندگي دنيوي در جهت تهذيب نفس و مراقبت از درون</w:t>
      </w:r>
    </w:p>
    <w:p w:rsidR="00245E39" w:rsidRPr="00947CA8" w:rsidRDefault="00245E39" w:rsidP="00245E39">
      <w:pPr>
        <w:numPr>
          <w:ilvl w:val="0"/>
          <w:numId w:val="31"/>
        </w:numPr>
        <w:spacing w:after="0"/>
        <w:ind w:left="521"/>
        <w:jc w:val="both"/>
        <w:rPr>
          <w:rFonts w:cs="B Lotus"/>
          <w:sz w:val="28"/>
          <w:szCs w:val="28"/>
        </w:rPr>
      </w:pPr>
      <w:r w:rsidRPr="00947CA8">
        <w:rPr>
          <w:rFonts w:cs="B Lotus" w:hint="cs"/>
          <w:sz w:val="28"/>
          <w:szCs w:val="28"/>
          <w:rtl/>
        </w:rPr>
        <w:t>عمل به ارزشهاي حاكم اداري و قوانين موجود در جهت افزايش فراگيري عمل به قوانين و مقررات اداري</w:t>
      </w:r>
    </w:p>
    <w:p w:rsidR="00245E39" w:rsidRPr="00947CA8" w:rsidRDefault="00245E39" w:rsidP="00245E39">
      <w:pPr>
        <w:numPr>
          <w:ilvl w:val="0"/>
          <w:numId w:val="31"/>
        </w:numPr>
        <w:spacing w:after="0"/>
        <w:ind w:left="379"/>
        <w:jc w:val="both"/>
        <w:rPr>
          <w:rFonts w:cs="B Lotus"/>
          <w:sz w:val="28"/>
          <w:szCs w:val="28"/>
        </w:rPr>
      </w:pPr>
      <w:r w:rsidRPr="00947CA8">
        <w:rPr>
          <w:rFonts w:cs="B Lotus" w:hint="cs"/>
          <w:sz w:val="28"/>
          <w:szCs w:val="28"/>
          <w:rtl/>
        </w:rPr>
        <w:t xml:space="preserve">بومي سازي فرهنگ و مديريت جهادي با توجه به قوميت ها و شرايط هر استان و اقليم </w:t>
      </w:r>
    </w:p>
    <w:p w:rsidR="00245E39" w:rsidRPr="00947CA8" w:rsidRDefault="00245E39" w:rsidP="00245E39">
      <w:pPr>
        <w:numPr>
          <w:ilvl w:val="0"/>
          <w:numId w:val="31"/>
        </w:numPr>
        <w:spacing w:after="0"/>
        <w:ind w:left="379"/>
        <w:jc w:val="both"/>
        <w:rPr>
          <w:rFonts w:cs="B Lotus"/>
          <w:sz w:val="28"/>
          <w:szCs w:val="28"/>
        </w:rPr>
      </w:pPr>
      <w:r w:rsidRPr="00947CA8">
        <w:rPr>
          <w:rFonts w:cs="B Lotus" w:hint="cs"/>
          <w:sz w:val="28"/>
          <w:szCs w:val="28"/>
          <w:rtl/>
        </w:rPr>
        <w:t xml:space="preserve">تجليل از نمونه هاي منتخب در رابطه با عمل به مؤلفه هاي فرهنگ جهادي </w:t>
      </w:r>
    </w:p>
    <w:p w:rsidR="00245E39" w:rsidRPr="00947CA8" w:rsidRDefault="00245E39" w:rsidP="00245E39">
      <w:pPr>
        <w:tabs>
          <w:tab w:val="left" w:pos="1138"/>
        </w:tabs>
        <w:rPr>
          <w:rFonts w:cs="B Lotus"/>
          <w:rtl/>
        </w:rPr>
      </w:pPr>
    </w:p>
    <w:p w:rsidR="003A1728" w:rsidRPr="00947CA8" w:rsidRDefault="003A1728" w:rsidP="00245E39">
      <w:pPr>
        <w:jc w:val="center"/>
        <w:rPr>
          <w:rFonts w:cs="B Lotus"/>
        </w:rPr>
      </w:pPr>
    </w:p>
    <w:sectPr w:rsidR="003A1728" w:rsidRPr="00947CA8" w:rsidSect="0008563D">
      <w:pgSz w:w="11906" w:h="16838"/>
      <w:pgMar w:top="1260" w:right="1440" w:bottom="1440" w:left="1440" w:header="708" w:footer="708" w:gutter="0"/>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75E00" w:rsidRDefault="00775E00" w:rsidP="00245E39">
      <w:pPr>
        <w:spacing w:after="0" w:line="240" w:lineRule="auto"/>
      </w:pPr>
      <w:r>
        <w:separator/>
      </w:r>
    </w:p>
  </w:endnote>
  <w:endnote w:type="continuationSeparator" w:id="0">
    <w:p w:rsidR="00775E00" w:rsidRDefault="00775E00" w:rsidP="00245E3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B Karim">
    <w:panose1 w:val="00000400000000000000"/>
    <w:charset w:val="B2"/>
    <w:family w:val="auto"/>
    <w:pitch w:val="variable"/>
    <w:sig w:usb0="00002001" w:usb1="80000000" w:usb2="00000008" w:usb3="00000000" w:csb0="00000040" w:csb1="00000000"/>
  </w:font>
  <w:font w:name="Nazanin">
    <w:altName w:val="Courier New"/>
    <w:panose1 w:val="00000400000000000000"/>
    <w:charset w:val="B2"/>
    <w:family w:val="auto"/>
    <w:pitch w:val="variable"/>
    <w:sig w:usb0="00002000" w:usb1="00000000" w:usb2="00000000" w:usb3="00000000" w:csb0="00000040" w:csb1="00000000"/>
  </w:font>
  <w:font w:name="Lotus">
    <w:altName w:val="Courier New"/>
    <w:panose1 w:val="00000400000000000000"/>
    <w:charset w:val="B2"/>
    <w:family w:val="auto"/>
    <w:pitch w:val="variable"/>
    <w:sig w:usb0="00002000" w:usb1="00000000" w:usb2="00000000" w:usb3="00000000" w:csb0="00000040" w:csb1="00000000"/>
  </w:font>
  <w:font w:name="SimSun">
    <w:altName w:val="宋体"/>
    <w:panose1 w:val="02010600030101010101"/>
    <w:charset w:val="86"/>
    <w:family w:val="auto"/>
    <w:notTrueType/>
    <w:pitch w:val="variable"/>
    <w:sig w:usb0="00000001" w:usb1="080E0000" w:usb2="00000010" w:usb3="00000000" w:csb0="00040000"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20002A87" w:usb1="80000000" w:usb2="00000008" w:usb3="00000000" w:csb0="000001FF" w:csb1="00000000"/>
  </w:font>
  <w:font w:name="B Nazanin">
    <w:panose1 w:val="00000400000000000000"/>
    <w:charset w:val="B2"/>
    <w:family w:val="auto"/>
    <w:pitch w:val="variable"/>
    <w:sig w:usb0="00002001" w:usb1="80000000" w:usb2="00000008" w:usb3="00000000" w:csb0="00000040" w:csb1="00000000"/>
  </w:font>
  <w:font w:name="B Lotus">
    <w:panose1 w:val="00000400000000000000"/>
    <w:charset w:val="B2"/>
    <w:family w:val="auto"/>
    <w:pitch w:val="variable"/>
    <w:sig w:usb0="00002001" w:usb1="80000000" w:usb2="00000008" w:usb3="00000000" w:csb0="00000040" w:csb1="00000000"/>
  </w:font>
  <w:font w:name="B Titr">
    <w:panose1 w:val="00000700000000000000"/>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Mitra">
    <w:altName w:val="Courier New"/>
    <w:panose1 w:val="00000400000000000000"/>
    <w:charset w:val="B2"/>
    <w:family w:val="auto"/>
    <w:pitch w:val="variable"/>
    <w:sig w:usb0="00002000" w:usb1="00000000" w:usb2="00000000" w:usb3="00000000" w:csb0="00000040" w:csb1="00000000"/>
  </w:font>
  <w:font w:name="Traditional Arabic">
    <w:panose1 w:val="02010000000000000000"/>
    <w:charset w:val="B2"/>
    <w:family w:val="auto"/>
    <w:pitch w:val="variable"/>
    <w:sig w:usb0="00002001" w:usb1="00000000" w:usb2="00000000" w:usb3="00000000" w:csb0="00000040" w:csb1="00000000"/>
  </w:font>
  <w:font w:name="B Jadid">
    <w:panose1 w:val="00000700000000000000"/>
    <w:charset w:val="B2"/>
    <w:family w:val="auto"/>
    <w:pitch w:val="variable"/>
    <w:sig w:usb0="00002001" w:usb1="80000000" w:usb2="00000008" w:usb3="00000000" w:csb0="00000040" w:csb1="00000000"/>
  </w:font>
  <w:font w:name="IranNastaliq">
    <w:altName w:val="Arial Unicode MS"/>
    <w:panose1 w:val="02020505000000020003"/>
    <w:charset w:val="00"/>
    <w:family w:val="roman"/>
    <w:pitch w:val="variable"/>
    <w:sig w:usb0="61002A87" w:usb1="80000000" w:usb2="00000008" w:usb3="00000000" w:csb0="000101FF" w:csb1="00000000"/>
  </w:font>
  <w:font w:name="B Compset">
    <w:panose1 w:val="00000400000000000000"/>
    <w:charset w:val="B2"/>
    <w:family w:val="auto"/>
    <w:pitch w:val="variable"/>
    <w:sig w:usb0="00002001" w:usb1="80000000" w:usb2="00000008" w:usb3="00000000" w:csb0="00000040" w:csb1="00000000"/>
  </w:font>
  <w:font w:name="B Roya">
    <w:panose1 w:val="00000400000000000000"/>
    <w:charset w:val="B2"/>
    <w:family w:val="auto"/>
    <w:pitch w:val="variable"/>
    <w:sig w:usb0="00002001" w:usb1="80000000" w:usb2="00000008" w:usb3="00000000" w:csb0="0000004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5E00" w:rsidRDefault="00775E00">
    <w:pPr>
      <w:pStyle w:val="Footer"/>
      <w:jc w:val="center"/>
    </w:pPr>
    <w:r w:rsidRPr="00A73A17">
      <w:rPr>
        <w:rFonts w:cs="B Zar"/>
      </w:rPr>
      <w:fldChar w:fldCharType="begin"/>
    </w:r>
    <w:r w:rsidRPr="00A73A17">
      <w:rPr>
        <w:rFonts w:cs="B Zar"/>
      </w:rPr>
      <w:instrText xml:space="preserve"> PAGE   \* MERGEFORMAT </w:instrText>
    </w:r>
    <w:r w:rsidRPr="00A73A17">
      <w:rPr>
        <w:rFonts w:cs="B Zar"/>
      </w:rPr>
      <w:fldChar w:fldCharType="separate"/>
    </w:r>
    <w:r w:rsidR="00E506CF">
      <w:rPr>
        <w:rFonts w:cs="B Zar"/>
        <w:noProof/>
      </w:rPr>
      <w:t>140</w:t>
    </w:r>
    <w:r w:rsidRPr="00A73A17">
      <w:rPr>
        <w:rFonts w:cs="B Zar"/>
      </w:rPr>
      <w:fldChar w:fldCharType="end"/>
    </w:r>
  </w:p>
  <w:p w:rsidR="00775E00" w:rsidRDefault="00775E0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75E00" w:rsidRDefault="00775E00" w:rsidP="00245E39">
      <w:pPr>
        <w:spacing w:after="0" w:line="240" w:lineRule="auto"/>
      </w:pPr>
      <w:r>
        <w:separator/>
      </w:r>
    </w:p>
  </w:footnote>
  <w:footnote w:type="continuationSeparator" w:id="0">
    <w:p w:rsidR="00775E00" w:rsidRDefault="00775E00" w:rsidP="00245E39">
      <w:pPr>
        <w:spacing w:after="0" w:line="240" w:lineRule="auto"/>
      </w:pPr>
      <w:r>
        <w:continuationSeparator/>
      </w:r>
    </w:p>
  </w:footnote>
  <w:footnote w:id="1">
    <w:p w:rsidR="00775E00" w:rsidRDefault="00775E00" w:rsidP="00245E39">
      <w:pPr>
        <w:pStyle w:val="FootnoteText"/>
        <w:jc w:val="right"/>
        <w:rPr>
          <w:rtl/>
          <w:lang w:bidi="fa-IR"/>
        </w:rPr>
      </w:pPr>
      <w:r>
        <w:rPr>
          <w:rFonts w:hint="cs"/>
          <w:rtl/>
        </w:rPr>
        <w:t xml:space="preserve"> -</w:t>
      </w:r>
      <w:r>
        <w:rPr>
          <w:rStyle w:val="FootnoteReference"/>
        </w:rPr>
        <w:footnoteRef/>
      </w:r>
      <w:r>
        <w:t xml:space="preserve"> </w:t>
      </w:r>
      <w:r>
        <w:rPr>
          <w:rFonts w:hint="cs"/>
          <w:rtl/>
          <w:lang w:bidi="fa-IR"/>
        </w:rPr>
        <w:t xml:space="preserve"> </w:t>
      </w:r>
    </w:p>
  </w:footnote>
  <w:footnote w:id="2">
    <w:p w:rsidR="00775E00" w:rsidRDefault="00775E00" w:rsidP="00245E39">
      <w:pPr>
        <w:pStyle w:val="FootnoteText"/>
        <w:jc w:val="right"/>
        <w:rPr>
          <w:rtl/>
          <w:lang w:bidi="fa-IR"/>
        </w:rPr>
      </w:pPr>
      <w:r>
        <w:rPr>
          <w:rFonts w:hint="cs"/>
          <w:rtl/>
        </w:rPr>
        <w:t xml:space="preserve"> -</w:t>
      </w:r>
      <w:r w:rsidRPr="00707D0F">
        <w:rPr>
          <w:rFonts w:hint="cs"/>
          <w:rtl/>
        </w:rPr>
        <w:t xml:space="preserve"> </w:t>
      </w:r>
      <w:r>
        <w:rPr>
          <w:rFonts w:hint="cs"/>
          <w:rtl/>
        </w:rPr>
        <w:t>معاونت ترویج و مشارکت مردمی وزرات جهاد سازندگی ، بررسی وضعیت زنان روستائی ، تهران ص 211</w:t>
      </w:r>
      <w:r>
        <w:rPr>
          <w:rStyle w:val="FootnoteReference"/>
        </w:rPr>
        <w:footnoteRef/>
      </w:r>
      <w:r>
        <w:t xml:space="preserve"> </w:t>
      </w:r>
      <w:r w:rsidRPr="00F95F8A">
        <w:rPr>
          <w:rFonts w:hint="cs"/>
          <w:rtl/>
        </w:rPr>
        <w:t xml:space="preserve"> </w:t>
      </w:r>
    </w:p>
  </w:footnote>
  <w:footnote w:id="3">
    <w:p w:rsidR="00775E00" w:rsidRDefault="00775E00" w:rsidP="00245E39">
      <w:pPr>
        <w:pStyle w:val="FootnoteText"/>
        <w:jc w:val="right"/>
        <w:rPr>
          <w:rtl/>
          <w:lang w:bidi="fa-IR"/>
        </w:rPr>
      </w:pPr>
      <w:r>
        <w:rPr>
          <w:rFonts w:hint="cs"/>
          <w:rtl/>
        </w:rPr>
        <w:t xml:space="preserve"> -</w:t>
      </w:r>
      <w:r w:rsidRPr="00707D0F">
        <w:rPr>
          <w:rFonts w:hint="cs"/>
          <w:rtl/>
        </w:rPr>
        <w:t xml:space="preserve"> </w:t>
      </w:r>
      <w:r>
        <w:rPr>
          <w:rFonts w:hint="cs"/>
          <w:rtl/>
        </w:rPr>
        <w:t>معاونت ترویج و مشارکت مردمی وزرات جهاد سازندگی ، بررسی وضعیت زنان روستائی ، تهران</w:t>
      </w:r>
      <w:r>
        <w:rPr>
          <w:rStyle w:val="FootnoteReference"/>
        </w:rPr>
        <w:t xml:space="preserve"> </w:t>
      </w:r>
      <w:r>
        <w:rPr>
          <w:rStyle w:val="FootnoteReference"/>
        </w:rPr>
        <w:footnoteRef/>
      </w:r>
      <w:r>
        <w:rPr>
          <w:rFonts w:hint="cs"/>
          <w:rtl/>
        </w:rPr>
        <w:t xml:space="preserve"> </w:t>
      </w:r>
    </w:p>
  </w:footnote>
  <w:footnote w:id="4">
    <w:p w:rsidR="00775E00" w:rsidRDefault="00775E00" w:rsidP="00245E39">
      <w:pPr>
        <w:pStyle w:val="FootnoteText"/>
        <w:jc w:val="right"/>
        <w:rPr>
          <w:rtl/>
          <w:lang w:bidi="fa-IR"/>
        </w:rPr>
      </w:pPr>
      <w:r>
        <w:rPr>
          <w:rFonts w:hint="cs"/>
          <w:rtl/>
        </w:rPr>
        <w:t xml:space="preserve"> - </w:t>
      </w:r>
      <w:r>
        <w:rPr>
          <w:rStyle w:val="FootnoteReference"/>
        </w:rPr>
        <w:footnoteRef/>
      </w:r>
      <w:r>
        <w:t xml:space="preserve"> </w:t>
      </w:r>
    </w:p>
  </w:footnote>
  <w:footnote w:id="5">
    <w:p w:rsidR="00775E00" w:rsidRDefault="00775E00" w:rsidP="00245E39">
      <w:pPr>
        <w:pStyle w:val="FootnoteText"/>
        <w:jc w:val="right"/>
        <w:rPr>
          <w:rtl/>
          <w:lang w:bidi="fa-IR"/>
        </w:rPr>
      </w:pPr>
      <w:r>
        <w:rPr>
          <w:rFonts w:hint="cs"/>
          <w:rtl/>
        </w:rPr>
        <w:t xml:space="preserve"> - توسعه اقتصادی در جهان سوم </w:t>
      </w:r>
      <w:r>
        <w:rPr>
          <w:rtl/>
        </w:rPr>
        <w:t>–</w:t>
      </w:r>
      <w:r>
        <w:rPr>
          <w:rFonts w:hint="cs"/>
          <w:rtl/>
        </w:rPr>
        <w:t xml:space="preserve"> مایکل تودارو </w:t>
      </w:r>
      <w:r>
        <w:rPr>
          <w:rtl/>
        </w:rPr>
        <w:t>–</w:t>
      </w:r>
      <w:r>
        <w:rPr>
          <w:rFonts w:hint="cs"/>
          <w:rtl/>
        </w:rPr>
        <w:t xml:space="preserve"> ترجمه غلامعلی فرجادی ، تهران : وزارت برنامه و یودجه - 1366</w:t>
      </w:r>
      <w:r>
        <w:rPr>
          <w:rStyle w:val="FootnoteReference"/>
        </w:rPr>
        <w:footnoteRef/>
      </w:r>
      <w:r>
        <w:t xml:space="preserve"> </w:t>
      </w:r>
    </w:p>
  </w:footnote>
  <w:footnote w:id="6">
    <w:p w:rsidR="00775E00" w:rsidRDefault="00775E00" w:rsidP="00245E39">
      <w:pPr>
        <w:pStyle w:val="FootnoteText"/>
        <w:jc w:val="right"/>
        <w:rPr>
          <w:rtl/>
          <w:lang w:bidi="fa-IR"/>
        </w:rPr>
      </w:pPr>
      <w:r>
        <w:rPr>
          <w:rFonts w:hint="cs"/>
          <w:rtl/>
        </w:rPr>
        <w:t xml:space="preserve"> - -صحیفه نور </w:t>
      </w:r>
      <w:r>
        <w:rPr>
          <w:rtl/>
        </w:rPr>
        <w:t>–</w:t>
      </w:r>
      <w:r>
        <w:rPr>
          <w:rFonts w:hint="cs"/>
          <w:rtl/>
        </w:rPr>
        <w:t xml:space="preserve"> چلد 7 ص 136-135</w:t>
      </w:r>
      <w:r>
        <w:rPr>
          <w:rStyle w:val="FootnoteReference"/>
        </w:rPr>
        <w:footnoteRef/>
      </w:r>
      <w:r>
        <w:t xml:space="preserve"> </w:t>
      </w:r>
    </w:p>
  </w:footnote>
  <w:footnote w:id="7">
    <w:p w:rsidR="00775E00" w:rsidRDefault="00775E00" w:rsidP="00245E39">
      <w:pPr>
        <w:pStyle w:val="FootnoteText"/>
        <w:jc w:val="right"/>
        <w:rPr>
          <w:rtl/>
          <w:lang w:bidi="fa-IR"/>
        </w:rPr>
      </w:pPr>
      <w:r>
        <w:rPr>
          <w:rFonts w:hint="cs"/>
          <w:rtl/>
        </w:rPr>
        <w:t xml:space="preserve"> --صحیفه نور- ج21-،ص59</w:t>
      </w:r>
      <w:r>
        <w:rPr>
          <w:rStyle w:val="FootnoteReference"/>
        </w:rPr>
        <w:footnoteRef/>
      </w:r>
      <w:r>
        <w:t xml:space="preserve"> </w:t>
      </w:r>
    </w:p>
  </w:footnote>
  <w:footnote w:id="8">
    <w:p w:rsidR="00775E00" w:rsidRDefault="00775E00" w:rsidP="00245E39">
      <w:pPr>
        <w:pStyle w:val="FootnoteText"/>
        <w:jc w:val="right"/>
        <w:rPr>
          <w:rtl/>
          <w:lang w:bidi="fa-IR"/>
        </w:rPr>
      </w:pPr>
      <w:r>
        <w:rPr>
          <w:rFonts w:hint="cs"/>
          <w:rtl/>
          <w:lang w:bidi="fa-IR"/>
        </w:rPr>
        <w:t xml:space="preserve"> -</w:t>
      </w:r>
      <w:r>
        <w:rPr>
          <w:rFonts w:hint="cs"/>
          <w:rtl/>
        </w:rPr>
        <w:t xml:space="preserve"> ج 16 ص203</w:t>
      </w:r>
      <w:r>
        <w:t xml:space="preserve"> </w:t>
      </w:r>
      <w:r>
        <w:rPr>
          <w:rFonts w:hint="cs"/>
          <w:rtl/>
        </w:rPr>
        <w:t>صحیفه نور</w:t>
      </w:r>
      <w:r>
        <w:rPr>
          <w:rStyle w:val="FootnoteReference"/>
        </w:rPr>
        <w:t xml:space="preserve"> </w:t>
      </w:r>
      <w:r>
        <w:rPr>
          <w:rFonts w:hint="cs"/>
          <w:rtl/>
        </w:rPr>
        <w:t xml:space="preserve"> -</w:t>
      </w:r>
      <w:r>
        <w:rPr>
          <w:rStyle w:val="FootnoteReference"/>
        </w:rPr>
        <w:footnoteRef/>
      </w:r>
    </w:p>
  </w:footnote>
  <w:footnote w:id="9">
    <w:p w:rsidR="00775E00" w:rsidRDefault="00775E00" w:rsidP="00245E39">
      <w:pPr>
        <w:pStyle w:val="FootnoteText"/>
        <w:jc w:val="right"/>
        <w:rPr>
          <w:rtl/>
          <w:lang w:bidi="fa-IR"/>
        </w:rPr>
      </w:pPr>
      <w:r>
        <w:rPr>
          <w:rFonts w:hint="cs"/>
          <w:rtl/>
        </w:rPr>
        <w:t xml:space="preserve"> - صحیفه نور- ج 21 -، ص59</w:t>
      </w:r>
      <w:r>
        <w:rPr>
          <w:rStyle w:val="FootnoteReference"/>
        </w:rPr>
        <w:footnoteRef/>
      </w:r>
      <w:r>
        <w:t xml:space="preserve"> </w:t>
      </w:r>
    </w:p>
  </w:footnote>
  <w:footnote w:id="10">
    <w:p w:rsidR="00775E00" w:rsidRDefault="00775E00" w:rsidP="00245E39">
      <w:pPr>
        <w:pStyle w:val="FootnoteText"/>
        <w:jc w:val="right"/>
        <w:rPr>
          <w:rtl/>
          <w:lang w:bidi="fa-IR"/>
        </w:rPr>
      </w:pPr>
      <w:r>
        <w:rPr>
          <w:rFonts w:hint="cs"/>
          <w:rtl/>
        </w:rPr>
        <w:t xml:space="preserve"> -</w:t>
      </w:r>
      <w:r w:rsidRPr="00F03ED4">
        <w:rPr>
          <w:rFonts w:hint="cs"/>
          <w:rtl/>
        </w:rPr>
        <w:t xml:space="preserve"> </w:t>
      </w:r>
      <w:r>
        <w:rPr>
          <w:rFonts w:hint="cs"/>
          <w:rtl/>
        </w:rPr>
        <w:t xml:space="preserve">جهاد سازندگی </w:t>
      </w:r>
      <w:r>
        <w:rPr>
          <w:rtl/>
        </w:rPr>
        <w:t>–</w:t>
      </w:r>
      <w:r>
        <w:rPr>
          <w:rFonts w:hint="cs"/>
          <w:rtl/>
        </w:rPr>
        <w:t xml:space="preserve"> جهاد در جهاد ، 1374  فصل اول ص 35</w:t>
      </w:r>
      <w:r>
        <w:rPr>
          <w:rStyle w:val="FootnoteReference"/>
        </w:rPr>
        <w:footnoteRef/>
      </w:r>
      <w:r>
        <w:t xml:space="preserve"> </w:t>
      </w:r>
    </w:p>
  </w:footnote>
  <w:footnote w:id="11">
    <w:p w:rsidR="00775E00" w:rsidRDefault="00775E00" w:rsidP="00245E39">
      <w:pPr>
        <w:pStyle w:val="FootnoteText"/>
        <w:jc w:val="right"/>
        <w:rPr>
          <w:rtl/>
          <w:lang w:bidi="fa-IR"/>
        </w:rPr>
      </w:pPr>
      <w:r>
        <w:rPr>
          <w:rFonts w:hint="cs"/>
          <w:rtl/>
        </w:rPr>
        <w:t xml:space="preserve"> -</w:t>
      </w:r>
      <w:r w:rsidRPr="00AA0ABE">
        <w:rPr>
          <w:rFonts w:hint="cs"/>
          <w:rtl/>
        </w:rPr>
        <w:t xml:space="preserve"> </w:t>
      </w:r>
      <w:r>
        <w:rPr>
          <w:rFonts w:hint="cs"/>
          <w:rtl/>
        </w:rPr>
        <w:t xml:space="preserve">جهاد سازندگی </w:t>
      </w:r>
      <w:r>
        <w:rPr>
          <w:rtl/>
        </w:rPr>
        <w:t>–</w:t>
      </w:r>
      <w:r>
        <w:rPr>
          <w:rFonts w:hint="cs"/>
          <w:rtl/>
        </w:rPr>
        <w:t xml:space="preserve"> جهاد در جهاد ، 1374- فصل اول ص 41</w:t>
      </w:r>
      <w:r>
        <w:rPr>
          <w:rStyle w:val="FootnoteReference"/>
        </w:rPr>
        <w:footnoteRef/>
      </w:r>
      <w:r>
        <w:t xml:space="preserve"> </w:t>
      </w:r>
    </w:p>
  </w:footnote>
  <w:footnote w:id="12">
    <w:p w:rsidR="00775E00" w:rsidRDefault="00775E00" w:rsidP="00245E39">
      <w:pPr>
        <w:pStyle w:val="FootnoteText"/>
        <w:jc w:val="right"/>
        <w:rPr>
          <w:rtl/>
          <w:lang w:bidi="fa-IR"/>
        </w:rPr>
      </w:pPr>
      <w:r>
        <w:rPr>
          <w:rFonts w:hint="cs"/>
          <w:rtl/>
        </w:rPr>
        <w:t xml:space="preserve"> -  بررسی وضعیت موجود زنان روستائی ایران ، جلد  دوم ، معاونت ترویج و مشا رکت مردمی، بهار 1373 ص 368</w:t>
      </w:r>
      <w:r>
        <w:rPr>
          <w:rStyle w:val="FootnoteReference"/>
        </w:rPr>
        <w:footnoteRef/>
      </w:r>
      <w:r>
        <w:t xml:space="preserve"> </w:t>
      </w:r>
    </w:p>
  </w:footnote>
  <w:footnote w:id="13">
    <w:p w:rsidR="00775E00" w:rsidRDefault="00775E00" w:rsidP="00245E39">
      <w:pPr>
        <w:pStyle w:val="FootnoteText"/>
        <w:jc w:val="right"/>
        <w:rPr>
          <w:rtl/>
          <w:lang w:bidi="fa-IR"/>
        </w:rPr>
      </w:pPr>
      <w:r>
        <w:rPr>
          <w:rFonts w:hint="cs"/>
          <w:rtl/>
        </w:rPr>
        <w:t xml:space="preserve"> -</w:t>
      </w:r>
      <w:r w:rsidRPr="005068C1">
        <w:rPr>
          <w:rFonts w:hint="cs"/>
          <w:rtl/>
        </w:rPr>
        <w:t xml:space="preserve"> </w:t>
      </w:r>
      <w:r>
        <w:rPr>
          <w:rFonts w:hint="cs"/>
          <w:rtl/>
        </w:rPr>
        <w:t xml:space="preserve">نهاد گرائی و جهاد سازندگی ،محمد جواد ایروانی </w:t>
      </w:r>
      <w:r>
        <w:rPr>
          <w:rtl/>
        </w:rPr>
        <w:t>–</w:t>
      </w:r>
      <w:r>
        <w:rPr>
          <w:rFonts w:hint="cs"/>
          <w:rtl/>
        </w:rPr>
        <w:t xml:space="preserve"> تهران : وزارت جهاد سازندگی ، اداره کل روابط عمومی 1377.، ص 413</w:t>
      </w:r>
      <w:r>
        <w:rPr>
          <w:rStyle w:val="FootnoteReference"/>
        </w:rPr>
        <w:footnoteRef/>
      </w:r>
      <w:r>
        <w:t xml:space="preserve"> </w:t>
      </w:r>
    </w:p>
  </w:footnote>
  <w:footnote w:id="14">
    <w:p w:rsidR="00775E00" w:rsidRDefault="00775E00" w:rsidP="00245E39">
      <w:pPr>
        <w:pStyle w:val="FootnoteText"/>
        <w:bidi/>
        <w:rPr>
          <w:rtl/>
          <w:lang w:bidi="fa-IR"/>
        </w:rPr>
      </w:pPr>
      <w:r>
        <w:rPr>
          <w:rFonts w:hint="cs"/>
          <w:rtl/>
        </w:rPr>
        <w:t xml:space="preserve">  </w:t>
      </w:r>
      <w:r>
        <w:rPr>
          <w:rStyle w:val="FootnoteReference"/>
        </w:rPr>
        <w:footnoteRef/>
      </w:r>
      <w:r>
        <w:t xml:space="preserve"> </w:t>
      </w:r>
      <w:r>
        <w:rPr>
          <w:rFonts w:hint="cs"/>
          <w:rtl/>
        </w:rPr>
        <w:t xml:space="preserve"> - </w:t>
      </w:r>
      <w:r>
        <w:rPr>
          <w:rFonts w:hint="cs"/>
          <w:rtl/>
          <w:lang w:bidi="fa-IR"/>
        </w:rPr>
        <w:t>كندوكاوي پيرامون آموزش موثر مهارتي زنان و نقش آن در توسعه اقتصادي روستا.- وزارت جهاد سازندگي. - معاونت ترويج و مشاركت مردمي؛  تهران: 1374.</w:t>
      </w:r>
    </w:p>
  </w:footnote>
  <w:footnote w:id="15">
    <w:p w:rsidR="00775E00" w:rsidRDefault="00775E00" w:rsidP="00245E39">
      <w:pPr>
        <w:pStyle w:val="FootnoteText"/>
        <w:jc w:val="right"/>
        <w:rPr>
          <w:rtl/>
          <w:lang w:bidi="fa-IR"/>
        </w:rPr>
      </w:pPr>
      <w:r>
        <w:rPr>
          <w:rFonts w:hint="cs"/>
          <w:rtl/>
        </w:rPr>
        <w:t xml:space="preserve"> - 417</w:t>
      </w:r>
      <w:r>
        <w:t xml:space="preserve"> </w:t>
      </w:r>
      <w:r>
        <w:rPr>
          <w:rFonts w:hint="cs"/>
          <w:rtl/>
        </w:rPr>
        <w:t xml:space="preserve"> -  نهاد گرائی و جهاد سازندگی ،محمد جواد ایروانی </w:t>
      </w:r>
      <w:r>
        <w:rPr>
          <w:rtl/>
        </w:rPr>
        <w:t>–</w:t>
      </w:r>
      <w:r>
        <w:rPr>
          <w:rFonts w:hint="cs"/>
          <w:rtl/>
        </w:rPr>
        <w:t xml:space="preserve"> تهران : وزارت جهاد سازندگی ، اداره کل روابط عمومی 1377.، ص</w:t>
      </w:r>
      <w:r>
        <w:rPr>
          <w:rStyle w:val="FootnoteReference"/>
        </w:rPr>
        <w:t xml:space="preserve"> </w:t>
      </w:r>
      <w:r>
        <w:rPr>
          <w:rStyle w:val="FootnoteReference"/>
        </w:rPr>
        <w:footnoteRef/>
      </w:r>
      <w:r>
        <w:rPr>
          <w:rFonts w:hint="cs"/>
          <w:rtl/>
        </w:rPr>
        <w:t xml:space="preserve"> </w:t>
      </w:r>
    </w:p>
  </w:footnote>
  <w:footnote w:id="16">
    <w:p w:rsidR="00775E00" w:rsidRDefault="00775E00" w:rsidP="00245E39">
      <w:pPr>
        <w:pStyle w:val="FootnoteText"/>
        <w:tabs>
          <w:tab w:val="right" w:pos="9026"/>
        </w:tabs>
        <w:jc w:val="right"/>
        <w:rPr>
          <w:rtl/>
          <w:lang w:bidi="fa-IR"/>
        </w:rPr>
      </w:pPr>
      <w:r>
        <w:rPr>
          <w:rFonts w:hint="cs"/>
          <w:rtl/>
        </w:rPr>
        <w:t xml:space="preserve">  -  مرکز تحقیقات سپاه پاسداران انقلاب اسلامی </w:t>
      </w:r>
      <w:r>
        <w:rPr>
          <w:rtl/>
        </w:rPr>
        <w:t>–</w:t>
      </w:r>
      <w:r>
        <w:rPr>
          <w:rFonts w:hint="cs"/>
          <w:rtl/>
        </w:rPr>
        <w:t xml:space="preserve"> نقش زنان مسلمان در چنگ- تهران </w:t>
      </w:r>
      <w:r>
        <w:rPr>
          <w:rtl/>
        </w:rPr>
        <w:t>–</w:t>
      </w:r>
      <w:r>
        <w:rPr>
          <w:rFonts w:hint="cs"/>
          <w:rtl/>
        </w:rPr>
        <w:t xml:space="preserve"> بهار 67 ص 13-3       16</w:t>
      </w:r>
    </w:p>
  </w:footnote>
  <w:footnote w:id="17">
    <w:p w:rsidR="00775E00" w:rsidRDefault="00775E00" w:rsidP="00245E39">
      <w:pPr>
        <w:pStyle w:val="FootnoteText"/>
        <w:numPr>
          <w:ilvl w:val="0"/>
          <w:numId w:val="5"/>
        </w:numPr>
        <w:jc w:val="right"/>
        <w:rPr>
          <w:rtl/>
          <w:lang w:bidi="fa-IR"/>
        </w:rPr>
      </w:pPr>
      <w:r>
        <w:rPr>
          <w:rFonts w:hint="cs"/>
          <w:rtl/>
          <w:lang w:bidi="fa-IR"/>
        </w:rPr>
        <w:t xml:space="preserve">معاونت تروج ومشارکت مردمی ، وزرات جهاد سازتدگی </w:t>
      </w:r>
      <w:r>
        <w:rPr>
          <w:rtl/>
          <w:lang w:bidi="fa-IR"/>
        </w:rPr>
        <w:t>–</w:t>
      </w:r>
      <w:r>
        <w:rPr>
          <w:rFonts w:hint="cs"/>
          <w:rtl/>
          <w:lang w:bidi="fa-IR"/>
        </w:rPr>
        <w:t xml:space="preserve"> گزارش های فعالیت های اسانها  سال  65- 67</w:t>
      </w:r>
    </w:p>
  </w:footnote>
  <w:footnote w:id="18">
    <w:p w:rsidR="00775E00" w:rsidRDefault="00775E00" w:rsidP="00245E39">
      <w:pPr>
        <w:pStyle w:val="FootnoteText"/>
        <w:numPr>
          <w:ilvl w:val="0"/>
          <w:numId w:val="5"/>
        </w:numPr>
        <w:jc w:val="right"/>
      </w:pPr>
      <w:r>
        <w:rPr>
          <w:rFonts w:hint="cs"/>
          <w:rtl/>
        </w:rPr>
        <w:t xml:space="preserve">نهاد گرائی و جهاد سازندگی ،محمد جواد ایروانی </w:t>
      </w:r>
      <w:r>
        <w:rPr>
          <w:rtl/>
        </w:rPr>
        <w:t>–</w:t>
      </w:r>
      <w:r>
        <w:rPr>
          <w:rFonts w:hint="cs"/>
          <w:rtl/>
        </w:rPr>
        <w:t xml:space="preserve"> تهران : وزارت جهاد سازندگی ، اداره کل روابط عمومی1377</w:t>
      </w:r>
      <w:r>
        <w:t xml:space="preserve"> </w:t>
      </w:r>
      <w:r>
        <w:rPr>
          <w:rStyle w:val="FootnoteReference"/>
        </w:rPr>
        <w:footnoteRef/>
      </w:r>
      <w:r>
        <w:t xml:space="preserve"> </w:t>
      </w:r>
    </w:p>
  </w:footnote>
  <w:footnote w:id="19">
    <w:p w:rsidR="00775E00" w:rsidRDefault="00775E00" w:rsidP="00245E39">
      <w:pPr>
        <w:pStyle w:val="FootnoteText"/>
        <w:jc w:val="right"/>
        <w:rPr>
          <w:rtl/>
          <w:lang w:bidi="fa-IR"/>
        </w:rPr>
      </w:pPr>
      <w:r>
        <w:rPr>
          <w:rFonts w:hint="cs"/>
          <w:rtl/>
        </w:rPr>
        <w:t xml:space="preserve"> - آرشیو ، مدارک واحد ابثارگران وزارت جهاد کشاورزی  </w:t>
      </w:r>
      <w:r>
        <w:rPr>
          <w:rStyle w:val="FootnoteReference"/>
        </w:rPr>
        <w:footnoteRef/>
      </w:r>
      <w:r>
        <w:t xml:space="preserve"> </w:t>
      </w:r>
    </w:p>
  </w:footnote>
  <w:footnote w:id="20">
    <w:p w:rsidR="00775E00" w:rsidRDefault="00775E00" w:rsidP="00245E39">
      <w:pPr>
        <w:pStyle w:val="FootnoteText"/>
        <w:jc w:val="right"/>
        <w:rPr>
          <w:rtl/>
          <w:lang w:bidi="fa-IR"/>
        </w:rPr>
      </w:pPr>
      <w:r>
        <w:rPr>
          <w:rFonts w:hint="cs"/>
          <w:rtl/>
        </w:rPr>
        <w:t xml:space="preserve">  - مصاحبه های شفاهی با جهاد گران       </w:t>
      </w:r>
      <w:r>
        <w:rPr>
          <w:rStyle w:val="FootnoteReference"/>
        </w:rPr>
        <w:footnoteRef/>
      </w:r>
      <w:r>
        <w:t xml:space="preserve"> </w:t>
      </w:r>
      <w:r>
        <w:rPr>
          <w:rFonts w:hint="cs"/>
          <w:rtl/>
        </w:rPr>
        <w:t xml:space="preserve"> </w:t>
      </w:r>
    </w:p>
  </w:footnote>
  <w:footnote w:id="21">
    <w:p w:rsidR="00775E00" w:rsidRDefault="00775E00" w:rsidP="00245E39">
      <w:pPr>
        <w:pStyle w:val="FootnoteText"/>
        <w:bidi/>
        <w:jc w:val="both"/>
        <w:rPr>
          <w:rtl/>
          <w:lang w:bidi="fa-IR"/>
        </w:rPr>
      </w:pPr>
      <w:r>
        <w:rPr>
          <w:rFonts w:hint="cs"/>
          <w:rtl/>
        </w:rPr>
        <w:t xml:space="preserve"> </w:t>
      </w:r>
      <w:r>
        <w:rPr>
          <w:rStyle w:val="FootnoteReference"/>
        </w:rPr>
        <w:footnoteRef/>
      </w:r>
      <w:r>
        <w:t xml:space="preserve"> </w:t>
      </w:r>
      <w:r>
        <w:rPr>
          <w:rFonts w:hint="cs"/>
          <w:rtl/>
          <w:lang w:bidi="fa-IR"/>
        </w:rPr>
        <w:t>معاونت توسعه منابع انساني وزارت جهادكشاورزي. گروه آمار نيروي انساني . 1375.</w:t>
      </w:r>
    </w:p>
  </w:footnote>
  <w:footnote w:id="22">
    <w:p w:rsidR="00775E00" w:rsidRDefault="00775E00" w:rsidP="00245E39">
      <w:pPr>
        <w:pStyle w:val="FootnoteText"/>
        <w:jc w:val="right"/>
        <w:rPr>
          <w:rtl/>
          <w:lang w:bidi="fa-IR"/>
        </w:rPr>
      </w:pPr>
      <w:r>
        <w:rPr>
          <w:rFonts w:hint="cs"/>
          <w:rtl/>
        </w:rPr>
        <w:t xml:space="preserve"> - معاونت توسعه و منابع انسانی - گزارش آمار  نیروی انسانی </w:t>
      </w:r>
      <w:r>
        <w:rPr>
          <w:rtl/>
        </w:rPr>
        <w:t>–</w:t>
      </w:r>
      <w:r>
        <w:rPr>
          <w:rFonts w:hint="cs"/>
          <w:rtl/>
        </w:rPr>
        <w:t xml:space="preserve"> سال 75</w:t>
      </w:r>
      <w:r>
        <w:rPr>
          <w:rStyle w:val="FootnoteReference"/>
        </w:rPr>
        <w:footnoteRef/>
      </w:r>
      <w:r>
        <w:t xml:space="preserve"> </w:t>
      </w:r>
      <w:r>
        <w:rPr>
          <w:rFonts w:hint="cs"/>
          <w:rtl/>
        </w:rPr>
        <w:t>-</w:t>
      </w:r>
    </w:p>
  </w:footnote>
  <w:footnote w:id="23">
    <w:p w:rsidR="00775E00" w:rsidRDefault="00775E00" w:rsidP="00245E39">
      <w:pPr>
        <w:pStyle w:val="FootnoteText"/>
        <w:ind w:left="895"/>
        <w:jc w:val="right"/>
        <w:rPr>
          <w:rtl/>
          <w:lang w:bidi="fa-IR"/>
        </w:rPr>
      </w:pPr>
      <w:r>
        <w:rPr>
          <w:rFonts w:hint="cs"/>
          <w:rtl/>
        </w:rPr>
        <w:t xml:space="preserve">-معاونت توسعه و منابع انسانی ، وزارت جهاد کشاورزی ، گزارش آمار انسانی </w:t>
      </w:r>
      <w:r>
        <w:rPr>
          <w:rStyle w:val="FootnoteReference"/>
        </w:rPr>
        <w:footnoteRef/>
      </w:r>
      <w:r>
        <w:t xml:space="preserve"> </w:t>
      </w:r>
    </w:p>
  </w:footnote>
  <w:footnote w:id="24">
    <w:p w:rsidR="00775E00" w:rsidRDefault="00775E00" w:rsidP="0008563D">
      <w:pPr>
        <w:pStyle w:val="FootnoteText"/>
        <w:jc w:val="right"/>
        <w:rPr>
          <w:rtl/>
          <w:lang w:bidi="fa-IR"/>
        </w:rPr>
      </w:pPr>
      <w:r>
        <w:rPr>
          <w:rStyle w:val="FootnoteReference"/>
        </w:rPr>
        <w:footnoteRef/>
      </w:r>
      <w:r>
        <w:t xml:space="preserve"> </w:t>
      </w:r>
    </w:p>
  </w:footnote>
  <w:footnote w:id="25">
    <w:p w:rsidR="00775E00" w:rsidRDefault="00775E00" w:rsidP="00245E39">
      <w:pPr>
        <w:pStyle w:val="FootnoteText"/>
        <w:numPr>
          <w:ilvl w:val="0"/>
          <w:numId w:val="5"/>
        </w:numPr>
        <w:jc w:val="right"/>
        <w:rPr>
          <w:rtl/>
          <w:lang w:bidi="fa-IR"/>
        </w:rPr>
      </w:pPr>
      <w:r>
        <w:rPr>
          <w:rFonts w:hint="cs"/>
          <w:rtl/>
        </w:rPr>
        <w:t>کندو کاوی پیامون آموزش های مها رتی و  نقش زنان در توسعه اقتصادی روستا - علی اکبر صابری .</w:t>
      </w:r>
      <w:r>
        <w:rPr>
          <w:rStyle w:val="FootnoteReference"/>
        </w:rPr>
        <w:footnoteRef/>
      </w:r>
      <w:r>
        <w:t xml:space="preserve"> </w:t>
      </w:r>
    </w:p>
  </w:footnote>
  <w:footnote w:id="26">
    <w:p w:rsidR="00775E00" w:rsidRDefault="00775E00" w:rsidP="00245E39">
      <w:pPr>
        <w:pStyle w:val="FootnoteText"/>
        <w:numPr>
          <w:ilvl w:val="0"/>
          <w:numId w:val="5"/>
        </w:numPr>
        <w:jc w:val="right"/>
        <w:rPr>
          <w:rtl/>
          <w:lang w:bidi="fa-IR"/>
        </w:rPr>
      </w:pPr>
      <w:r>
        <w:rPr>
          <w:rFonts w:hint="cs"/>
          <w:rtl/>
        </w:rPr>
        <w:t xml:space="preserve"> - سال نامه آماری کشور 1370 </w:t>
      </w:r>
      <w:r>
        <w:rPr>
          <w:rStyle w:val="FootnoteReference"/>
        </w:rPr>
        <w:footnoteRef/>
      </w:r>
      <w:r>
        <w:t xml:space="preserve"> </w:t>
      </w:r>
    </w:p>
  </w:footnote>
  <w:footnote w:id="27">
    <w:p w:rsidR="00775E00" w:rsidRDefault="00775E00" w:rsidP="00245E39">
      <w:pPr>
        <w:pStyle w:val="FootnoteText"/>
        <w:numPr>
          <w:ilvl w:val="0"/>
          <w:numId w:val="5"/>
        </w:numPr>
        <w:jc w:val="right"/>
        <w:rPr>
          <w:rtl/>
          <w:lang w:bidi="fa-IR"/>
        </w:rPr>
      </w:pPr>
      <w:r>
        <w:rPr>
          <w:rFonts w:hint="cs"/>
          <w:rtl/>
        </w:rPr>
        <w:t xml:space="preserve">-  روابط صنعتی ، شمس السادات زاهدی </w:t>
      </w:r>
      <w:r>
        <w:rPr>
          <w:rtl/>
        </w:rPr>
        <w:t>–</w:t>
      </w:r>
      <w:r>
        <w:rPr>
          <w:rFonts w:hint="cs"/>
          <w:rtl/>
        </w:rPr>
        <w:t xml:space="preserve"> مرکز نشر دانشگاهی  تهران 1344</w:t>
      </w:r>
      <w:r>
        <w:rPr>
          <w:rStyle w:val="FootnoteReference"/>
        </w:rPr>
        <w:footnoteRef/>
      </w:r>
      <w:r>
        <w:t xml:space="preserve"> </w:t>
      </w:r>
    </w:p>
  </w:footnote>
  <w:footnote w:id="28">
    <w:p w:rsidR="00775E00" w:rsidRDefault="00775E00" w:rsidP="00245E39">
      <w:pPr>
        <w:pStyle w:val="FootnoteText"/>
        <w:numPr>
          <w:ilvl w:val="0"/>
          <w:numId w:val="5"/>
        </w:numPr>
        <w:jc w:val="right"/>
        <w:rPr>
          <w:rtl/>
          <w:lang w:bidi="fa-IR"/>
        </w:rPr>
      </w:pPr>
      <w:r>
        <w:rPr>
          <w:rFonts w:hint="cs"/>
          <w:rtl/>
        </w:rPr>
        <w:t xml:space="preserve">-دیروز و امروز آموزش زنان روستائی </w:t>
      </w:r>
      <w:r>
        <w:rPr>
          <w:rtl/>
        </w:rPr>
        <w:t>–</w:t>
      </w:r>
      <w:r>
        <w:rPr>
          <w:rFonts w:hint="cs"/>
          <w:rtl/>
        </w:rPr>
        <w:t>علی ابراهیمی دیز آبادی- وزرات جهاد سازندگی</w:t>
      </w:r>
      <w:r>
        <w:rPr>
          <w:rStyle w:val="FootnoteReference"/>
        </w:rPr>
        <w:footnoteRef/>
      </w:r>
      <w:r>
        <w:t xml:space="preserve"> </w:t>
      </w:r>
    </w:p>
  </w:footnote>
  <w:footnote w:id="29">
    <w:p w:rsidR="00775E00" w:rsidRDefault="00775E00" w:rsidP="00245E39">
      <w:pPr>
        <w:pStyle w:val="FootnoteText"/>
        <w:numPr>
          <w:ilvl w:val="0"/>
          <w:numId w:val="5"/>
        </w:numPr>
        <w:jc w:val="right"/>
        <w:rPr>
          <w:rtl/>
          <w:lang w:bidi="fa-IR"/>
        </w:rPr>
      </w:pPr>
      <w:r>
        <w:rPr>
          <w:rFonts w:hint="cs"/>
          <w:rtl/>
        </w:rPr>
        <w:t xml:space="preserve">-توسعه و ترویج روستائی </w:t>
      </w:r>
      <w:r>
        <w:rPr>
          <w:rtl/>
        </w:rPr>
        <w:t>–</w:t>
      </w:r>
      <w:r>
        <w:rPr>
          <w:rFonts w:hint="cs"/>
          <w:rtl/>
        </w:rPr>
        <w:t xml:space="preserve"> اسماعیل شهبازی </w:t>
      </w:r>
      <w:r>
        <w:rPr>
          <w:rtl/>
        </w:rPr>
        <w:t>–</w:t>
      </w:r>
      <w:r>
        <w:rPr>
          <w:rFonts w:hint="cs"/>
          <w:rtl/>
        </w:rPr>
        <w:t xml:space="preserve"> دانشگاه تهران ، 1384</w:t>
      </w:r>
      <w:r>
        <w:rPr>
          <w:rStyle w:val="FootnoteReference"/>
        </w:rPr>
        <w:footnoteRef/>
      </w:r>
      <w:r>
        <w:t xml:space="preserve"> </w:t>
      </w:r>
    </w:p>
  </w:footnote>
  <w:footnote w:id="30">
    <w:p w:rsidR="00775E00" w:rsidRDefault="00775E00" w:rsidP="00245E39">
      <w:pPr>
        <w:pStyle w:val="FootnoteText"/>
        <w:numPr>
          <w:ilvl w:val="0"/>
          <w:numId w:val="5"/>
        </w:numPr>
        <w:jc w:val="right"/>
        <w:rPr>
          <w:rtl/>
          <w:lang w:bidi="fa-IR"/>
        </w:rPr>
      </w:pPr>
      <w:r>
        <w:rPr>
          <w:rFonts w:hint="cs"/>
          <w:rtl/>
        </w:rPr>
        <w:t>-</w:t>
      </w:r>
      <w:r w:rsidRPr="004F6AA8">
        <w:rPr>
          <w:rFonts w:hint="cs"/>
          <w:rtl/>
        </w:rPr>
        <w:t xml:space="preserve"> </w:t>
      </w:r>
      <w:r>
        <w:rPr>
          <w:rFonts w:hint="cs"/>
          <w:rtl/>
        </w:rPr>
        <w:t>کندو کاوی پیامون اموزش های مهارتی و نقش زنان در توسعه اقتصادی روستا  -علی اکبر صابری</w:t>
      </w:r>
      <w:r>
        <w:rPr>
          <w:rStyle w:val="FootnoteReference"/>
        </w:rPr>
        <w:t xml:space="preserve"> </w:t>
      </w:r>
      <w:r>
        <w:rPr>
          <w:rStyle w:val="FootnoteReference"/>
        </w:rPr>
        <w:footnoteRef/>
      </w:r>
      <w:r>
        <w:t xml:space="preserve"> </w:t>
      </w:r>
    </w:p>
  </w:footnote>
  <w:footnote w:id="31">
    <w:p w:rsidR="00775E00" w:rsidRDefault="00775E00" w:rsidP="00245E39">
      <w:pPr>
        <w:pStyle w:val="FootnoteText"/>
        <w:numPr>
          <w:ilvl w:val="0"/>
          <w:numId w:val="5"/>
        </w:numPr>
        <w:jc w:val="right"/>
        <w:rPr>
          <w:rtl/>
          <w:lang w:bidi="fa-IR"/>
        </w:rPr>
      </w:pPr>
      <w:r>
        <w:rPr>
          <w:rFonts w:hint="cs"/>
          <w:rtl/>
        </w:rPr>
        <w:t>-</w:t>
      </w:r>
      <w:r w:rsidRPr="004F6AA8">
        <w:rPr>
          <w:rFonts w:hint="cs"/>
          <w:rtl/>
        </w:rPr>
        <w:t xml:space="preserve"> </w:t>
      </w:r>
      <w:r>
        <w:rPr>
          <w:rFonts w:hint="cs"/>
          <w:rtl/>
        </w:rPr>
        <w:t>کندو کاوی پیامون اموزش های مهارتی و نقش زنان در توسعه اقتصادی روستا  -علی اکبر صابری</w:t>
      </w:r>
      <w:r>
        <w:rPr>
          <w:rStyle w:val="FootnoteReference"/>
        </w:rPr>
        <w:t xml:space="preserve"> </w:t>
      </w:r>
      <w:r>
        <w:rPr>
          <w:rStyle w:val="FootnoteReference"/>
        </w:rPr>
        <w:footnoteRef/>
      </w:r>
      <w:r>
        <w:t xml:space="preserve"> </w:t>
      </w:r>
    </w:p>
  </w:footnote>
  <w:footnote w:id="32">
    <w:p w:rsidR="00775E00" w:rsidRDefault="00775E00" w:rsidP="00245E39">
      <w:pPr>
        <w:pStyle w:val="FootnoteText"/>
        <w:jc w:val="right"/>
        <w:rPr>
          <w:rtl/>
          <w:lang w:bidi="fa-IR"/>
        </w:rPr>
      </w:pPr>
      <w:r>
        <w:rPr>
          <w:rStyle w:val="FootnoteReference"/>
        </w:rPr>
        <w:footnoteRef/>
      </w:r>
      <w:r>
        <w:t xml:space="preserve"> </w:t>
      </w:r>
    </w:p>
  </w:footnote>
  <w:footnote w:id="33">
    <w:p w:rsidR="00775E00" w:rsidRDefault="00775E00" w:rsidP="00245E39">
      <w:pPr>
        <w:pStyle w:val="FootnoteText"/>
        <w:numPr>
          <w:ilvl w:val="0"/>
          <w:numId w:val="5"/>
        </w:numPr>
        <w:jc w:val="right"/>
        <w:rPr>
          <w:rtl/>
          <w:lang w:bidi="fa-IR"/>
        </w:rPr>
      </w:pPr>
      <w:r>
        <w:rPr>
          <w:rFonts w:hint="cs"/>
          <w:rtl/>
        </w:rPr>
        <w:t xml:space="preserve">-نقش دولت در صادرات فرش ایران </w:t>
      </w:r>
      <w:r>
        <w:rPr>
          <w:rtl/>
        </w:rPr>
        <w:t>–</w:t>
      </w:r>
      <w:r>
        <w:rPr>
          <w:rFonts w:hint="cs"/>
          <w:rtl/>
        </w:rPr>
        <w:t xml:space="preserve"> جواد وقار </w:t>
      </w:r>
      <w:r>
        <w:rPr>
          <w:rtl/>
        </w:rPr>
        <w:t>–</w:t>
      </w:r>
      <w:r>
        <w:rPr>
          <w:rFonts w:hint="cs"/>
          <w:rtl/>
        </w:rPr>
        <w:t xml:space="preserve"> دانشگاه علامه طباطبائی 1375-</w:t>
      </w:r>
      <w:r>
        <w:rPr>
          <w:rStyle w:val="FootnoteReference"/>
        </w:rPr>
        <w:footnoteRef/>
      </w:r>
      <w:r>
        <w:t xml:space="preserve"> </w:t>
      </w:r>
    </w:p>
  </w:footnote>
  <w:footnote w:id="34">
    <w:p w:rsidR="00775E00" w:rsidRDefault="00775E00" w:rsidP="00245E39">
      <w:pPr>
        <w:pStyle w:val="FootnoteText"/>
        <w:jc w:val="right"/>
        <w:rPr>
          <w:rtl/>
          <w:lang w:bidi="fa-IR"/>
        </w:rPr>
      </w:pPr>
      <w:r>
        <w:rPr>
          <w:rFonts w:hint="cs"/>
          <w:rtl/>
        </w:rPr>
        <w:t xml:space="preserve"> </w:t>
      </w:r>
      <w:r>
        <w:t>;</w:t>
      </w:r>
      <w:r>
        <w:rPr>
          <w:rFonts w:hint="cs"/>
          <w:rtl/>
        </w:rPr>
        <w:t xml:space="preserve">  - </w:t>
      </w:r>
      <w:r>
        <w:rPr>
          <w:rFonts w:hint="cs"/>
          <w:rtl/>
          <w:lang w:bidi="fa-IR"/>
        </w:rPr>
        <w:t xml:space="preserve">کارنامه سی ساله ترویج </w:t>
      </w:r>
      <w:r>
        <w:rPr>
          <w:rtl/>
          <w:lang w:bidi="fa-IR"/>
        </w:rPr>
        <w:t>–</w:t>
      </w:r>
      <w:r>
        <w:rPr>
          <w:rFonts w:hint="cs"/>
          <w:rtl/>
          <w:lang w:bidi="fa-IR"/>
        </w:rPr>
        <w:t xml:space="preserve"> صونا نقشی </w:t>
      </w:r>
      <w:r>
        <w:rPr>
          <w:rtl/>
          <w:lang w:bidi="fa-IR"/>
        </w:rPr>
        <w:t>–</w:t>
      </w:r>
      <w:r>
        <w:rPr>
          <w:rFonts w:hint="cs"/>
          <w:rtl/>
          <w:lang w:bidi="fa-IR"/>
        </w:rPr>
        <w:t xml:space="preserve"> وزرات جهاد کشاورزی </w:t>
      </w:r>
      <w:r>
        <w:rPr>
          <w:rtl/>
          <w:lang w:bidi="fa-IR"/>
        </w:rPr>
        <w:t>–</w:t>
      </w:r>
      <w:r>
        <w:rPr>
          <w:rFonts w:hint="cs"/>
          <w:rtl/>
          <w:lang w:bidi="fa-IR"/>
        </w:rPr>
        <w:t xml:space="preserve"> معاونت ترویج ،آموزش و تحقیقات سال88</w:t>
      </w:r>
      <w:r>
        <w:rPr>
          <w:rStyle w:val="FootnoteReference"/>
        </w:rPr>
        <w:footnoteRef/>
      </w:r>
      <w:r>
        <w:t xml:space="preserve"> </w:t>
      </w:r>
    </w:p>
  </w:footnote>
  <w:footnote w:id="35">
    <w:p w:rsidR="00775E00" w:rsidRDefault="00775E00" w:rsidP="00245E39">
      <w:pPr>
        <w:pStyle w:val="FootnoteText"/>
        <w:jc w:val="right"/>
        <w:rPr>
          <w:rtl/>
          <w:lang w:bidi="fa-IR"/>
        </w:rPr>
      </w:pPr>
      <w:r>
        <w:rPr>
          <w:rFonts w:hint="cs"/>
          <w:rtl/>
        </w:rPr>
        <w:t xml:space="preserve">- نهاد گرائی و جهاد سازندگی ،محمد جواد ایروانی </w:t>
      </w:r>
      <w:r>
        <w:rPr>
          <w:rtl/>
        </w:rPr>
        <w:t>–</w:t>
      </w:r>
      <w:r>
        <w:rPr>
          <w:rFonts w:hint="cs"/>
          <w:rtl/>
        </w:rPr>
        <w:t xml:space="preserve"> تهران : وزارت جهاد سازندگی ، اداره کل روابط عمومی 1377.، ص415 </w:t>
      </w:r>
      <w:r>
        <w:rPr>
          <w:rStyle w:val="FootnoteReference"/>
        </w:rPr>
        <w:t xml:space="preserve"> </w:t>
      </w:r>
      <w:r>
        <w:rPr>
          <w:rStyle w:val="FootnoteReference"/>
        </w:rPr>
        <w:footnoteRef/>
      </w:r>
      <w:r>
        <w:t xml:space="preserve"> </w:t>
      </w:r>
      <w:r>
        <w:rPr>
          <w:rFonts w:hint="cs"/>
          <w:rtl/>
        </w:rPr>
        <w:t>-</w:t>
      </w:r>
    </w:p>
  </w:footnote>
  <w:footnote w:id="36">
    <w:p w:rsidR="00775E00" w:rsidRDefault="00775E00" w:rsidP="00245E39">
      <w:pPr>
        <w:pStyle w:val="FootnoteText"/>
        <w:jc w:val="right"/>
        <w:rPr>
          <w:rtl/>
          <w:lang w:bidi="fa-IR"/>
        </w:rPr>
      </w:pPr>
      <w:r>
        <w:rPr>
          <w:rFonts w:hint="cs"/>
          <w:rtl/>
        </w:rPr>
        <w:t xml:space="preserve">- نهاد گرائی و جهاد سازندگی ،محمد جواد ایروانی </w:t>
      </w:r>
      <w:r>
        <w:rPr>
          <w:rtl/>
        </w:rPr>
        <w:t>–</w:t>
      </w:r>
      <w:r>
        <w:rPr>
          <w:rFonts w:hint="cs"/>
          <w:rtl/>
        </w:rPr>
        <w:t xml:space="preserve"> تهران : وزارت جهاد سازندگی ، اداره کل روابط عمومی 1377.، ص 315-</w:t>
      </w:r>
      <w:r>
        <w:rPr>
          <w:rStyle w:val="FootnoteReference"/>
        </w:rPr>
        <w:footnoteRef/>
      </w:r>
      <w:r>
        <w:t xml:space="preserve"> </w:t>
      </w:r>
    </w:p>
  </w:footnote>
  <w:footnote w:id="37">
    <w:p w:rsidR="00775E00" w:rsidRDefault="00775E00" w:rsidP="00245E39">
      <w:pPr>
        <w:pStyle w:val="FootnoteText"/>
        <w:jc w:val="right"/>
        <w:rPr>
          <w:rtl/>
          <w:lang w:bidi="fa-IR"/>
        </w:rPr>
      </w:pPr>
      <w:r>
        <w:rPr>
          <w:rFonts w:hint="cs"/>
          <w:rtl/>
        </w:rPr>
        <w:t xml:space="preserve">- -گزارش تعاونی های زنان روستائی </w:t>
      </w:r>
      <w:r>
        <w:rPr>
          <w:rtl/>
        </w:rPr>
        <w:t>–</w:t>
      </w:r>
      <w:r>
        <w:rPr>
          <w:rFonts w:hint="cs"/>
          <w:rtl/>
        </w:rPr>
        <w:t xml:space="preserve"> سازمان تعاون روستائی </w:t>
      </w:r>
      <w:r>
        <w:rPr>
          <w:rtl/>
        </w:rPr>
        <w:t>–</w:t>
      </w:r>
      <w:r>
        <w:rPr>
          <w:rFonts w:hint="cs"/>
          <w:rtl/>
        </w:rPr>
        <w:t xml:space="preserve"> تهران -1390</w:t>
      </w:r>
      <w:r>
        <w:rPr>
          <w:rStyle w:val="FootnoteReference"/>
        </w:rPr>
        <w:footnoteRef/>
      </w:r>
      <w:r>
        <w:t xml:space="preserve"> </w:t>
      </w:r>
    </w:p>
  </w:footnote>
  <w:footnote w:id="38">
    <w:p w:rsidR="00775E00" w:rsidRDefault="00775E00" w:rsidP="00245E39">
      <w:pPr>
        <w:pStyle w:val="FootnoteText"/>
        <w:jc w:val="right"/>
        <w:rPr>
          <w:rtl/>
          <w:lang w:bidi="fa-IR"/>
        </w:rPr>
      </w:pPr>
      <w:r>
        <w:rPr>
          <w:rFonts w:hint="cs"/>
          <w:rtl/>
        </w:rPr>
        <w:t xml:space="preserve">- -- نهاد گرائی و جهاد سازندگی ،محمد جواد ایروانی </w:t>
      </w:r>
      <w:r>
        <w:rPr>
          <w:rtl/>
        </w:rPr>
        <w:t>–</w:t>
      </w:r>
      <w:r>
        <w:rPr>
          <w:rFonts w:hint="cs"/>
          <w:rtl/>
        </w:rPr>
        <w:t xml:space="preserve"> تهران : وزارت جهاد سازندگی ، اداره کل روابط عمومی 1377.، ص420</w:t>
      </w:r>
      <w:r>
        <w:rPr>
          <w:rStyle w:val="FootnoteReference"/>
        </w:rPr>
        <w:footnoteRef/>
      </w:r>
      <w:r>
        <w:t xml:space="preserve"> </w:t>
      </w:r>
    </w:p>
    <w:p w:rsidR="00775E00" w:rsidRDefault="00775E00" w:rsidP="00245E39">
      <w:pPr>
        <w:pStyle w:val="FootnoteText"/>
        <w:jc w:val="right"/>
        <w:rPr>
          <w:rtl/>
          <w:lang w:bidi="fa-IR"/>
        </w:rPr>
      </w:pPr>
      <w:r>
        <w:rPr>
          <w:rFonts w:hint="cs"/>
          <w:rtl/>
        </w:rPr>
        <w:t xml:space="preserve">- نهاد گرائی و جهاد سازندگی ،محمد جواد ایروانی </w:t>
      </w:r>
      <w:r>
        <w:rPr>
          <w:rtl/>
        </w:rPr>
        <w:t>–</w:t>
      </w:r>
      <w:r>
        <w:rPr>
          <w:rFonts w:hint="cs"/>
          <w:rtl/>
        </w:rPr>
        <w:t xml:space="preserve"> تهران : وزارت جهاد سازندگی ، اداره کل روابط عمومی 1377.، ص420</w:t>
      </w:r>
      <w:r>
        <w:rPr>
          <w:rStyle w:val="FootnoteReference"/>
        </w:rPr>
        <w:footnoteRef/>
      </w:r>
      <w:r>
        <w:t xml:space="preserve"> </w:t>
      </w:r>
    </w:p>
  </w:footnote>
  <w:footnote w:id="39">
    <w:p w:rsidR="00775E00" w:rsidRDefault="00775E00" w:rsidP="00245E39">
      <w:pPr>
        <w:pStyle w:val="FootnoteText"/>
        <w:jc w:val="right"/>
        <w:rPr>
          <w:rtl/>
          <w:lang w:bidi="fa-IR"/>
        </w:rPr>
      </w:pPr>
      <w:r>
        <w:rPr>
          <w:rFonts w:hint="cs"/>
          <w:rtl/>
        </w:rPr>
        <w:t xml:space="preserve">- - نهاد گرائی و جهاد سازندگی ،محمد جواد ایروانی </w:t>
      </w:r>
      <w:r>
        <w:rPr>
          <w:rtl/>
        </w:rPr>
        <w:t>–</w:t>
      </w:r>
      <w:r>
        <w:rPr>
          <w:rFonts w:hint="cs"/>
          <w:rtl/>
        </w:rPr>
        <w:t xml:space="preserve"> تهران : وزارت جهاد سازندگی ، اداره کل روابط عمومی 1377.، ص420</w:t>
      </w:r>
      <w:r>
        <w:rPr>
          <w:rStyle w:val="FootnoteReference"/>
        </w:rPr>
        <w:footnoteRef/>
      </w:r>
      <w:r>
        <w:t xml:space="preserve"> </w:t>
      </w:r>
    </w:p>
  </w:footnote>
  <w:footnote w:id="40">
    <w:p w:rsidR="00775E00" w:rsidRDefault="00775E00" w:rsidP="00245E39">
      <w:pPr>
        <w:pStyle w:val="FootnoteText"/>
        <w:jc w:val="right"/>
        <w:rPr>
          <w:rtl/>
          <w:lang w:bidi="fa-IR"/>
        </w:rPr>
      </w:pPr>
      <w:r>
        <w:rPr>
          <w:rFonts w:hint="cs"/>
          <w:rtl/>
        </w:rPr>
        <w:t xml:space="preserve">- - - نهاد گرائی و جهاد سازندگی ،محمد جواد ایروانی </w:t>
      </w:r>
      <w:r>
        <w:rPr>
          <w:rtl/>
        </w:rPr>
        <w:t>–</w:t>
      </w:r>
      <w:r>
        <w:rPr>
          <w:rFonts w:hint="cs"/>
          <w:rtl/>
        </w:rPr>
        <w:t xml:space="preserve"> تهران : وزارت جهاد سازندگی ، اداره کل روابط عمومی 1377.، ص420</w:t>
      </w:r>
      <w:r>
        <w:rPr>
          <w:rStyle w:val="FootnoteReference"/>
        </w:rPr>
        <w:footnoteRef/>
      </w:r>
      <w:r>
        <w:t xml:space="preserve"> </w:t>
      </w:r>
    </w:p>
    <w:p w:rsidR="00775E00" w:rsidRDefault="00775E00" w:rsidP="00245E39">
      <w:pPr>
        <w:pStyle w:val="FootnoteText"/>
        <w:jc w:val="right"/>
        <w:rPr>
          <w:rtl/>
          <w:lang w:bidi="fa-IR"/>
        </w:rPr>
      </w:pPr>
    </w:p>
  </w:footnote>
  <w:footnote w:id="41">
    <w:tbl>
      <w:tblPr>
        <w:bidiVisual/>
        <w:tblW w:w="5000" w:type="pct"/>
        <w:tblCellSpacing w:w="15" w:type="dxa"/>
        <w:tblCellMar>
          <w:top w:w="15" w:type="dxa"/>
          <w:left w:w="15" w:type="dxa"/>
          <w:bottom w:w="15" w:type="dxa"/>
          <w:right w:w="15" w:type="dxa"/>
        </w:tblCellMar>
        <w:tblLook w:val="04A0"/>
      </w:tblPr>
      <w:tblGrid>
        <w:gridCol w:w="9160"/>
      </w:tblGrid>
      <w:tr w:rsidR="00775E00" w:rsidRPr="0051433E">
        <w:trPr>
          <w:trHeight w:val="375"/>
          <w:tblCellSpacing w:w="15" w:type="dxa"/>
        </w:trPr>
        <w:tc>
          <w:tcPr>
            <w:tcW w:w="0" w:type="auto"/>
            <w:vAlign w:val="center"/>
            <w:hideMark/>
          </w:tcPr>
          <w:p w:rsidR="00775E00" w:rsidRPr="0051433E" w:rsidRDefault="00775E00" w:rsidP="00245C29">
            <w:pPr>
              <w:spacing w:after="0"/>
              <w:rPr>
                <w:rFonts w:ascii="Times New Roman" w:eastAsia="Times New Roman" w:hAnsi="Times New Roman" w:cs="Times New Roman"/>
                <w:sz w:val="24"/>
                <w:szCs w:val="24"/>
              </w:rPr>
            </w:pPr>
          </w:p>
        </w:tc>
      </w:tr>
      <w:tr w:rsidR="00775E00" w:rsidRPr="0051433E">
        <w:trPr>
          <w:tblCellSpacing w:w="15" w:type="dxa"/>
        </w:trPr>
        <w:tc>
          <w:tcPr>
            <w:tcW w:w="0" w:type="auto"/>
            <w:vAlign w:val="center"/>
            <w:hideMark/>
          </w:tcPr>
          <w:p w:rsidR="00775E00" w:rsidRPr="0051433E" w:rsidRDefault="00775E00" w:rsidP="00245C29">
            <w:pPr>
              <w:spacing w:after="0"/>
              <w:rPr>
                <w:rFonts w:ascii="Times New Roman" w:eastAsia="Times New Roman" w:hAnsi="Times New Roman" w:cs="Times New Roman"/>
                <w:sz w:val="24"/>
                <w:szCs w:val="24"/>
              </w:rPr>
            </w:pPr>
          </w:p>
        </w:tc>
      </w:tr>
      <w:tr w:rsidR="00775E00" w:rsidRPr="0051433E">
        <w:trPr>
          <w:tblCellSpacing w:w="15" w:type="dxa"/>
        </w:trPr>
        <w:tc>
          <w:tcPr>
            <w:tcW w:w="0" w:type="auto"/>
            <w:vAlign w:val="center"/>
            <w:hideMark/>
          </w:tcPr>
          <w:p w:rsidR="00775E00" w:rsidRPr="0051433E" w:rsidRDefault="00775E00" w:rsidP="00245C29">
            <w:pPr>
              <w:spacing w:after="240"/>
              <w:rPr>
                <w:rFonts w:ascii="Tahoma" w:eastAsia="Times New Roman" w:hAnsi="Tahoma" w:cs="Tahoma"/>
                <w:sz w:val="18"/>
                <w:szCs w:val="18"/>
              </w:rPr>
            </w:pPr>
          </w:p>
        </w:tc>
      </w:tr>
    </w:tbl>
    <w:p w:rsidR="00775E00" w:rsidRDefault="00775E00" w:rsidP="0008563D">
      <w:pPr>
        <w:pStyle w:val="FootnoteText"/>
        <w:tabs>
          <w:tab w:val="center" w:pos="4578"/>
          <w:tab w:val="right" w:pos="9026"/>
        </w:tabs>
        <w:jc w:val="right"/>
        <w:rPr>
          <w:rtl/>
          <w:lang w:bidi="fa-IR"/>
        </w:rPr>
      </w:pPr>
      <w:r w:rsidRPr="00F865A1">
        <w:rPr>
          <w:rFonts w:ascii="Arial" w:eastAsia="Times New Roman" w:hAnsi="Arial" w:cs="Arial" w:hint="cs"/>
          <w:sz w:val="18"/>
          <w:szCs w:val="18"/>
          <w:rtl/>
        </w:rPr>
        <w:t>- مقدمه گزارش توسعه انسانی کشور مصر در سال 2003- ترجمه غلی اصغر مقصودی 1390</w:t>
      </w:r>
      <w:r w:rsidRPr="0051433E">
        <w:rPr>
          <w:rFonts w:ascii="Arial" w:eastAsia="Times New Roman" w:hAnsi="Arial" w:cs="Arial"/>
          <w:b/>
          <w:bCs/>
          <w:sz w:val="18"/>
          <w:szCs w:val="18"/>
        </w:rPr>
        <w:t xml:space="preserve"> </w:t>
      </w:r>
      <w:r w:rsidRPr="0051433E">
        <w:rPr>
          <w:rFonts w:ascii="Arial" w:eastAsia="Times New Roman" w:hAnsi="Arial" w:cs="Arial"/>
          <w:sz w:val="18"/>
          <w:szCs w:val="18"/>
          <w:rtl/>
        </w:rPr>
        <w:t>مشاركت و نقش</w:t>
      </w:r>
      <w:r>
        <w:rPr>
          <w:rFonts w:ascii="Arial" w:eastAsia="Times New Roman" w:hAnsi="Arial" w:cs="Arial" w:hint="cs"/>
          <w:sz w:val="18"/>
          <w:szCs w:val="18"/>
          <w:rtl/>
        </w:rPr>
        <w:t xml:space="preserve"> توسعه </w:t>
      </w:r>
      <w:r w:rsidRPr="0051433E">
        <w:rPr>
          <w:rFonts w:ascii="Arial" w:eastAsia="Times New Roman" w:hAnsi="Arial" w:cs="Arial"/>
          <w:sz w:val="18"/>
          <w:szCs w:val="18"/>
          <w:rtl/>
        </w:rPr>
        <w:t xml:space="preserve"> در آ</w:t>
      </w:r>
      <w:r w:rsidRPr="0051433E">
        <w:rPr>
          <w:rFonts w:ascii="Tahoma" w:eastAsia="Times New Roman" w:hAnsi="Tahoma" w:cs="Tahoma"/>
          <w:sz w:val="18"/>
          <w:szCs w:val="18"/>
          <w:rtl/>
        </w:rPr>
        <w:t>ن</w:t>
      </w:r>
      <w:r>
        <w:rPr>
          <w:rStyle w:val="FootnoteReference"/>
        </w:rPr>
        <w:t xml:space="preserve"> </w:t>
      </w:r>
      <w:r>
        <w:rPr>
          <w:rStyle w:val="FootnoteReference"/>
        </w:rPr>
        <w:footnoteRef/>
      </w:r>
    </w:p>
  </w:footnote>
  <w:footnote w:id="42">
    <w:p w:rsidR="00775E00" w:rsidRDefault="00775E00" w:rsidP="00245E39">
      <w:pPr>
        <w:pStyle w:val="FootnoteText"/>
        <w:jc w:val="right"/>
        <w:rPr>
          <w:rtl/>
          <w:lang w:bidi="fa-IR"/>
        </w:rPr>
      </w:pPr>
      <w:r>
        <w:rPr>
          <w:rFonts w:hint="cs"/>
          <w:rtl/>
        </w:rPr>
        <w:t xml:space="preserve"> - سازمان شهرداری ها و دهداری ها </w:t>
      </w:r>
      <w:r>
        <w:rPr>
          <w:rtl/>
        </w:rPr>
        <w:t>–</w:t>
      </w:r>
      <w:r>
        <w:rPr>
          <w:rFonts w:hint="cs"/>
          <w:rtl/>
        </w:rPr>
        <w:t xml:space="preserve"> وزرات کشور </w:t>
      </w:r>
      <w:r>
        <w:rPr>
          <w:rtl/>
        </w:rPr>
        <w:t>–</w:t>
      </w:r>
      <w:r>
        <w:rPr>
          <w:rFonts w:hint="cs"/>
          <w:rtl/>
        </w:rPr>
        <w:t xml:space="preserve"> گزارش رسمی سازمان سال 78</w:t>
      </w:r>
      <w:r>
        <w:rPr>
          <w:rStyle w:val="FootnoteReference"/>
        </w:rPr>
        <w:footnoteRef/>
      </w:r>
      <w:r>
        <w:t xml:space="preserve"> </w:t>
      </w:r>
    </w:p>
  </w:footnote>
  <w:footnote w:id="43">
    <w:p w:rsidR="00775E00" w:rsidRDefault="00775E00" w:rsidP="00245E39">
      <w:pPr>
        <w:pStyle w:val="FootnoteText"/>
        <w:jc w:val="right"/>
        <w:rPr>
          <w:rtl/>
          <w:lang w:bidi="fa-IR"/>
        </w:rPr>
      </w:pPr>
      <w:r>
        <w:rPr>
          <w:rFonts w:hint="cs"/>
          <w:rtl/>
        </w:rPr>
        <w:t xml:space="preserve"> - </w:t>
      </w:r>
      <w:r>
        <w:rPr>
          <w:rFonts w:hint="cs"/>
          <w:rtl/>
          <w:lang w:bidi="fa-IR"/>
        </w:rPr>
        <w:t xml:space="preserve">کارنامه سی ساله ترویج </w:t>
      </w:r>
      <w:r>
        <w:rPr>
          <w:rtl/>
          <w:lang w:bidi="fa-IR"/>
        </w:rPr>
        <w:t>–</w:t>
      </w:r>
      <w:r>
        <w:rPr>
          <w:rFonts w:hint="cs"/>
          <w:rtl/>
          <w:lang w:bidi="fa-IR"/>
        </w:rPr>
        <w:t xml:space="preserve"> صونا نقشی </w:t>
      </w:r>
      <w:r>
        <w:rPr>
          <w:rtl/>
          <w:lang w:bidi="fa-IR"/>
        </w:rPr>
        <w:t>–</w:t>
      </w:r>
      <w:r>
        <w:rPr>
          <w:rFonts w:hint="cs"/>
          <w:rtl/>
          <w:lang w:bidi="fa-IR"/>
        </w:rPr>
        <w:t xml:space="preserve"> وزرات جهاد کشاورزی </w:t>
      </w:r>
      <w:r>
        <w:rPr>
          <w:rtl/>
          <w:lang w:bidi="fa-IR"/>
        </w:rPr>
        <w:t>–</w:t>
      </w:r>
      <w:r>
        <w:rPr>
          <w:rFonts w:hint="cs"/>
          <w:rtl/>
          <w:lang w:bidi="fa-IR"/>
        </w:rPr>
        <w:t xml:space="preserve"> معاونت ترویج ،آموزش و تحقیقات سال88</w:t>
      </w:r>
      <w:r>
        <w:rPr>
          <w:rStyle w:val="FootnoteReference"/>
        </w:rPr>
        <w:footnoteRef/>
      </w:r>
      <w:r>
        <w:t xml:space="preserve"> </w:t>
      </w:r>
    </w:p>
  </w:footnote>
  <w:footnote w:id="44">
    <w:p w:rsidR="00775E00" w:rsidRDefault="00775E00" w:rsidP="00245E39">
      <w:pPr>
        <w:pStyle w:val="FootnoteText"/>
        <w:rPr>
          <w:rtl/>
          <w:lang w:bidi="fa-IR"/>
        </w:rPr>
      </w:pPr>
      <w:r>
        <w:rPr>
          <w:rStyle w:val="FootnoteReference"/>
        </w:rPr>
        <w:footnoteRef/>
      </w:r>
      <w:r>
        <w:t xml:space="preserve"> </w:t>
      </w:r>
    </w:p>
  </w:footnote>
  <w:footnote w:id="45">
    <w:p w:rsidR="00775E00" w:rsidRDefault="00775E00" w:rsidP="00245E39">
      <w:pPr>
        <w:pStyle w:val="FootnoteText"/>
        <w:jc w:val="right"/>
        <w:rPr>
          <w:rtl/>
          <w:lang w:bidi="fa-IR"/>
        </w:rPr>
      </w:pPr>
      <w:r>
        <w:rPr>
          <w:rFonts w:hint="cs"/>
          <w:rtl/>
        </w:rPr>
        <w:t xml:space="preserve"> - </w:t>
      </w:r>
      <w:r>
        <w:rPr>
          <w:rFonts w:hint="cs"/>
          <w:rtl/>
          <w:lang w:bidi="fa-IR"/>
        </w:rPr>
        <w:t xml:space="preserve">کارنامه سی ساله ترویج </w:t>
      </w:r>
      <w:r>
        <w:rPr>
          <w:rtl/>
          <w:lang w:bidi="fa-IR"/>
        </w:rPr>
        <w:t>–</w:t>
      </w:r>
      <w:r>
        <w:rPr>
          <w:rFonts w:hint="cs"/>
          <w:rtl/>
          <w:lang w:bidi="fa-IR"/>
        </w:rPr>
        <w:t xml:space="preserve"> صونا نقشی </w:t>
      </w:r>
      <w:r>
        <w:rPr>
          <w:rtl/>
          <w:lang w:bidi="fa-IR"/>
        </w:rPr>
        <w:t>–</w:t>
      </w:r>
      <w:r>
        <w:rPr>
          <w:rFonts w:hint="cs"/>
          <w:rtl/>
          <w:lang w:bidi="fa-IR"/>
        </w:rPr>
        <w:t xml:space="preserve"> وزرات جهاد کشاورزی </w:t>
      </w:r>
      <w:r>
        <w:rPr>
          <w:rtl/>
          <w:lang w:bidi="fa-IR"/>
        </w:rPr>
        <w:t>–</w:t>
      </w:r>
      <w:r>
        <w:rPr>
          <w:rFonts w:hint="cs"/>
          <w:rtl/>
          <w:lang w:bidi="fa-IR"/>
        </w:rPr>
        <w:t xml:space="preserve"> معاونت ترویج ،آموزش و تحقیقات سال88</w:t>
      </w:r>
      <w:r>
        <w:rPr>
          <w:rStyle w:val="FootnoteReference"/>
        </w:rPr>
        <w:footnoteRef/>
      </w:r>
      <w:r>
        <w:t xml:space="preserve"> </w:t>
      </w:r>
    </w:p>
  </w:footnote>
  <w:footnote w:id="46">
    <w:p w:rsidR="00775E00" w:rsidRDefault="00775E00" w:rsidP="00245E39">
      <w:pPr>
        <w:pStyle w:val="FootnoteText"/>
        <w:jc w:val="right"/>
        <w:rPr>
          <w:rtl/>
          <w:lang w:bidi="fa-IR"/>
        </w:rPr>
      </w:pPr>
      <w:r>
        <w:rPr>
          <w:rFonts w:hint="cs"/>
          <w:rtl/>
        </w:rPr>
        <w:t>-</w:t>
      </w:r>
      <w:r w:rsidRPr="003E0B17">
        <w:rPr>
          <w:rFonts w:hint="cs"/>
          <w:rtl/>
        </w:rPr>
        <w:t xml:space="preserve"> </w:t>
      </w:r>
      <w:r>
        <w:rPr>
          <w:rFonts w:hint="cs"/>
          <w:rtl/>
        </w:rPr>
        <w:t xml:space="preserve">گزارش تعاونی های زنان روستائی </w:t>
      </w:r>
      <w:r>
        <w:rPr>
          <w:rtl/>
        </w:rPr>
        <w:t>–</w:t>
      </w:r>
      <w:r>
        <w:rPr>
          <w:rFonts w:hint="cs"/>
          <w:rtl/>
        </w:rPr>
        <w:t xml:space="preserve"> سازمان تعاون روستائی </w:t>
      </w:r>
      <w:r>
        <w:rPr>
          <w:rtl/>
        </w:rPr>
        <w:t>–</w:t>
      </w:r>
      <w:r>
        <w:rPr>
          <w:rFonts w:hint="cs"/>
          <w:rtl/>
        </w:rPr>
        <w:t xml:space="preserve"> تهران -1390</w:t>
      </w:r>
      <w:r>
        <w:rPr>
          <w:rStyle w:val="FootnoteReference"/>
        </w:rPr>
        <w:footnoteRef/>
      </w:r>
      <w:r>
        <w:t xml:space="preserve"> </w:t>
      </w:r>
    </w:p>
  </w:footnote>
  <w:footnote w:id="47">
    <w:p w:rsidR="00775E00" w:rsidRDefault="00775E00" w:rsidP="00245E39">
      <w:pPr>
        <w:pStyle w:val="FootnoteText"/>
        <w:jc w:val="right"/>
        <w:rPr>
          <w:rtl/>
          <w:lang w:bidi="fa-IR"/>
        </w:rPr>
      </w:pPr>
      <w:r>
        <w:rPr>
          <w:rFonts w:hint="cs"/>
          <w:rtl/>
        </w:rPr>
        <w:t>-</w:t>
      </w:r>
      <w:r w:rsidRPr="003E0B17">
        <w:rPr>
          <w:rFonts w:hint="cs"/>
          <w:rtl/>
        </w:rPr>
        <w:t xml:space="preserve"> </w:t>
      </w:r>
      <w:r>
        <w:rPr>
          <w:rFonts w:hint="cs"/>
          <w:rtl/>
        </w:rPr>
        <w:t xml:space="preserve">گزارش تعاونی های زنان روستائی </w:t>
      </w:r>
      <w:r>
        <w:rPr>
          <w:rtl/>
        </w:rPr>
        <w:t>–</w:t>
      </w:r>
      <w:r>
        <w:rPr>
          <w:rFonts w:hint="cs"/>
          <w:rtl/>
        </w:rPr>
        <w:t xml:space="preserve"> سازمان تعاون روستائی </w:t>
      </w:r>
      <w:r>
        <w:rPr>
          <w:rtl/>
        </w:rPr>
        <w:t>–</w:t>
      </w:r>
      <w:r>
        <w:rPr>
          <w:rFonts w:hint="cs"/>
          <w:rtl/>
        </w:rPr>
        <w:t xml:space="preserve"> تهران -1390</w:t>
      </w:r>
      <w:r>
        <w:rPr>
          <w:rStyle w:val="FootnoteReference"/>
        </w:rPr>
        <w:footnoteRef/>
      </w:r>
      <w:r>
        <w:t xml:space="preserve"> </w:t>
      </w:r>
    </w:p>
  </w:footnote>
  <w:footnote w:id="48">
    <w:p w:rsidR="00775E00" w:rsidRDefault="00775E00" w:rsidP="00245E39">
      <w:pPr>
        <w:pStyle w:val="FootnoteText"/>
        <w:jc w:val="right"/>
        <w:rPr>
          <w:rtl/>
          <w:lang w:bidi="fa-IR"/>
        </w:rPr>
      </w:pPr>
      <w:r>
        <w:rPr>
          <w:rFonts w:hint="cs"/>
          <w:rtl/>
        </w:rPr>
        <w:t xml:space="preserve">- بروشور معرفی فعالیت های تسهیل گران روستائی </w:t>
      </w:r>
      <w:r>
        <w:rPr>
          <w:rtl/>
        </w:rPr>
        <w:t>–</w:t>
      </w:r>
      <w:r>
        <w:rPr>
          <w:rFonts w:hint="cs"/>
          <w:rtl/>
        </w:rPr>
        <w:t xml:space="preserve"> وزرات جهاد سازندگی  - دفتر امور زنان روستائی 1390  </w:t>
      </w:r>
      <w:r>
        <w:rPr>
          <w:rStyle w:val="FootnoteReference"/>
        </w:rPr>
        <w:footnoteRef/>
      </w:r>
      <w:r>
        <w:t xml:space="preserve"> </w:t>
      </w:r>
    </w:p>
  </w:footnote>
  <w:footnote w:id="49">
    <w:p w:rsidR="00775E00" w:rsidRDefault="00775E00" w:rsidP="00245E39">
      <w:pPr>
        <w:pStyle w:val="FootnoteText"/>
        <w:jc w:val="right"/>
        <w:rPr>
          <w:rtl/>
          <w:lang w:bidi="fa-IR"/>
        </w:rPr>
      </w:pPr>
      <w:r>
        <w:rPr>
          <w:rFonts w:hint="cs"/>
          <w:rtl/>
        </w:rPr>
        <w:t xml:space="preserve">- </w:t>
      </w:r>
      <w:r w:rsidRPr="003E0B17">
        <w:rPr>
          <w:rFonts w:hint="cs"/>
          <w:rtl/>
        </w:rPr>
        <w:t xml:space="preserve"> </w:t>
      </w:r>
      <w:r>
        <w:rPr>
          <w:rFonts w:hint="cs"/>
          <w:rtl/>
        </w:rPr>
        <w:t xml:space="preserve">گزارش تعاونی های زنان روستائی </w:t>
      </w:r>
      <w:r>
        <w:rPr>
          <w:rtl/>
        </w:rPr>
        <w:t>–</w:t>
      </w:r>
      <w:r>
        <w:rPr>
          <w:rFonts w:hint="cs"/>
          <w:rtl/>
        </w:rPr>
        <w:t xml:space="preserve"> سازمان تعاون روستائی </w:t>
      </w:r>
      <w:r>
        <w:rPr>
          <w:rtl/>
        </w:rPr>
        <w:t>–</w:t>
      </w:r>
      <w:r>
        <w:rPr>
          <w:rFonts w:hint="cs"/>
          <w:rtl/>
        </w:rPr>
        <w:t xml:space="preserve"> تهران -1390</w:t>
      </w:r>
      <w:r>
        <w:rPr>
          <w:rStyle w:val="FootnoteReference"/>
        </w:rPr>
        <w:footnoteRef/>
      </w:r>
      <w:r>
        <w:t xml:space="preserve"> </w:t>
      </w:r>
    </w:p>
  </w:footnote>
  <w:footnote w:id="50">
    <w:p w:rsidR="00775E00" w:rsidRDefault="00775E00" w:rsidP="00245E39">
      <w:pPr>
        <w:pStyle w:val="FootnoteText"/>
        <w:jc w:val="right"/>
        <w:rPr>
          <w:rtl/>
          <w:lang w:bidi="fa-IR"/>
        </w:rPr>
      </w:pPr>
      <w:r>
        <w:rPr>
          <w:rFonts w:hint="cs"/>
          <w:rtl/>
        </w:rPr>
        <w:t xml:space="preserve"> - </w:t>
      </w:r>
      <w:r>
        <w:rPr>
          <w:rFonts w:hint="cs"/>
          <w:rtl/>
          <w:lang w:bidi="fa-IR"/>
        </w:rPr>
        <w:t xml:space="preserve">کارنامه سی ساله ترویج </w:t>
      </w:r>
      <w:r>
        <w:rPr>
          <w:rtl/>
          <w:lang w:bidi="fa-IR"/>
        </w:rPr>
        <w:t>–</w:t>
      </w:r>
      <w:r>
        <w:rPr>
          <w:rFonts w:hint="cs"/>
          <w:rtl/>
          <w:lang w:bidi="fa-IR"/>
        </w:rPr>
        <w:t xml:space="preserve"> صونا نقشی </w:t>
      </w:r>
      <w:r>
        <w:rPr>
          <w:rtl/>
          <w:lang w:bidi="fa-IR"/>
        </w:rPr>
        <w:t>–</w:t>
      </w:r>
      <w:r>
        <w:rPr>
          <w:rFonts w:hint="cs"/>
          <w:rtl/>
          <w:lang w:bidi="fa-IR"/>
        </w:rPr>
        <w:t xml:space="preserve"> وزرات جهاد کشاورزی </w:t>
      </w:r>
      <w:r>
        <w:rPr>
          <w:rtl/>
          <w:lang w:bidi="fa-IR"/>
        </w:rPr>
        <w:t>–</w:t>
      </w:r>
      <w:r>
        <w:rPr>
          <w:rFonts w:hint="cs"/>
          <w:rtl/>
          <w:lang w:bidi="fa-IR"/>
        </w:rPr>
        <w:t xml:space="preserve"> معاونت ترویج ،آموزش و تحقیقات سال88</w:t>
      </w:r>
      <w:r>
        <w:rPr>
          <w:rStyle w:val="FootnoteReference"/>
        </w:rPr>
        <w:footnoteRef/>
      </w:r>
      <w:r>
        <w:t xml:space="preserve"> </w:t>
      </w:r>
    </w:p>
  </w:footnote>
  <w:footnote w:id="51">
    <w:p w:rsidR="00775E00" w:rsidRDefault="00775E00" w:rsidP="00245E39">
      <w:pPr>
        <w:pStyle w:val="FootnoteText"/>
        <w:jc w:val="right"/>
        <w:rPr>
          <w:rtl/>
          <w:lang w:bidi="fa-IR"/>
        </w:rPr>
      </w:pPr>
      <w:r>
        <w:rPr>
          <w:rFonts w:hint="cs"/>
          <w:rtl/>
        </w:rPr>
        <w:t xml:space="preserve">- -بروشور معرفی فعالیت های تسهیل گران روستائی </w:t>
      </w:r>
      <w:r>
        <w:rPr>
          <w:rtl/>
        </w:rPr>
        <w:t>–</w:t>
      </w:r>
      <w:r>
        <w:rPr>
          <w:rFonts w:hint="cs"/>
          <w:rtl/>
        </w:rPr>
        <w:t xml:space="preserve"> وزرات جهاد سازندگی  - دفتر امور زنان روستائی 1390</w:t>
      </w:r>
      <w:r>
        <w:rPr>
          <w:rStyle w:val="FootnoteReference"/>
        </w:rPr>
        <w:footnoteRef/>
      </w:r>
      <w:r>
        <w:t xml:space="preserve"> </w:t>
      </w:r>
    </w:p>
  </w:footnote>
  <w:footnote w:id="52">
    <w:p w:rsidR="00775E00" w:rsidRDefault="00775E00" w:rsidP="00245E39">
      <w:pPr>
        <w:pStyle w:val="FootnoteText"/>
        <w:jc w:val="right"/>
        <w:rPr>
          <w:rtl/>
          <w:lang w:bidi="fa-IR"/>
        </w:rPr>
      </w:pPr>
      <w:r>
        <w:rPr>
          <w:rFonts w:hint="cs"/>
          <w:rtl/>
        </w:rPr>
        <w:t xml:space="preserve"> -گزارش ده ساله طرح بسیج سازندگی  -سازمان تعاون روستائی </w:t>
      </w:r>
      <w:r>
        <w:rPr>
          <w:rtl/>
        </w:rPr>
        <w:t>–</w:t>
      </w:r>
      <w:r>
        <w:rPr>
          <w:rFonts w:hint="cs"/>
          <w:rtl/>
        </w:rPr>
        <w:t xml:space="preserve"> دفتر برنامه ریزی و توسعه تشکل های کشاورزی </w:t>
      </w:r>
      <w:r>
        <w:rPr>
          <w:rtl/>
        </w:rPr>
        <w:t>–</w:t>
      </w:r>
      <w:r>
        <w:rPr>
          <w:rFonts w:hint="cs"/>
          <w:rtl/>
        </w:rPr>
        <w:t>سال 90</w:t>
      </w:r>
      <w:r>
        <w:rPr>
          <w:rStyle w:val="FootnoteReference"/>
        </w:rPr>
        <w:footnoteRef/>
      </w:r>
      <w:r>
        <w:t xml:space="preserve"> </w:t>
      </w:r>
    </w:p>
  </w:footnote>
  <w:footnote w:id="53">
    <w:p w:rsidR="00775E00" w:rsidRDefault="00775E00" w:rsidP="00245E39">
      <w:pPr>
        <w:pStyle w:val="FootnoteText"/>
      </w:pPr>
      <w:r>
        <w:rPr>
          <w:rStyle w:val="FootnoteReference"/>
        </w:rPr>
        <w:footnoteRef/>
      </w:r>
      <w:r>
        <w:rPr>
          <w:rtl/>
        </w:rPr>
        <w:t xml:space="preserve"> </w:t>
      </w:r>
      <w:r>
        <w:t>- Farmer Field School.</w:t>
      </w:r>
    </w:p>
  </w:footnote>
  <w:footnote w:id="54">
    <w:p w:rsidR="00775E00" w:rsidRDefault="00775E00" w:rsidP="0008563D">
      <w:pPr>
        <w:pStyle w:val="FootnoteText"/>
      </w:pPr>
      <w:r>
        <w:rPr>
          <w:rStyle w:val="FootnoteReference"/>
        </w:rPr>
        <w:footnoteRef/>
      </w:r>
      <w:r>
        <w:rPr>
          <w:rtl/>
        </w:rPr>
        <w:t xml:space="preserve"> </w:t>
      </w:r>
      <w:r>
        <w:t>- Antooneg.</w:t>
      </w:r>
    </w:p>
  </w:footnote>
  <w:footnote w:id="55">
    <w:p w:rsidR="00775E00" w:rsidRDefault="00775E00" w:rsidP="00245E39">
      <w:pPr>
        <w:pStyle w:val="FootnoteText"/>
      </w:pPr>
      <w:r>
        <w:rPr>
          <w:rStyle w:val="FootnoteReference"/>
        </w:rPr>
        <w:footnoteRef/>
      </w:r>
      <w:r>
        <w:t>- Facilitator.</w:t>
      </w:r>
      <w:r>
        <w:rPr>
          <w:rtl/>
        </w:rPr>
        <w:t xml:space="preserve"> </w:t>
      </w:r>
    </w:p>
  </w:footnote>
  <w:footnote w:id="56">
    <w:p w:rsidR="00775E00" w:rsidRDefault="00775E00" w:rsidP="00245E39">
      <w:pPr>
        <w:pStyle w:val="FootnoteText"/>
      </w:pPr>
      <w:r>
        <w:rPr>
          <w:rStyle w:val="FootnoteReference"/>
        </w:rPr>
        <w:footnoteRef/>
      </w:r>
      <w:r>
        <w:rPr>
          <w:rtl/>
        </w:rPr>
        <w:t xml:space="preserve"> </w:t>
      </w:r>
      <w:r>
        <w:t>- Hogan.</w:t>
      </w:r>
    </w:p>
  </w:footnote>
  <w:footnote w:id="57">
    <w:p w:rsidR="00775E00" w:rsidRDefault="00775E00" w:rsidP="00245E39">
      <w:pPr>
        <w:pStyle w:val="FootnoteText"/>
      </w:pPr>
      <w:r>
        <w:rPr>
          <w:rStyle w:val="FootnoteReference"/>
        </w:rPr>
        <w:footnoteRef/>
      </w:r>
      <w:r>
        <w:rPr>
          <w:rtl/>
        </w:rPr>
        <w:t xml:space="preserve"> </w:t>
      </w:r>
      <w:r>
        <w:t>- Hart.</w:t>
      </w:r>
    </w:p>
  </w:footnote>
  <w:footnote w:id="58">
    <w:p w:rsidR="00775E00" w:rsidRDefault="00775E00" w:rsidP="00245E39">
      <w:pPr>
        <w:pStyle w:val="FootnoteText"/>
      </w:pPr>
      <w:r>
        <w:rPr>
          <w:rStyle w:val="FootnoteReference"/>
        </w:rPr>
        <w:footnoteRef/>
      </w:r>
      <w:r>
        <w:rPr>
          <w:rtl/>
        </w:rPr>
        <w:t xml:space="preserve"> </w:t>
      </w:r>
      <w:r>
        <w:t>- Bently.</w:t>
      </w:r>
    </w:p>
  </w:footnote>
  <w:footnote w:id="59">
    <w:p w:rsidR="00775E00" w:rsidRDefault="00775E00" w:rsidP="00245E39">
      <w:pPr>
        <w:pStyle w:val="FootnoteText"/>
      </w:pPr>
      <w:r>
        <w:rPr>
          <w:rStyle w:val="FootnoteReference"/>
        </w:rPr>
        <w:footnoteRef/>
      </w:r>
      <w:r>
        <w:rPr>
          <w:rtl/>
        </w:rPr>
        <w:t xml:space="preserve"> </w:t>
      </w:r>
      <w:r>
        <w:t>- Hunter.</w:t>
      </w:r>
    </w:p>
  </w:footnote>
  <w:footnote w:id="60">
    <w:p w:rsidR="00775E00" w:rsidRDefault="00775E00" w:rsidP="00245E39">
      <w:pPr>
        <w:pStyle w:val="FootnoteText"/>
      </w:pPr>
      <w:r>
        <w:rPr>
          <w:rStyle w:val="FootnoteReference"/>
        </w:rPr>
        <w:footnoteRef/>
      </w:r>
      <w:r>
        <w:rPr>
          <w:rtl/>
        </w:rPr>
        <w:t xml:space="preserve"> </w:t>
      </w:r>
      <w:r>
        <w:t>- Participatory Communication.</w:t>
      </w:r>
    </w:p>
  </w:footnote>
  <w:footnote w:id="61">
    <w:p w:rsidR="00775E00" w:rsidRDefault="00775E00" w:rsidP="00245E39">
      <w:pPr>
        <w:pStyle w:val="FootnoteText"/>
      </w:pPr>
      <w:r>
        <w:rPr>
          <w:rStyle w:val="FootnoteReference"/>
        </w:rPr>
        <w:footnoteRef/>
      </w:r>
      <w:r>
        <w:rPr>
          <w:rtl/>
        </w:rPr>
        <w:t xml:space="preserve"> </w:t>
      </w:r>
      <w:r>
        <w:t>- Participatory Rural Communication Appraisal.</w:t>
      </w:r>
    </w:p>
  </w:footnote>
  <w:footnote w:id="62">
    <w:p w:rsidR="00775E00" w:rsidRDefault="00775E00" w:rsidP="00245E39">
      <w:pPr>
        <w:pStyle w:val="FootnoteText"/>
      </w:pPr>
      <w:r>
        <w:rPr>
          <w:rStyle w:val="FootnoteReference"/>
        </w:rPr>
        <w:footnoteRef/>
      </w:r>
      <w:r>
        <w:rPr>
          <w:rFonts w:hint="cs"/>
          <w:rtl/>
        </w:rPr>
        <w:t xml:space="preserve">- </w:t>
      </w:r>
      <w:r>
        <w:t xml:space="preserve"> Paulo Freire.</w:t>
      </w:r>
    </w:p>
  </w:footnote>
  <w:footnote w:id="63">
    <w:p w:rsidR="00775E00" w:rsidRDefault="00775E00" w:rsidP="00245E39">
      <w:pPr>
        <w:pStyle w:val="FootnoteText"/>
      </w:pPr>
      <w:r>
        <w:rPr>
          <w:rStyle w:val="FootnoteReference"/>
        </w:rPr>
        <w:footnoteRef/>
      </w:r>
      <w:r>
        <w:t>- Culture of Silence.</w:t>
      </w:r>
    </w:p>
  </w:footnote>
  <w:footnote w:id="64">
    <w:p w:rsidR="00775E00" w:rsidRDefault="00775E00" w:rsidP="00245E39">
      <w:pPr>
        <w:pStyle w:val="FootnoteText"/>
      </w:pPr>
      <w:r>
        <w:rPr>
          <w:rStyle w:val="FootnoteReference"/>
        </w:rPr>
        <w:footnoteRef/>
      </w:r>
      <w:r>
        <w:rPr>
          <w:rtl/>
        </w:rPr>
        <w:t xml:space="preserve"> </w:t>
      </w:r>
      <w:r>
        <w:t>- Empowerment.</w:t>
      </w:r>
    </w:p>
  </w:footnote>
  <w:footnote w:id="65">
    <w:p w:rsidR="00775E00" w:rsidRDefault="00775E00" w:rsidP="00245E39">
      <w:pPr>
        <w:pStyle w:val="FootnoteText"/>
      </w:pPr>
      <w:r>
        <w:rPr>
          <w:rStyle w:val="FootnoteReference"/>
        </w:rPr>
        <w:footnoteRef/>
      </w:r>
      <w:r>
        <w:rPr>
          <w:rFonts w:hint="cs"/>
          <w:rtl/>
        </w:rPr>
        <w:t>-</w:t>
      </w:r>
      <w:r>
        <w:rPr>
          <w:rtl/>
        </w:rPr>
        <w:t xml:space="preserve"> </w:t>
      </w:r>
      <w:r>
        <w:t xml:space="preserve"> Cultural invation.</w:t>
      </w:r>
    </w:p>
  </w:footnote>
  <w:footnote w:id="66">
    <w:p w:rsidR="00775E00" w:rsidRDefault="00775E00" w:rsidP="00245E39">
      <w:pPr>
        <w:pStyle w:val="FootnoteText"/>
      </w:pPr>
      <w:r>
        <w:rPr>
          <w:rStyle w:val="FootnoteReference"/>
        </w:rPr>
        <w:footnoteRef/>
      </w:r>
      <w:r>
        <w:rPr>
          <w:rtl/>
        </w:rPr>
        <w:t xml:space="preserve"> </w:t>
      </w:r>
      <w:r>
        <w:t>- Paradigm.</w:t>
      </w:r>
    </w:p>
  </w:footnote>
  <w:footnote w:id="67">
    <w:p w:rsidR="00775E00" w:rsidRDefault="00775E00" w:rsidP="00245E39">
      <w:pPr>
        <w:pStyle w:val="FootnoteText"/>
      </w:pPr>
      <w:r>
        <w:rPr>
          <w:rStyle w:val="FootnoteReference"/>
        </w:rPr>
        <w:footnoteRef/>
      </w:r>
      <w:r>
        <w:rPr>
          <w:rtl/>
        </w:rPr>
        <w:t xml:space="preserve"> </w:t>
      </w:r>
      <w:r>
        <w:t>- Urgen Habermas.</w:t>
      </w:r>
    </w:p>
  </w:footnote>
  <w:footnote w:id="68">
    <w:p w:rsidR="00775E00" w:rsidRDefault="00775E00" w:rsidP="00245E39">
      <w:pPr>
        <w:pStyle w:val="FootnoteText"/>
      </w:pPr>
      <w:r>
        <w:rPr>
          <w:rStyle w:val="FootnoteReference"/>
        </w:rPr>
        <w:footnoteRef/>
      </w:r>
      <w:r>
        <w:rPr>
          <w:rtl/>
        </w:rPr>
        <w:t xml:space="preserve"> </w:t>
      </w:r>
      <w:r>
        <w:t>- Putting the last first.</w:t>
      </w:r>
    </w:p>
  </w:footnote>
  <w:footnote w:id="69">
    <w:p w:rsidR="00775E00" w:rsidRDefault="00775E00" w:rsidP="00245E39">
      <w:pPr>
        <w:pStyle w:val="FootnoteText"/>
      </w:pPr>
      <w:r>
        <w:rPr>
          <w:rStyle w:val="FootnoteReference"/>
        </w:rPr>
        <w:footnoteRef/>
      </w:r>
      <w:r>
        <w:rPr>
          <w:rtl/>
        </w:rPr>
        <w:t xml:space="preserve"> </w:t>
      </w:r>
      <w:r>
        <w:t>- Whose reality counts?</w:t>
      </w:r>
    </w:p>
  </w:footnote>
  <w:footnote w:id="70">
    <w:p w:rsidR="00775E00" w:rsidRDefault="00775E00" w:rsidP="00245E39">
      <w:pPr>
        <w:pStyle w:val="FootnoteText"/>
      </w:pPr>
      <w:r>
        <w:rPr>
          <w:rStyle w:val="FootnoteReference"/>
        </w:rPr>
        <w:footnoteRef/>
      </w:r>
      <w:r>
        <w:rPr>
          <w:rtl/>
        </w:rPr>
        <w:t xml:space="preserve"> </w:t>
      </w:r>
      <w:r>
        <w:t>- People’ s congress</w:t>
      </w:r>
    </w:p>
  </w:footnote>
  <w:footnote w:id="71">
    <w:p w:rsidR="00775E00" w:rsidRDefault="00775E00" w:rsidP="00245E39">
      <w:pPr>
        <w:pStyle w:val="FootnoteText"/>
      </w:pPr>
      <w:r>
        <w:rPr>
          <w:rStyle w:val="FootnoteReference"/>
        </w:rPr>
        <w:footnoteRef/>
      </w:r>
      <w:r>
        <w:rPr>
          <w:rtl/>
        </w:rPr>
        <w:t xml:space="preserve"> </w:t>
      </w:r>
      <w:r>
        <w:t>- Xian</w:t>
      </w:r>
    </w:p>
  </w:footnote>
  <w:footnote w:id="72">
    <w:p w:rsidR="00775E00" w:rsidRDefault="00775E00" w:rsidP="00245E39">
      <w:pPr>
        <w:pStyle w:val="FootnoteText"/>
        <w:rPr>
          <w:rtl/>
        </w:rPr>
      </w:pPr>
      <w:r>
        <w:rPr>
          <w:rStyle w:val="FootnoteReference"/>
        </w:rPr>
        <w:footnoteRef/>
      </w:r>
      <w:r>
        <w:rPr>
          <w:rtl/>
        </w:rPr>
        <w:t xml:space="preserve"> </w:t>
      </w:r>
      <w:r>
        <w:t>- People ‘s Commune</w:t>
      </w:r>
    </w:p>
  </w:footnote>
  <w:footnote w:id="73">
    <w:p w:rsidR="00775E00" w:rsidRDefault="00775E00" w:rsidP="00245E39">
      <w:pPr>
        <w:pStyle w:val="FootnoteText"/>
      </w:pPr>
      <w:r>
        <w:rPr>
          <w:rStyle w:val="FootnoteReference"/>
        </w:rPr>
        <w:footnoteRef/>
      </w:r>
      <w:r>
        <w:rPr>
          <w:rtl/>
        </w:rPr>
        <w:t xml:space="preserve"> </w:t>
      </w:r>
      <w:r>
        <w:t>- Nation Development Council</w:t>
      </w:r>
    </w:p>
  </w:footnote>
  <w:footnote w:id="74">
    <w:p w:rsidR="00775E00" w:rsidRDefault="00775E00" w:rsidP="00245E39">
      <w:pPr>
        <w:pStyle w:val="FootnoteText"/>
      </w:pPr>
      <w:r>
        <w:rPr>
          <w:rStyle w:val="FootnoteReference"/>
        </w:rPr>
        <w:footnoteRef/>
      </w:r>
      <w:r>
        <w:rPr>
          <w:rtl/>
        </w:rPr>
        <w:t xml:space="preserve"> </w:t>
      </w:r>
      <w:r>
        <w:t>- Asoka Mehta</w:t>
      </w:r>
    </w:p>
  </w:footnote>
  <w:footnote w:id="75">
    <w:p w:rsidR="00775E00" w:rsidRDefault="00775E00" w:rsidP="00245E39">
      <w:pPr>
        <w:pStyle w:val="FootnoteText"/>
      </w:pPr>
      <w:r>
        <w:rPr>
          <w:rStyle w:val="FootnoteReference"/>
        </w:rPr>
        <w:footnoteRef/>
      </w:r>
      <w:r>
        <w:rPr>
          <w:rtl/>
        </w:rPr>
        <w:t xml:space="preserve"> </w:t>
      </w:r>
      <w:r>
        <w:t>- Sivarman</w:t>
      </w:r>
    </w:p>
  </w:footnote>
  <w:footnote w:id="76">
    <w:p w:rsidR="00775E00" w:rsidRDefault="00775E00" w:rsidP="00245E39">
      <w:pPr>
        <w:pStyle w:val="FootnoteText"/>
      </w:pPr>
      <w:r>
        <w:rPr>
          <w:rStyle w:val="FootnoteReference"/>
        </w:rPr>
        <w:footnoteRef/>
      </w:r>
      <w:r>
        <w:rPr>
          <w:rtl/>
        </w:rPr>
        <w:t xml:space="preserve"> </w:t>
      </w:r>
      <w:r>
        <w:t>- Dantwala</w:t>
      </w:r>
    </w:p>
  </w:footnote>
  <w:footnote w:id="77">
    <w:p w:rsidR="00775E00" w:rsidRDefault="00775E00" w:rsidP="00245E39">
      <w:pPr>
        <w:pStyle w:val="FootnoteText"/>
      </w:pPr>
      <w:r>
        <w:rPr>
          <w:rStyle w:val="FootnoteReference"/>
        </w:rPr>
        <w:footnoteRef/>
      </w:r>
      <w:r>
        <w:rPr>
          <w:rtl/>
        </w:rPr>
        <w:t xml:space="preserve"> </w:t>
      </w:r>
      <w:r>
        <w:t>- Indian Planning Commission</w:t>
      </w:r>
    </w:p>
  </w:footnote>
  <w:footnote w:id="78">
    <w:p w:rsidR="00775E00" w:rsidRDefault="00775E00" w:rsidP="00245E39">
      <w:pPr>
        <w:pStyle w:val="FootnoteText"/>
      </w:pPr>
      <w:r>
        <w:rPr>
          <w:rStyle w:val="FootnoteReference"/>
        </w:rPr>
        <w:footnoteRef/>
      </w:r>
      <w:r>
        <w:rPr>
          <w:rtl/>
        </w:rPr>
        <w:t xml:space="preserve"> </w:t>
      </w:r>
      <w:r>
        <w:t>- Territorial equivalents</w:t>
      </w:r>
    </w:p>
  </w:footnote>
  <w:footnote w:id="79">
    <w:p w:rsidR="00775E00" w:rsidRDefault="00775E00" w:rsidP="00245E39">
      <w:pPr>
        <w:pStyle w:val="FootnoteText"/>
      </w:pPr>
      <w:r>
        <w:rPr>
          <w:rStyle w:val="FootnoteReference"/>
        </w:rPr>
        <w:footnoteRef/>
      </w:r>
      <w:r>
        <w:rPr>
          <w:rtl/>
        </w:rPr>
        <w:t xml:space="preserve"> </w:t>
      </w:r>
      <w:r>
        <w:t>- District Planning</w:t>
      </w:r>
    </w:p>
  </w:footnote>
  <w:footnote w:id="80">
    <w:p w:rsidR="00775E00" w:rsidRDefault="00775E00" w:rsidP="00245E39">
      <w:pPr>
        <w:pStyle w:val="FootnoteText"/>
      </w:pPr>
      <w:r>
        <w:rPr>
          <w:rStyle w:val="FootnoteReference"/>
        </w:rPr>
        <w:footnoteRef/>
      </w:r>
      <w:r>
        <w:rPr>
          <w:rtl/>
        </w:rPr>
        <w:t xml:space="preserve"> </w:t>
      </w:r>
      <w:r>
        <w:t>- Area Ppproach</w:t>
      </w:r>
    </w:p>
  </w:footnote>
  <w:footnote w:id="81">
    <w:p w:rsidR="00775E00" w:rsidRDefault="00775E00" w:rsidP="00245E39">
      <w:pPr>
        <w:pStyle w:val="FootnoteText"/>
      </w:pPr>
      <w:r>
        <w:rPr>
          <w:rStyle w:val="FootnoteReference"/>
        </w:rPr>
        <w:footnoteRef/>
      </w:r>
      <w:r>
        <w:t>- DRDA: District Rural Development Agency</w:t>
      </w:r>
    </w:p>
  </w:footnote>
  <w:footnote w:id="82">
    <w:p w:rsidR="00775E00" w:rsidRDefault="00775E00" w:rsidP="00245E39">
      <w:pPr>
        <w:pStyle w:val="FootnoteText"/>
      </w:pPr>
      <w:r>
        <w:rPr>
          <w:rStyle w:val="FootnoteReference"/>
        </w:rPr>
        <w:footnoteRef/>
      </w:r>
      <w:r>
        <w:rPr>
          <w:rtl/>
        </w:rPr>
        <w:t xml:space="preserve"> </w:t>
      </w:r>
      <w:r>
        <w:t>- District Development Officer</w:t>
      </w:r>
    </w:p>
  </w:footnote>
  <w:footnote w:id="83">
    <w:p w:rsidR="00775E00" w:rsidRDefault="00775E00" w:rsidP="00245E39">
      <w:pPr>
        <w:pStyle w:val="FootnoteText"/>
      </w:pPr>
      <w:r>
        <w:rPr>
          <w:rStyle w:val="FootnoteReference"/>
        </w:rPr>
        <w:footnoteRef/>
      </w:r>
      <w:r>
        <w:t>- District Planning Officer</w:t>
      </w:r>
    </w:p>
  </w:footnote>
  <w:footnote w:id="84">
    <w:p w:rsidR="00775E00" w:rsidRDefault="00775E00" w:rsidP="00245E39">
      <w:pPr>
        <w:pStyle w:val="FootnoteText"/>
      </w:pPr>
      <w:r>
        <w:rPr>
          <w:rStyle w:val="FootnoteReference"/>
        </w:rPr>
        <w:footnoteRef/>
      </w:r>
      <w:r>
        <w:rPr>
          <w:rtl/>
        </w:rPr>
        <w:t xml:space="preserve"> </w:t>
      </w:r>
      <w:r>
        <w:t>- DDB: District Development Council</w:t>
      </w:r>
    </w:p>
  </w:footnote>
  <w:footnote w:id="85">
    <w:p w:rsidR="00775E00" w:rsidRDefault="00775E00" w:rsidP="00245E39">
      <w:pPr>
        <w:pStyle w:val="FootnoteText"/>
      </w:pPr>
      <w:r>
        <w:rPr>
          <w:rStyle w:val="FootnoteReference"/>
        </w:rPr>
        <w:footnoteRef/>
      </w:r>
      <w:r>
        <w:rPr>
          <w:rtl/>
        </w:rPr>
        <w:t xml:space="preserve"> </w:t>
      </w:r>
      <w:r>
        <w:t>- DDC: District Development Council</w:t>
      </w:r>
    </w:p>
  </w:footnote>
  <w:footnote w:id="86">
    <w:p w:rsidR="00775E00" w:rsidRDefault="00775E00" w:rsidP="00245E39">
      <w:pPr>
        <w:pStyle w:val="FootnoteText"/>
      </w:pPr>
      <w:r>
        <w:rPr>
          <w:rStyle w:val="FootnoteReference"/>
        </w:rPr>
        <w:footnoteRef/>
      </w:r>
      <w:r>
        <w:rPr>
          <w:rtl/>
        </w:rPr>
        <w:t xml:space="preserve"> </w:t>
      </w:r>
      <w:r>
        <w:t>- State Level Minister</w:t>
      </w:r>
    </w:p>
  </w:footnote>
  <w:footnote w:id="87">
    <w:p w:rsidR="00775E00" w:rsidRDefault="00775E00" w:rsidP="00245E39">
      <w:pPr>
        <w:pStyle w:val="FootnoteText"/>
      </w:pPr>
      <w:r>
        <w:rPr>
          <w:rStyle w:val="FootnoteReference"/>
        </w:rPr>
        <w:footnoteRef/>
      </w:r>
      <w:r>
        <w:rPr>
          <w:rtl/>
        </w:rPr>
        <w:t xml:space="preserve"> </w:t>
      </w:r>
      <w:r>
        <w:t>- District Collector</w:t>
      </w:r>
    </w:p>
  </w:footnote>
  <w:footnote w:id="88">
    <w:p w:rsidR="00775E00" w:rsidRDefault="00775E00" w:rsidP="00245E39">
      <w:pPr>
        <w:pStyle w:val="FootnoteText"/>
      </w:pPr>
      <w:r>
        <w:rPr>
          <w:rStyle w:val="FootnoteReference"/>
        </w:rPr>
        <w:footnoteRef/>
      </w:r>
      <w:r>
        <w:rPr>
          <w:rtl/>
        </w:rPr>
        <w:t xml:space="preserve"> </w:t>
      </w:r>
      <w:r>
        <w:t>- Zilla Parishad</w:t>
      </w:r>
    </w:p>
  </w:footnote>
  <w:footnote w:id="89">
    <w:p w:rsidR="00775E00" w:rsidRDefault="00775E00" w:rsidP="00245E39">
      <w:pPr>
        <w:pStyle w:val="FootnoteText"/>
      </w:pPr>
      <w:r>
        <w:rPr>
          <w:rStyle w:val="FootnoteReference"/>
        </w:rPr>
        <w:footnoteRef/>
      </w:r>
      <w:r>
        <w:rPr>
          <w:rtl/>
        </w:rPr>
        <w:t xml:space="preserve"> </w:t>
      </w:r>
      <w:r>
        <w:t>- Legislative Assembly</w:t>
      </w:r>
    </w:p>
  </w:footnote>
  <w:footnote w:id="90">
    <w:p w:rsidR="00775E00" w:rsidRDefault="00775E00" w:rsidP="00245E39">
      <w:pPr>
        <w:pStyle w:val="FootnoteText"/>
      </w:pPr>
      <w:r>
        <w:rPr>
          <w:rStyle w:val="FootnoteReference"/>
        </w:rPr>
        <w:footnoteRef/>
      </w:r>
      <w:r>
        <w:rPr>
          <w:rtl/>
        </w:rPr>
        <w:t xml:space="preserve"> </w:t>
      </w:r>
      <w:r>
        <w:t>- BDO: Block Development Officer</w:t>
      </w:r>
    </w:p>
  </w:footnote>
  <w:footnote w:id="91">
    <w:p w:rsidR="00775E00" w:rsidRDefault="00775E00" w:rsidP="00245E39">
      <w:pPr>
        <w:pStyle w:val="FootnoteText"/>
      </w:pPr>
      <w:r>
        <w:rPr>
          <w:rStyle w:val="FootnoteReference"/>
        </w:rPr>
        <w:footnoteRef/>
      </w:r>
      <w:r>
        <w:rPr>
          <w:rtl/>
        </w:rPr>
        <w:t xml:space="preserve"> </w:t>
      </w:r>
      <w:r>
        <w:t>- Trainning and Visit System</w:t>
      </w:r>
    </w:p>
  </w:footnote>
  <w:footnote w:id="92">
    <w:p w:rsidR="00775E00" w:rsidRDefault="00775E00" w:rsidP="00245E39">
      <w:pPr>
        <w:pStyle w:val="FootnoteText"/>
      </w:pPr>
      <w:r>
        <w:rPr>
          <w:rStyle w:val="FootnoteReference"/>
        </w:rPr>
        <w:footnoteRef/>
      </w:r>
      <w:r>
        <w:rPr>
          <w:rtl/>
        </w:rPr>
        <w:t xml:space="preserve"> </w:t>
      </w:r>
      <w:r>
        <w:t>- Panchayat Raj</w:t>
      </w:r>
    </w:p>
  </w:footnote>
  <w:footnote w:id="93">
    <w:p w:rsidR="00775E00" w:rsidRDefault="00775E00" w:rsidP="00245E39">
      <w:pPr>
        <w:pStyle w:val="FootnoteText"/>
      </w:pPr>
      <w:r>
        <w:rPr>
          <w:rStyle w:val="FootnoteReference"/>
        </w:rPr>
        <w:footnoteRef/>
      </w:r>
      <w:r>
        <w:rPr>
          <w:rtl/>
        </w:rPr>
        <w:t xml:space="preserve"> </w:t>
      </w:r>
      <w:r>
        <w:t>- Gram Panchayat</w:t>
      </w:r>
    </w:p>
  </w:footnote>
  <w:footnote w:id="94">
    <w:p w:rsidR="00775E00" w:rsidRDefault="00775E00" w:rsidP="00245E39">
      <w:pPr>
        <w:pStyle w:val="FootnoteText"/>
      </w:pPr>
      <w:r>
        <w:rPr>
          <w:rStyle w:val="FootnoteReference"/>
        </w:rPr>
        <w:footnoteRef/>
      </w:r>
      <w:r>
        <w:rPr>
          <w:rtl/>
        </w:rPr>
        <w:t xml:space="preserve"> </w:t>
      </w:r>
      <w:r>
        <w:t>- Panchayat Samithi</w:t>
      </w:r>
    </w:p>
  </w:footnote>
  <w:footnote w:id="95">
    <w:p w:rsidR="00775E00" w:rsidRDefault="00775E00" w:rsidP="00245E39">
      <w:pPr>
        <w:pStyle w:val="FootnoteText"/>
      </w:pPr>
      <w:r>
        <w:rPr>
          <w:rStyle w:val="FootnoteReference"/>
        </w:rPr>
        <w:footnoteRef/>
      </w:r>
      <w:r>
        <w:rPr>
          <w:rtl/>
        </w:rPr>
        <w:t xml:space="preserve"> </w:t>
      </w:r>
      <w:r>
        <w:t>- Zilla Parishad</w:t>
      </w:r>
    </w:p>
  </w:footnote>
  <w:footnote w:id="96">
    <w:p w:rsidR="00775E00" w:rsidRDefault="00775E00" w:rsidP="00245E39">
      <w:pPr>
        <w:pStyle w:val="FootnoteText"/>
      </w:pPr>
      <w:r>
        <w:rPr>
          <w:rStyle w:val="FootnoteReference"/>
        </w:rPr>
        <w:footnoteRef/>
      </w:r>
      <w:r>
        <w:rPr>
          <w:rtl/>
        </w:rPr>
        <w:t xml:space="preserve"> </w:t>
      </w:r>
      <w:r>
        <w:t>- Mandal Panchayat</w:t>
      </w:r>
    </w:p>
  </w:footnote>
  <w:footnote w:id="97">
    <w:p w:rsidR="00775E00" w:rsidRDefault="00775E00" w:rsidP="00245E39">
      <w:pPr>
        <w:pStyle w:val="FootnoteText"/>
      </w:pPr>
      <w:r>
        <w:rPr>
          <w:rStyle w:val="FootnoteReference"/>
        </w:rPr>
        <w:footnoteRef/>
      </w:r>
      <w:r>
        <w:rPr>
          <w:rtl/>
        </w:rPr>
        <w:t xml:space="preserve"> </w:t>
      </w:r>
      <w:r>
        <w:t>- National extension service</w:t>
      </w:r>
    </w:p>
  </w:footnote>
  <w:footnote w:id="98">
    <w:p w:rsidR="00775E00" w:rsidRDefault="00775E00" w:rsidP="00245E39">
      <w:pPr>
        <w:pStyle w:val="FootnoteText"/>
      </w:pPr>
      <w:r>
        <w:rPr>
          <w:rStyle w:val="FootnoteReference"/>
        </w:rPr>
        <w:footnoteRef/>
      </w:r>
      <w:r>
        <w:rPr>
          <w:rtl/>
        </w:rPr>
        <w:t xml:space="preserve"> </w:t>
      </w:r>
      <w:r>
        <w:t>- Multi- purpose approach</w:t>
      </w:r>
    </w:p>
  </w:footnote>
  <w:footnote w:id="99">
    <w:p w:rsidR="00775E00" w:rsidRDefault="00775E00" w:rsidP="00245E39">
      <w:pPr>
        <w:pStyle w:val="FootnoteText"/>
      </w:pPr>
      <w:r>
        <w:rPr>
          <w:rStyle w:val="FootnoteReference"/>
        </w:rPr>
        <w:footnoteRef/>
      </w:r>
      <w:r>
        <w:rPr>
          <w:rtl/>
        </w:rPr>
        <w:t xml:space="preserve"> </w:t>
      </w:r>
      <w:r>
        <w:t>- Mehta</w:t>
      </w:r>
    </w:p>
  </w:footnote>
  <w:footnote w:id="100">
    <w:p w:rsidR="00775E00" w:rsidRDefault="00775E00" w:rsidP="00245E39">
      <w:pPr>
        <w:pStyle w:val="FootnoteText"/>
      </w:pPr>
      <w:r>
        <w:rPr>
          <w:rStyle w:val="FootnoteReference"/>
        </w:rPr>
        <w:footnoteRef/>
      </w:r>
      <w:r>
        <w:rPr>
          <w:rtl/>
        </w:rPr>
        <w:t xml:space="preserve"> </w:t>
      </w:r>
      <w:r>
        <w:t>- Panchayati Rai</w:t>
      </w:r>
    </w:p>
  </w:footnote>
  <w:footnote w:id="101">
    <w:p w:rsidR="00775E00" w:rsidRDefault="00775E00" w:rsidP="00245E39">
      <w:pPr>
        <w:pStyle w:val="FootnoteText"/>
      </w:pPr>
      <w:r>
        <w:rPr>
          <w:rStyle w:val="FootnoteReference"/>
        </w:rPr>
        <w:footnoteRef/>
      </w:r>
      <w:r>
        <w:rPr>
          <w:rtl/>
        </w:rPr>
        <w:t xml:space="preserve"> </w:t>
      </w:r>
      <w:r>
        <w:t>- Panchayati samite</w:t>
      </w:r>
    </w:p>
  </w:footnote>
  <w:footnote w:id="102">
    <w:p w:rsidR="00775E00" w:rsidRDefault="00775E00" w:rsidP="00245E39">
      <w:pPr>
        <w:pStyle w:val="FootnoteText"/>
      </w:pPr>
      <w:r>
        <w:rPr>
          <w:rStyle w:val="FootnoteReference"/>
        </w:rPr>
        <w:footnoteRef/>
      </w:r>
      <w:r>
        <w:rPr>
          <w:rtl/>
        </w:rPr>
        <w:t xml:space="preserve"> </w:t>
      </w:r>
      <w:r>
        <w:t>- Zilla parishad</w:t>
      </w:r>
    </w:p>
  </w:footnote>
  <w:footnote w:id="103">
    <w:p w:rsidR="00775E00" w:rsidRDefault="00775E00" w:rsidP="00245E39">
      <w:pPr>
        <w:pStyle w:val="FootnoteText"/>
      </w:pPr>
      <w:r>
        <w:rPr>
          <w:rStyle w:val="FootnoteReference"/>
        </w:rPr>
        <w:footnoteRef/>
      </w:r>
      <w:r>
        <w:rPr>
          <w:rtl/>
        </w:rPr>
        <w:t xml:space="preserve"> </w:t>
      </w:r>
      <w:r>
        <w:t>- Agricultual development strategy</w:t>
      </w:r>
    </w:p>
  </w:footnote>
  <w:footnote w:id="104">
    <w:p w:rsidR="00775E00" w:rsidRDefault="00775E00" w:rsidP="00245E39">
      <w:pPr>
        <w:pStyle w:val="FootnoteText"/>
      </w:pPr>
      <w:r>
        <w:rPr>
          <w:rStyle w:val="FootnoteReference"/>
        </w:rPr>
        <w:footnoteRef/>
      </w:r>
      <w:r>
        <w:rPr>
          <w:rtl/>
        </w:rPr>
        <w:t xml:space="preserve"> </w:t>
      </w:r>
      <w:r>
        <w:t>- District</w:t>
      </w:r>
    </w:p>
  </w:footnote>
  <w:footnote w:id="105">
    <w:p w:rsidR="00775E00" w:rsidRDefault="00775E00" w:rsidP="00245E39">
      <w:pPr>
        <w:pStyle w:val="FootnoteText"/>
      </w:pPr>
      <w:r>
        <w:rPr>
          <w:rStyle w:val="FootnoteReference"/>
        </w:rPr>
        <w:footnoteRef/>
      </w:r>
      <w:r>
        <w:rPr>
          <w:rtl/>
        </w:rPr>
        <w:t xml:space="preserve"> </w:t>
      </w:r>
      <w:r>
        <w:t>- Intensive agricultural area programme</w:t>
      </w:r>
    </w:p>
  </w:footnote>
  <w:footnote w:id="106">
    <w:p w:rsidR="00775E00" w:rsidRDefault="00775E00" w:rsidP="00245E39">
      <w:pPr>
        <w:pStyle w:val="FootnoteText"/>
      </w:pPr>
      <w:r>
        <w:rPr>
          <w:rStyle w:val="FootnoteReference"/>
        </w:rPr>
        <w:footnoteRef/>
      </w:r>
      <w:r>
        <w:rPr>
          <w:rtl/>
        </w:rPr>
        <w:t xml:space="preserve"> </w:t>
      </w:r>
      <w:r>
        <w:t>- Target – oriented programme</w:t>
      </w:r>
    </w:p>
  </w:footnote>
  <w:footnote w:id="107">
    <w:p w:rsidR="00775E00" w:rsidRDefault="00775E00" w:rsidP="00245E39">
      <w:pPr>
        <w:pStyle w:val="FootnoteText"/>
      </w:pPr>
      <w:r>
        <w:rPr>
          <w:rStyle w:val="FootnoteReference"/>
        </w:rPr>
        <w:footnoteRef/>
      </w:r>
      <w:r>
        <w:rPr>
          <w:rtl/>
        </w:rPr>
        <w:t xml:space="preserve"> </w:t>
      </w:r>
      <w:r>
        <w:t>- Drought prone area programme</w:t>
      </w:r>
    </w:p>
  </w:footnote>
  <w:footnote w:id="108">
    <w:p w:rsidR="00775E00" w:rsidRDefault="00775E00" w:rsidP="00245E39">
      <w:pPr>
        <w:pStyle w:val="FootnoteText"/>
      </w:pPr>
      <w:r>
        <w:rPr>
          <w:rStyle w:val="FootnoteReference"/>
        </w:rPr>
        <w:footnoteRef/>
      </w:r>
      <w:r>
        <w:rPr>
          <w:rtl/>
        </w:rPr>
        <w:t xml:space="preserve"> </w:t>
      </w:r>
      <w:r>
        <w:t>- Small farmers development agency</w:t>
      </w:r>
    </w:p>
  </w:footnote>
  <w:footnote w:id="109">
    <w:p w:rsidR="00775E00" w:rsidRDefault="00775E00" w:rsidP="00245E39">
      <w:pPr>
        <w:pStyle w:val="FootnoteText"/>
      </w:pPr>
      <w:r>
        <w:rPr>
          <w:rStyle w:val="FootnoteReference"/>
        </w:rPr>
        <w:footnoteRef/>
      </w:r>
      <w:r>
        <w:rPr>
          <w:rtl/>
        </w:rPr>
        <w:t xml:space="preserve"> </w:t>
      </w:r>
      <w:r>
        <w:t>- Marginal farmers and agricultural labour</w:t>
      </w:r>
    </w:p>
  </w:footnote>
  <w:footnote w:id="110">
    <w:p w:rsidR="00775E00" w:rsidRDefault="00775E00" w:rsidP="00245E39">
      <w:pPr>
        <w:pStyle w:val="FootnoteText"/>
      </w:pPr>
      <w:r>
        <w:rPr>
          <w:rStyle w:val="FootnoteReference"/>
        </w:rPr>
        <w:footnoteRef/>
      </w:r>
      <w:r>
        <w:rPr>
          <w:rtl/>
        </w:rPr>
        <w:t xml:space="preserve"> </w:t>
      </w:r>
      <w:r>
        <w:t>- Tribal area development programme</w:t>
      </w:r>
    </w:p>
  </w:footnote>
  <w:footnote w:id="111">
    <w:p w:rsidR="00775E00" w:rsidRDefault="00775E00" w:rsidP="00245E39">
      <w:pPr>
        <w:pStyle w:val="FootnoteText"/>
      </w:pPr>
      <w:r>
        <w:rPr>
          <w:rStyle w:val="FootnoteReference"/>
        </w:rPr>
        <w:footnoteRef/>
      </w:r>
      <w:r>
        <w:rPr>
          <w:rtl/>
        </w:rPr>
        <w:t xml:space="preserve"> </w:t>
      </w:r>
      <w:r>
        <w:t>- Pilot projects for hill and tribal areas development</w:t>
      </w:r>
    </w:p>
  </w:footnote>
  <w:footnote w:id="112">
    <w:p w:rsidR="00775E00" w:rsidRDefault="00775E00" w:rsidP="00245E39">
      <w:pPr>
        <w:pStyle w:val="FootnoteText"/>
      </w:pPr>
      <w:r>
        <w:rPr>
          <w:rStyle w:val="FootnoteReference"/>
        </w:rPr>
        <w:footnoteRef/>
      </w:r>
      <w:r>
        <w:rPr>
          <w:rtl/>
        </w:rPr>
        <w:t xml:space="preserve"> </w:t>
      </w:r>
      <w:r>
        <w:t>- Animal husbandary programmes for small farmers</w:t>
      </w:r>
    </w:p>
  </w:footnote>
  <w:footnote w:id="113">
    <w:p w:rsidR="00775E00" w:rsidRDefault="00775E00" w:rsidP="00245E39">
      <w:pPr>
        <w:pStyle w:val="FootnoteText"/>
      </w:pPr>
      <w:r>
        <w:rPr>
          <w:rStyle w:val="FootnoteReference"/>
        </w:rPr>
        <w:footnoteRef/>
      </w:r>
      <w:r>
        <w:rPr>
          <w:rtl/>
        </w:rPr>
        <w:t xml:space="preserve"> </w:t>
      </w:r>
      <w:r>
        <w:t>- Green – revolution programme</w:t>
      </w:r>
    </w:p>
  </w:footnote>
  <w:footnote w:id="114">
    <w:p w:rsidR="00775E00" w:rsidRDefault="00775E00" w:rsidP="00245E39">
      <w:pPr>
        <w:pStyle w:val="FootnoteText"/>
      </w:pPr>
      <w:r>
        <w:rPr>
          <w:rStyle w:val="FootnoteReference"/>
        </w:rPr>
        <w:footnoteRef/>
      </w:r>
      <w:r>
        <w:rPr>
          <w:rtl/>
        </w:rPr>
        <w:t xml:space="preserve"> </w:t>
      </w:r>
      <w:r>
        <w:t>- Minimum needs Programme</w:t>
      </w:r>
    </w:p>
  </w:footnote>
  <w:footnote w:id="115">
    <w:p w:rsidR="00775E00" w:rsidRDefault="00775E00" w:rsidP="00245E39">
      <w:pPr>
        <w:pStyle w:val="FootnoteText"/>
      </w:pPr>
      <w:r>
        <w:rPr>
          <w:rStyle w:val="FootnoteReference"/>
        </w:rPr>
        <w:footnoteRef/>
      </w:r>
      <w:r>
        <w:rPr>
          <w:rtl/>
        </w:rPr>
        <w:t xml:space="preserve"> </w:t>
      </w:r>
      <w:r>
        <w:t>- Integrated rural development</w:t>
      </w:r>
    </w:p>
  </w:footnote>
  <w:footnote w:id="116">
    <w:p w:rsidR="00775E00" w:rsidRDefault="00775E00" w:rsidP="00245E39">
      <w:pPr>
        <w:pStyle w:val="FootnoteText"/>
      </w:pPr>
      <w:r>
        <w:rPr>
          <w:rStyle w:val="FootnoteReference"/>
        </w:rPr>
        <w:footnoteRef/>
      </w:r>
      <w:r>
        <w:rPr>
          <w:rtl/>
        </w:rPr>
        <w:t xml:space="preserve"> </w:t>
      </w:r>
      <w:r>
        <w:t>- Block</w:t>
      </w:r>
    </w:p>
  </w:footnote>
  <w:footnote w:id="117">
    <w:p w:rsidR="00775E00" w:rsidRPr="009A3F56" w:rsidRDefault="00775E00" w:rsidP="00245E39">
      <w:pPr>
        <w:pStyle w:val="FootnoteText"/>
        <w:rPr>
          <w:rFonts w:cs="Lotus"/>
          <w:rtl/>
        </w:rPr>
      </w:pPr>
      <w:r w:rsidRPr="0005030E">
        <w:rPr>
          <w:rStyle w:val="FootnoteReference"/>
          <w:rFonts w:cs="Lotus"/>
        </w:rPr>
        <w:footnoteRef/>
      </w:r>
      <w:r w:rsidRPr="009A3F56">
        <w:rPr>
          <w:rFonts w:cs="Lotus" w:hint="cs"/>
          <w:rtl/>
        </w:rPr>
        <w:t>- در هندوستان هر ايالتي (</w:t>
      </w:r>
      <w:r w:rsidRPr="009A3F56">
        <w:rPr>
          <w:rFonts w:cs="Lotus"/>
        </w:rPr>
        <w:t>State</w:t>
      </w:r>
      <w:r w:rsidRPr="009A3F56">
        <w:rPr>
          <w:rFonts w:cs="Lotus" w:hint="cs"/>
          <w:rtl/>
        </w:rPr>
        <w:t>) به چند ناحيه (</w:t>
      </w:r>
      <w:r w:rsidRPr="009A3F56">
        <w:rPr>
          <w:rFonts w:cs="Lotus"/>
        </w:rPr>
        <w:t>District</w:t>
      </w:r>
      <w:r w:rsidRPr="009A3F56">
        <w:rPr>
          <w:rFonts w:cs="Lotus" w:hint="cs"/>
          <w:rtl/>
        </w:rPr>
        <w:t>) معادل شهرستان در ايران تقسيم مي‌گردد و هر ناحيه‌اي نيز به چند بلوك (</w:t>
      </w:r>
      <w:r w:rsidRPr="009A3F56">
        <w:rPr>
          <w:rFonts w:cs="Lotus"/>
        </w:rPr>
        <w:t>Block</w:t>
      </w:r>
      <w:r w:rsidRPr="009A3F56">
        <w:rPr>
          <w:rFonts w:cs="Lotus" w:hint="cs"/>
          <w:rtl/>
        </w:rPr>
        <w:t>) تقسيم مي‌شود. شايد بتوان بلوك را معادل بخش در ايران بحساب آورد.</w:t>
      </w:r>
    </w:p>
  </w:footnote>
  <w:footnote w:id="118">
    <w:p w:rsidR="00775E00" w:rsidRDefault="00775E00" w:rsidP="00245E39">
      <w:pPr>
        <w:pStyle w:val="FootnoteText"/>
      </w:pPr>
      <w:r>
        <w:rPr>
          <w:rStyle w:val="FootnoteReference"/>
        </w:rPr>
        <w:footnoteRef/>
      </w:r>
      <w:r>
        <w:rPr>
          <w:rtl/>
        </w:rPr>
        <w:t xml:space="preserve"> </w:t>
      </w:r>
      <w:r>
        <w:t>- Ri</w:t>
      </w:r>
    </w:p>
  </w:footnote>
  <w:footnote w:id="119">
    <w:p w:rsidR="00775E00" w:rsidRDefault="00775E00" w:rsidP="00245E39">
      <w:pPr>
        <w:pStyle w:val="FootnoteText"/>
      </w:pPr>
      <w:r>
        <w:rPr>
          <w:rStyle w:val="FootnoteReference"/>
        </w:rPr>
        <w:footnoteRef/>
      </w:r>
      <w:r>
        <w:rPr>
          <w:rtl/>
        </w:rPr>
        <w:t xml:space="preserve"> </w:t>
      </w:r>
      <w:r>
        <w:t>- Ban</w:t>
      </w:r>
    </w:p>
  </w:footnote>
  <w:footnote w:id="120">
    <w:p w:rsidR="00775E00" w:rsidRDefault="00775E00" w:rsidP="00245E39">
      <w:pPr>
        <w:pStyle w:val="FootnoteText"/>
      </w:pPr>
      <w:r>
        <w:rPr>
          <w:rStyle w:val="FootnoteReference"/>
        </w:rPr>
        <w:footnoteRef/>
      </w:r>
      <w:r>
        <w:rPr>
          <w:rtl/>
        </w:rPr>
        <w:t xml:space="preserve"> </w:t>
      </w:r>
      <w:r>
        <w:t>- Panchayati Rai</w:t>
      </w:r>
    </w:p>
  </w:footnote>
  <w:footnote w:id="121">
    <w:p w:rsidR="00775E00" w:rsidRDefault="00775E00" w:rsidP="00245E39">
      <w:pPr>
        <w:pStyle w:val="FootnoteText"/>
      </w:pPr>
      <w:r>
        <w:rPr>
          <w:rStyle w:val="FootnoteReference"/>
        </w:rPr>
        <w:footnoteRef/>
      </w:r>
      <w:r>
        <w:rPr>
          <w:rtl/>
        </w:rPr>
        <w:t xml:space="preserve"> </w:t>
      </w:r>
      <w:r>
        <w:t>- Panchayati samite</w:t>
      </w:r>
    </w:p>
  </w:footnote>
  <w:footnote w:id="122">
    <w:p w:rsidR="00775E00" w:rsidRDefault="00775E00" w:rsidP="00245E39">
      <w:pPr>
        <w:pStyle w:val="FootnoteText"/>
      </w:pPr>
      <w:r>
        <w:rPr>
          <w:rStyle w:val="FootnoteReference"/>
        </w:rPr>
        <w:footnoteRef/>
      </w:r>
      <w:r>
        <w:rPr>
          <w:rtl/>
        </w:rPr>
        <w:t xml:space="preserve"> </w:t>
      </w:r>
      <w:r>
        <w:t>- Panchayat Raj</w:t>
      </w:r>
    </w:p>
  </w:footnote>
  <w:footnote w:id="123">
    <w:p w:rsidR="00775E00" w:rsidRDefault="00775E00" w:rsidP="00245E39">
      <w:pPr>
        <w:pStyle w:val="FootnoteText"/>
      </w:pPr>
      <w:r>
        <w:rPr>
          <w:rStyle w:val="FootnoteReference"/>
        </w:rPr>
        <w:footnoteRef/>
      </w:r>
      <w:r>
        <w:rPr>
          <w:rtl/>
        </w:rPr>
        <w:t xml:space="preserve"> </w:t>
      </w:r>
      <w:r>
        <w:t>- Gram Panchayat</w:t>
      </w:r>
    </w:p>
  </w:footnote>
  <w:footnote w:id="124">
    <w:p w:rsidR="00775E00" w:rsidRDefault="00775E00" w:rsidP="00245E39">
      <w:pPr>
        <w:pStyle w:val="FootnoteText"/>
      </w:pPr>
      <w:r>
        <w:rPr>
          <w:rStyle w:val="FootnoteReference"/>
        </w:rPr>
        <w:footnoteRef/>
      </w:r>
      <w:r>
        <w:rPr>
          <w:rtl/>
        </w:rPr>
        <w:t xml:space="preserve"> </w:t>
      </w:r>
      <w:r>
        <w:t>- Panchayat Samithi</w:t>
      </w:r>
    </w:p>
  </w:footnote>
  <w:footnote w:id="125">
    <w:p w:rsidR="00775E00" w:rsidRDefault="00775E00" w:rsidP="00245E39">
      <w:pPr>
        <w:pStyle w:val="FootnoteText"/>
      </w:pPr>
      <w:r>
        <w:rPr>
          <w:rStyle w:val="FootnoteReference"/>
        </w:rPr>
        <w:footnoteRef/>
      </w:r>
      <w:r>
        <w:rPr>
          <w:rtl/>
        </w:rPr>
        <w:t xml:space="preserve"> </w:t>
      </w:r>
      <w:r>
        <w:t>- Zilla Parishad</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5E00" w:rsidRDefault="00775E00" w:rsidP="00245C29">
    <w:pPr>
      <w:pStyle w:val="Header"/>
      <w:jc w:val="center"/>
    </w:pPr>
  </w:p>
  <w:p w:rsidR="00775E00" w:rsidRDefault="00775E00">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753737"/>
    <w:multiLevelType w:val="hybridMultilevel"/>
    <w:tmpl w:val="F252CA6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01E1467B"/>
    <w:multiLevelType w:val="hybridMultilevel"/>
    <w:tmpl w:val="3FFC2B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2330AE4"/>
    <w:multiLevelType w:val="hybridMultilevel"/>
    <w:tmpl w:val="186C4CA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5152F9A"/>
    <w:multiLevelType w:val="hybridMultilevel"/>
    <w:tmpl w:val="CA20E218"/>
    <w:lvl w:ilvl="0" w:tplc="9DEC12B4">
      <w:start w:val="2"/>
      <w:numFmt w:val="bullet"/>
      <w:lvlText w:val="-"/>
      <w:lvlJc w:val="left"/>
      <w:pPr>
        <w:ind w:left="720" w:hanging="360"/>
      </w:pPr>
      <w:rPr>
        <w:rFonts w:ascii="Calibri" w:eastAsia="Calibri" w:hAnsi="Calibri" w:cs="B Karim"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A83623A"/>
    <w:multiLevelType w:val="hybridMultilevel"/>
    <w:tmpl w:val="3CEA556E"/>
    <w:lvl w:ilvl="0" w:tplc="04090001">
      <w:start w:val="1"/>
      <w:numFmt w:val="bullet"/>
      <w:lvlText w:val=""/>
      <w:lvlJc w:val="left"/>
      <w:pPr>
        <w:ind w:left="718" w:hanging="360"/>
      </w:pPr>
      <w:rPr>
        <w:rFonts w:ascii="Symbol" w:hAnsi="Symbol" w:hint="default"/>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5">
    <w:nsid w:val="0C751757"/>
    <w:multiLevelType w:val="hybridMultilevel"/>
    <w:tmpl w:val="4B845CF0"/>
    <w:lvl w:ilvl="0" w:tplc="CADE2496">
      <w:start w:val="1"/>
      <w:numFmt w:val="bullet"/>
      <w:lvlText w:val="-"/>
      <w:lvlJc w:val="left"/>
      <w:pPr>
        <w:ind w:left="718" w:hanging="360"/>
      </w:pPr>
      <w:rPr>
        <w:rFonts w:ascii="Calibri" w:eastAsia="Calibri" w:hAnsi="Calibri" w:cs="Nazanin" w:hint="default"/>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
    <w:nsid w:val="110D4840"/>
    <w:multiLevelType w:val="hybridMultilevel"/>
    <w:tmpl w:val="E7622054"/>
    <w:lvl w:ilvl="0" w:tplc="5FD8520E">
      <w:start w:val="8"/>
      <w:numFmt w:val="bullet"/>
      <w:lvlText w:val="-"/>
      <w:lvlJc w:val="left"/>
      <w:pPr>
        <w:tabs>
          <w:tab w:val="num" w:pos="720"/>
        </w:tabs>
        <w:ind w:left="720" w:hanging="360"/>
      </w:pPr>
      <w:rPr>
        <w:rFonts w:ascii="Times New Roman" w:eastAsia="Times New Roman" w:hAnsi="Times New Roman" w:cs="Lotu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2CB218A"/>
    <w:multiLevelType w:val="hybridMultilevel"/>
    <w:tmpl w:val="A688605C"/>
    <w:lvl w:ilvl="0" w:tplc="B1324202">
      <w:start w:val="1"/>
      <w:numFmt w:val="decimal"/>
      <w:lvlText w:val="%1-"/>
      <w:lvlJc w:val="left"/>
      <w:pPr>
        <w:ind w:left="792" w:hanging="360"/>
      </w:pPr>
      <w:rPr>
        <w:rFonts w:cs="Nazanin" w:hint="default"/>
      </w:rPr>
    </w:lvl>
    <w:lvl w:ilvl="1" w:tplc="04090019" w:tentative="1">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8">
    <w:nsid w:val="144D0567"/>
    <w:multiLevelType w:val="hybridMultilevel"/>
    <w:tmpl w:val="A8BA9B2A"/>
    <w:lvl w:ilvl="0" w:tplc="BEA07526">
      <w:start w:val="1"/>
      <w:numFmt w:val="decimal"/>
      <w:lvlText w:val="%1)"/>
      <w:lvlJc w:val="left"/>
      <w:pPr>
        <w:tabs>
          <w:tab w:val="num" w:pos="720"/>
        </w:tabs>
        <w:ind w:left="720" w:hanging="360"/>
      </w:pPr>
      <w:rPr>
        <w:rFonts w:hint="cs"/>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15D656CD"/>
    <w:multiLevelType w:val="hybridMultilevel"/>
    <w:tmpl w:val="C89EF77C"/>
    <w:lvl w:ilvl="0" w:tplc="0409000F">
      <w:start w:val="1"/>
      <w:numFmt w:val="decimal"/>
      <w:lvlText w:val="%1."/>
      <w:lvlJc w:val="left"/>
      <w:pPr>
        <w:ind w:left="777" w:hanging="360"/>
      </w:pPr>
    </w:lvl>
    <w:lvl w:ilvl="1" w:tplc="04090019" w:tentative="1">
      <w:start w:val="1"/>
      <w:numFmt w:val="lowerLetter"/>
      <w:lvlText w:val="%2."/>
      <w:lvlJc w:val="left"/>
      <w:pPr>
        <w:ind w:left="1497" w:hanging="360"/>
      </w:pPr>
    </w:lvl>
    <w:lvl w:ilvl="2" w:tplc="0409001B" w:tentative="1">
      <w:start w:val="1"/>
      <w:numFmt w:val="lowerRoman"/>
      <w:lvlText w:val="%3."/>
      <w:lvlJc w:val="right"/>
      <w:pPr>
        <w:ind w:left="2217" w:hanging="180"/>
      </w:pPr>
    </w:lvl>
    <w:lvl w:ilvl="3" w:tplc="0409000F" w:tentative="1">
      <w:start w:val="1"/>
      <w:numFmt w:val="decimal"/>
      <w:lvlText w:val="%4."/>
      <w:lvlJc w:val="left"/>
      <w:pPr>
        <w:ind w:left="2937" w:hanging="360"/>
      </w:pPr>
    </w:lvl>
    <w:lvl w:ilvl="4" w:tplc="04090019" w:tentative="1">
      <w:start w:val="1"/>
      <w:numFmt w:val="lowerLetter"/>
      <w:lvlText w:val="%5."/>
      <w:lvlJc w:val="left"/>
      <w:pPr>
        <w:ind w:left="3657" w:hanging="360"/>
      </w:pPr>
    </w:lvl>
    <w:lvl w:ilvl="5" w:tplc="0409001B" w:tentative="1">
      <w:start w:val="1"/>
      <w:numFmt w:val="lowerRoman"/>
      <w:lvlText w:val="%6."/>
      <w:lvlJc w:val="right"/>
      <w:pPr>
        <w:ind w:left="4377" w:hanging="180"/>
      </w:pPr>
    </w:lvl>
    <w:lvl w:ilvl="6" w:tplc="0409000F" w:tentative="1">
      <w:start w:val="1"/>
      <w:numFmt w:val="decimal"/>
      <w:lvlText w:val="%7."/>
      <w:lvlJc w:val="left"/>
      <w:pPr>
        <w:ind w:left="5097" w:hanging="360"/>
      </w:pPr>
    </w:lvl>
    <w:lvl w:ilvl="7" w:tplc="04090019" w:tentative="1">
      <w:start w:val="1"/>
      <w:numFmt w:val="lowerLetter"/>
      <w:lvlText w:val="%8."/>
      <w:lvlJc w:val="left"/>
      <w:pPr>
        <w:ind w:left="5817" w:hanging="360"/>
      </w:pPr>
    </w:lvl>
    <w:lvl w:ilvl="8" w:tplc="0409001B" w:tentative="1">
      <w:start w:val="1"/>
      <w:numFmt w:val="lowerRoman"/>
      <w:lvlText w:val="%9."/>
      <w:lvlJc w:val="right"/>
      <w:pPr>
        <w:ind w:left="6537" w:hanging="180"/>
      </w:pPr>
    </w:lvl>
  </w:abstractNum>
  <w:abstractNum w:abstractNumId="10">
    <w:nsid w:val="169D2C1F"/>
    <w:multiLevelType w:val="hybridMultilevel"/>
    <w:tmpl w:val="79341A50"/>
    <w:lvl w:ilvl="0" w:tplc="C35050F0">
      <w:start w:val="1"/>
      <w:numFmt w:val="decimal"/>
      <w:lvlText w:val="%1-"/>
      <w:lvlJc w:val="left"/>
      <w:pPr>
        <w:tabs>
          <w:tab w:val="num" w:pos="379"/>
        </w:tabs>
        <w:ind w:left="379" w:hanging="360"/>
      </w:pPr>
      <w:rPr>
        <w:rFonts w:hint="default"/>
      </w:rPr>
    </w:lvl>
    <w:lvl w:ilvl="1" w:tplc="04090019" w:tentative="1">
      <w:start w:val="1"/>
      <w:numFmt w:val="lowerLetter"/>
      <w:lvlText w:val="%2."/>
      <w:lvlJc w:val="left"/>
      <w:pPr>
        <w:tabs>
          <w:tab w:val="num" w:pos="1099"/>
        </w:tabs>
        <w:ind w:left="1099" w:hanging="360"/>
      </w:pPr>
    </w:lvl>
    <w:lvl w:ilvl="2" w:tplc="0409001B" w:tentative="1">
      <w:start w:val="1"/>
      <w:numFmt w:val="lowerRoman"/>
      <w:lvlText w:val="%3."/>
      <w:lvlJc w:val="right"/>
      <w:pPr>
        <w:tabs>
          <w:tab w:val="num" w:pos="1819"/>
        </w:tabs>
        <w:ind w:left="1819" w:hanging="180"/>
      </w:pPr>
    </w:lvl>
    <w:lvl w:ilvl="3" w:tplc="0409000F" w:tentative="1">
      <w:start w:val="1"/>
      <w:numFmt w:val="decimal"/>
      <w:lvlText w:val="%4."/>
      <w:lvlJc w:val="left"/>
      <w:pPr>
        <w:tabs>
          <w:tab w:val="num" w:pos="2539"/>
        </w:tabs>
        <w:ind w:left="2539" w:hanging="360"/>
      </w:pPr>
    </w:lvl>
    <w:lvl w:ilvl="4" w:tplc="04090019" w:tentative="1">
      <w:start w:val="1"/>
      <w:numFmt w:val="lowerLetter"/>
      <w:lvlText w:val="%5."/>
      <w:lvlJc w:val="left"/>
      <w:pPr>
        <w:tabs>
          <w:tab w:val="num" w:pos="3259"/>
        </w:tabs>
        <w:ind w:left="3259" w:hanging="360"/>
      </w:pPr>
    </w:lvl>
    <w:lvl w:ilvl="5" w:tplc="0409001B" w:tentative="1">
      <w:start w:val="1"/>
      <w:numFmt w:val="lowerRoman"/>
      <w:lvlText w:val="%6."/>
      <w:lvlJc w:val="right"/>
      <w:pPr>
        <w:tabs>
          <w:tab w:val="num" w:pos="3979"/>
        </w:tabs>
        <w:ind w:left="3979" w:hanging="180"/>
      </w:pPr>
    </w:lvl>
    <w:lvl w:ilvl="6" w:tplc="0409000F" w:tentative="1">
      <w:start w:val="1"/>
      <w:numFmt w:val="decimal"/>
      <w:lvlText w:val="%7."/>
      <w:lvlJc w:val="left"/>
      <w:pPr>
        <w:tabs>
          <w:tab w:val="num" w:pos="4699"/>
        </w:tabs>
        <w:ind w:left="4699" w:hanging="360"/>
      </w:pPr>
    </w:lvl>
    <w:lvl w:ilvl="7" w:tplc="04090019" w:tentative="1">
      <w:start w:val="1"/>
      <w:numFmt w:val="lowerLetter"/>
      <w:lvlText w:val="%8."/>
      <w:lvlJc w:val="left"/>
      <w:pPr>
        <w:tabs>
          <w:tab w:val="num" w:pos="5419"/>
        </w:tabs>
        <w:ind w:left="5419" w:hanging="360"/>
      </w:pPr>
    </w:lvl>
    <w:lvl w:ilvl="8" w:tplc="0409001B" w:tentative="1">
      <w:start w:val="1"/>
      <w:numFmt w:val="lowerRoman"/>
      <w:lvlText w:val="%9."/>
      <w:lvlJc w:val="right"/>
      <w:pPr>
        <w:tabs>
          <w:tab w:val="num" w:pos="6139"/>
        </w:tabs>
        <w:ind w:left="6139" w:hanging="180"/>
      </w:pPr>
    </w:lvl>
  </w:abstractNum>
  <w:abstractNum w:abstractNumId="11">
    <w:nsid w:val="18C857FE"/>
    <w:multiLevelType w:val="hybridMultilevel"/>
    <w:tmpl w:val="C178BB92"/>
    <w:lvl w:ilvl="0" w:tplc="FE406FBC">
      <w:start w:val="1"/>
      <w:numFmt w:val="decimal"/>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12">
    <w:nsid w:val="222E05CA"/>
    <w:multiLevelType w:val="hybridMultilevel"/>
    <w:tmpl w:val="57E6A432"/>
    <w:lvl w:ilvl="0" w:tplc="B2D2A368">
      <w:start w:val="15"/>
      <w:numFmt w:val="bullet"/>
      <w:lvlText w:val="-"/>
      <w:lvlJc w:val="left"/>
      <w:pPr>
        <w:tabs>
          <w:tab w:val="num" w:pos="720"/>
        </w:tabs>
        <w:ind w:left="720" w:hanging="360"/>
      </w:pPr>
      <w:rPr>
        <w:rFonts w:ascii="Times New Roman" w:eastAsia="SimSun" w:hAnsi="Times New Roman" w:cs="B Mitra"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24EA62FC"/>
    <w:multiLevelType w:val="hybridMultilevel"/>
    <w:tmpl w:val="A48C2AE4"/>
    <w:lvl w:ilvl="0" w:tplc="04090001">
      <w:start w:val="1"/>
      <w:numFmt w:val="bullet"/>
      <w:lvlText w:val=""/>
      <w:lvlJc w:val="left"/>
      <w:pPr>
        <w:ind w:left="718" w:hanging="360"/>
      </w:pPr>
      <w:rPr>
        <w:rFonts w:ascii="Symbol" w:hAnsi="Symbol" w:hint="default"/>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14">
    <w:nsid w:val="27B34832"/>
    <w:multiLevelType w:val="hybridMultilevel"/>
    <w:tmpl w:val="04FEF7F2"/>
    <w:lvl w:ilvl="0" w:tplc="FE406FBC">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5">
    <w:nsid w:val="2DE272AA"/>
    <w:multiLevelType w:val="hybridMultilevel"/>
    <w:tmpl w:val="63008CDA"/>
    <w:lvl w:ilvl="0" w:tplc="B3E4AB7A">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2E7B7072"/>
    <w:multiLevelType w:val="hybridMultilevel"/>
    <w:tmpl w:val="21B437F2"/>
    <w:lvl w:ilvl="0" w:tplc="97A64002">
      <w:start w:val="1"/>
      <w:numFmt w:val="bullet"/>
      <w:lvlText w:val=""/>
      <w:lvlJc w:val="left"/>
      <w:pPr>
        <w:tabs>
          <w:tab w:val="num" w:pos="720"/>
        </w:tabs>
        <w:ind w:left="720" w:hanging="360"/>
      </w:pPr>
      <w:rPr>
        <w:rFonts w:ascii="Wingdings" w:hAnsi="Wingdings" w:hint="default"/>
      </w:rPr>
    </w:lvl>
    <w:lvl w:ilvl="1" w:tplc="F356D5EC" w:tentative="1">
      <w:start w:val="1"/>
      <w:numFmt w:val="bullet"/>
      <w:lvlText w:val=""/>
      <w:lvlJc w:val="left"/>
      <w:pPr>
        <w:tabs>
          <w:tab w:val="num" w:pos="1440"/>
        </w:tabs>
        <w:ind w:left="1440" w:hanging="360"/>
      </w:pPr>
      <w:rPr>
        <w:rFonts w:ascii="Wingdings" w:hAnsi="Wingdings" w:hint="default"/>
      </w:rPr>
    </w:lvl>
    <w:lvl w:ilvl="2" w:tplc="4C220AAA" w:tentative="1">
      <w:start w:val="1"/>
      <w:numFmt w:val="bullet"/>
      <w:lvlText w:val=""/>
      <w:lvlJc w:val="left"/>
      <w:pPr>
        <w:tabs>
          <w:tab w:val="num" w:pos="2160"/>
        </w:tabs>
        <w:ind w:left="2160" w:hanging="360"/>
      </w:pPr>
      <w:rPr>
        <w:rFonts w:ascii="Wingdings" w:hAnsi="Wingdings" w:hint="default"/>
      </w:rPr>
    </w:lvl>
    <w:lvl w:ilvl="3" w:tplc="5AD2B744" w:tentative="1">
      <w:start w:val="1"/>
      <w:numFmt w:val="bullet"/>
      <w:lvlText w:val=""/>
      <w:lvlJc w:val="left"/>
      <w:pPr>
        <w:tabs>
          <w:tab w:val="num" w:pos="2880"/>
        </w:tabs>
        <w:ind w:left="2880" w:hanging="360"/>
      </w:pPr>
      <w:rPr>
        <w:rFonts w:ascii="Wingdings" w:hAnsi="Wingdings" w:hint="default"/>
      </w:rPr>
    </w:lvl>
    <w:lvl w:ilvl="4" w:tplc="5A026228" w:tentative="1">
      <w:start w:val="1"/>
      <w:numFmt w:val="bullet"/>
      <w:lvlText w:val=""/>
      <w:lvlJc w:val="left"/>
      <w:pPr>
        <w:tabs>
          <w:tab w:val="num" w:pos="3600"/>
        </w:tabs>
        <w:ind w:left="3600" w:hanging="360"/>
      </w:pPr>
      <w:rPr>
        <w:rFonts w:ascii="Wingdings" w:hAnsi="Wingdings" w:hint="default"/>
      </w:rPr>
    </w:lvl>
    <w:lvl w:ilvl="5" w:tplc="0C544EFC" w:tentative="1">
      <w:start w:val="1"/>
      <w:numFmt w:val="bullet"/>
      <w:lvlText w:val=""/>
      <w:lvlJc w:val="left"/>
      <w:pPr>
        <w:tabs>
          <w:tab w:val="num" w:pos="4320"/>
        </w:tabs>
        <w:ind w:left="4320" w:hanging="360"/>
      </w:pPr>
      <w:rPr>
        <w:rFonts w:ascii="Wingdings" w:hAnsi="Wingdings" w:hint="default"/>
      </w:rPr>
    </w:lvl>
    <w:lvl w:ilvl="6" w:tplc="848ED626" w:tentative="1">
      <w:start w:val="1"/>
      <w:numFmt w:val="bullet"/>
      <w:lvlText w:val=""/>
      <w:lvlJc w:val="left"/>
      <w:pPr>
        <w:tabs>
          <w:tab w:val="num" w:pos="5040"/>
        </w:tabs>
        <w:ind w:left="5040" w:hanging="360"/>
      </w:pPr>
      <w:rPr>
        <w:rFonts w:ascii="Wingdings" w:hAnsi="Wingdings" w:hint="default"/>
      </w:rPr>
    </w:lvl>
    <w:lvl w:ilvl="7" w:tplc="2F0A11F0" w:tentative="1">
      <w:start w:val="1"/>
      <w:numFmt w:val="bullet"/>
      <w:lvlText w:val=""/>
      <w:lvlJc w:val="left"/>
      <w:pPr>
        <w:tabs>
          <w:tab w:val="num" w:pos="5760"/>
        </w:tabs>
        <w:ind w:left="5760" w:hanging="360"/>
      </w:pPr>
      <w:rPr>
        <w:rFonts w:ascii="Wingdings" w:hAnsi="Wingdings" w:hint="default"/>
      </w:rPr>
    </w:lvl>
    <w:lvl w:ilvl="8" w:tplc="6950B41E" w:tentative="1">
      <w:start w:val="1"/>
      <w:numFmt w:val="bullet"/>
      <w:lvlText w:val=""/>
      <w:lvlJc w:val="left"/>
      <w:pPr>
        <w:tabs>
          <w:tab w:val="num" w:pos="6480"/>
        </w:tabs>
        <w:ind w:left="6480" w:hanging="360"/>
      </w:pPr>
      <w:rPr>
        <w:rFonts w:ascii="Wingdings" w:hAnsi="Wingdings" w:hint="default"/>
      </w:rPr>
    </w:lvl>
  </w:abstractNum>
  <w:abstractNum w:abstractNumId="17">
    <w:nsid w:val="2F877ADA"/>
    <w:multiLevelType w:val="hybridMultilevel"/>
    <w:tmpl w:val="59A6B4BE"/>
    <w:lvl w:ilvl="0" w:tplc="91469B1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F952A7C"/>
    <w:multiLevelType w:val="hybridMultilevel"/>
    <w:tmpl w:val="12C0B5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FCC6136"/>
    <w:multiLevelType w:val="hybridMultilevel"/>
    <w:tmpl w:val="1E6A3BCA"/>
    <w:lvl w:ilvl="0" w:tplc="0B1EE2BE">
      <w:start w:val="1"/>
      <w:numFmt w:val="bullet"/>
      <w:lvlText w:val=""/>
      <w:lvlJc w:val="left"/>
      <w:pPr>
        <w:tabs>
          <w:tab w:val="num" w:pos="720"/>
        </w:tabs>
        <w:ind w:left="720" w:hanging="360"/>
      </w:pPr>
      <w:rPr>
        <w:rFonts w:ascii="Wingdings" w:hAnsi="Wingdings" w:hint="default"/>
      </w:rPr>
    </w:lvl>
    <w:lvl w:ilvl="1" w:tplc="4BD6C3A2" w:tentative="1">
      <w:start w:val="1"/>
      <w:numFmt w:val="bullet"/>
      <w:lvlText w:val=""/>
      <w:lvlJc w:val="left"/>
      <w:pPr>
        <w:tabs>
          <w:tab w:val="num" w:pos="1440"/>
        </w:tabs>
        <w:ind w:left="1440" w:hanging="360"/>
      </w:pPr>
      <w:rPr>
        <w:rFonts w:ascii="Wingdings" w:hAnsi="Wingdings" w:hint="default"/>
      </w:rPr>
    </w:lvl>
    <w:lvl w:ilvl="2" w:tplc="A01AA944" w:tentative="1">
      <w:start w:val="1"/>
      <w:numFmt w:val="bullet"/>
      <w:lvlText w:val=""/>
      <w:lvlJc w:val="left"/>
      <w:pPr>
        <w:tabs>
          <w:tab w:val="num" w:pos="2160"/>
        </w:tabs>
        <w:ind w:left="2160" w:hanging="360"/>
      </w:pPr>
      <w:rPr>
        <w:rFonts w:ascii="Wingdings" w:hAnsi="Wingdings" w:hint="default"/>
      </w:rPr>
    </w:lvl>
    <w:lvl w:ilvl="3" w:tplc="18024F92" w:tentative="1">
      <w:start w:val="1"/>
      <w:numFmt w:val="bullet"/>
      <w:lvlText w:val=""/>
      <w:lvlJc w:val="left"/>
      <w:pPr>
        <w:tabs>
          <w:tab w:val="num" w:pos="2880"/>
        </w:tabs>
        <w:ind w:left="2880" w:hanging="360"/>
      </w:pPr>
      <w:rPr>
        <w:rFonts w:ascii="Wingdings" w:hAnsi="Wingdings" w:hint="default"/>
      </w:rPr>
    </w:lvl>
    <w:lvl w:ilvl="4" w:tplc="FCFC1B5A" w:tentative="1">
      <w:start w:val="1"/>
      <w:numFmt w:val="bullet"/>
      <w:lvlText w:val=""/>
      <w:lvlJc w:val="left"/>
      <w:pPr>
        <w:tabs>
          <w:tab w:val="num" w:pos="3600"/>
        </w:tabs>
        <w:ind w:left="3600" w:hanging="360"/>
      </w:pPr>
      <w:rPr>
        <w:rFonts w:ascii="Wingdings" w:hAnsi="Wingdings" w:hint="default"/>
      </w:rPr>
    </w:lvl>
    <w:lvl w:ilvl="5" w:tplc="D59E8DC8" w:tentative="1">
      <w:start w:val="1"/>
      <w:numFmt w:val="bullet"/>
      <w:lvlText w:val=""/>
      <w:lvlJc w:val="left"/>
      <w:pPr>
        <w:tabs>
          <w:tab w:val="num" w:pos="4320"/>
        </w:tabs>
        <w:ind w:left="4320" w:hanging="360"/>
      </w:pPr>
      <w:rPr>
        <w:rFonts w:ascii="Wingdings" w:hAnsi="Wingdings" w:hint="default"/>
      </w:rPr>
    </w:lvl>
    <w:lvl w:ilvl="6" w:tplc="B54806E6" w:tentative="1">
      <w:start w:val="1"/>
      <w:numFmt w:val="bullet"/>
      <w:lvlText w:val=""/>
      <w:lvlJc w:val="left"/>
      <w:pPr>
        <w:tabs>
          <w:tab w:val="num" w:pos="5040"/>
        </w:tabs>
        <w:ind w:left="5040" w:hanging="360"/>
      </w:pPr>
      <w:rPr>
        <w:rFonts w:ascii="Wingdings" w:hAnsi="Wingdings" w:hint="default"/>
      </w:rPr>
    </w:lvl>
    <w:lvl w:ilvl="7" w:tplc="27F68B1C" w:tentative="1">
      <w:start w:val="1"/>
      <w:numFmt w:val="bullet"/>
      <w:lvlText w:val=""/>
      <w:lvlJc w:val="left"/>
      <w:pPr>
        <w:tabs>
          <w:tab w:val="num" w:pos="5760"/>
        </w:tabs>
        <w:ind w:left="5760" w:hanging="360"/>
      </w:pPr>
      <w:rPr>
        <w:rFonts w:ascii="Wingdings" w:hAnsi="Wingdings" w:hint="default"/>
      </w:rPr>
    </w:lvl>
    <w:lvl w:ilvl="8" w:tplc="27E84D42" w:tentative="1">
      <w:start w:val="1"/>
      <w:numFmt w:val="bullet"/>
      <w:lvlText w:val=""/>
      <w:lvlJc w:val="left"/>
      <w:pPr>
        <w:tabs>
          <w:tab w:val="num" w:pos="6480"/>
        </w:tabs>
        <w:ind w:left="6480" w:hanging="360"/>
      </w:pPr>
      <w:rPr>
        <w:rFonts w:ascii="Wingdings" w:hAnsi="Wingdings" w:hint="default"/>
      </w:rPr>
    </w:lvl>
  </w:abstractNum>
  <w:abstractNum w:abstractNumId="20">
    <w:nsid w:val="33725F94"/>
    <w:multiLevelType w:val="hybridMultilevel"/>
    <w:tmpl w:val="CEB6A1AA"/>
    <w:lvl w:ilvl="0" w:tplc="C0E6D200">
      <w:start w:val="100"/>
      <w:numFmt w:val="bullet"/>
      <w:lvlText w:val="-"/>
      <w:lvlJc w:val="left"/>
      <w:pPr>
        <w:ind w:left="720" w:hanging="360"/>
      </w:pPr>
      <w:rPr>
        <w:rFonts w:ascii="Arial" w:eastAsia="Calibri" w:hAnsi="Arial" w:cs="B Nazani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77255E3"/>
    <w:multiLevelType w:val="multilevel"/>
    <w:tmpl w:val="609CC400"/>
    <w:lvl w:ilvl="0">
      <w:start w:val="1"/>
      <w:numFmt w:val="decimal"/>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2">
    <w:nsid w:val="38460820"/>
    <w:multiLevelType w:val="hybridMultilevel"/>
    <w:tmpl w:val="593A5D60"/>
    <w:lvl w:ilvl="0" w:tplc="04090001">
      <w:start w:val="1"/>
      <w:numFmt w:val="bullet"/>
      <w:lvlText w:val=""/>
      <w:lvlJc w:val="left"/>
      <w:pPr>
        <w:ind w:left="718" w:hanging="360"/>
      </w:pPr>
      <w:rPr>
        <w:rFonts w:ascii="Symbol" w:hAnsi="Symbol" w:hint="default"/>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23">
    <w:nsid w:val="3B2B243D"/>
    <w:multiLevelType w:val="hybridMultilevel"/>
    <w:tmpl w:val="CE6EFB3E"/>
    <w:lvl w:ilvl="0" w:tplc="02140EC0">
      <w:start w:val="1"/>
      <w:numFmt w:val="bullet"/>
      <w:lvlText w:val=""/>
      <w:lvlJc w:val="left"/>
      <w:pPr>
        <w:tabs>
          <w:tab w:val="num" w:pos="720"/>
        </w:tabs>
        <w:ind w:left="720" w:hanging="360"/>
      </w:pPr>
      <w:rPr>
        <w:rFonts w:ascii="Wingdings" w:hAnsi="Wingdings" w:hint="default"/>
      </w:rPr>
    </w:lvl>
    <w:lvl w:ilvl="1" w:tplc="2ED6551E" w:tentative="1">
      <w:start w:val="1"/>
      <w:numFmt w:val="bullet"/>
      <w:lvlText w:val=""/>
      <w:lvlJc w:val="left"/>
      <w:pPr>
        <w:tabs>
          <w:tab w:val="num" w:pos="1440"/>
        </w:tabs>
        <w:ind w:left="1440" w:hanging="360"/>
      </w:pPr>
      <w:rPr>
        <w:rFonts w:ascii="Wingdings" w:hAnsi="Wingdings" w:hint="default"/>
      </w:rPr>
    </w:lvl>
    <w:lvl w:ilvl="2" w:tplc="B2E81230" w:tentative="1">
      <w:start w:val="1"/>
      <w:numFmt w:val="bullet"/>
      <w:lvlText w:val=""/>
      <w:lvlJc w:val="left"/>
      <w:pPr>
        <w:tabs>
          <w:tab w:val="num" w:pos="2160"/>
        </w:tabs>
        <w:ind w:left="2160" w:hanging="360"/>
      </w:pPr>
      <w:rPr>
        <w:rFonts w:ascii="Wingdings" w:hAnsi="Wingdings" w:hint="default"/>
      </w:rPr>
    </w:lvl>
    <w:lvl w:ilvl="3" w:tplc="36641E1A" w:tentative="1">
      <w:start w:val="1"/>
      <w:numFmt w:val="bullet"/>
      <w:lvlText w:val=""/>
      <w:lvlJc w:val="left"/>
      <w:pPr>
        <w:tabs>
          <w:tab w:val="num" w:pos="2880"/>
        </w:tabs>
        <w:ind w:left="2880" w:hanging="360"/>
      </w:pPr>
      <w:rPr>
        <w:rFonts w:ascii="Wingdings" w:hAnsi="Wingdings" w:hint="default"/>
      </w:rPr>
    </w:lvl>
    <w:lvl w:ilvl="4" w:tplc="1816879A" w:tentative="1">
      <w:start w:val="1"/>
      <w:numFmt w:val="bullet"/>
      <w:lvlText w:val=""/>
      <w:lvlJc w:val="left"/>
      <w:pPr>
        <w:tabs>
          <w:tab w:val="num" w:pos="3600"/>
        </w:tabs>
        <w:ind w:left="3600" w:hanging="360"/>
      </w:pPr>
      <w:rPr>
        <w:rFonts w:ascii="Wingdings" w:hAnsi="Wingdings" w:hint="default"/>
      </w:rPr>
    </w:lvl>
    <w:lvl w:ilvl="5" w:tplc="8E68BFB2" w:tentative="1">
      <w:start w:val="1"/>
      <w:numFmt w:val="bullet"/>
      <w:lvlText w:val=""/>
      <w:lvlJc w:val="left"/>
      <w:pPr>
        <w:tabs>
          <w:tab w:val="num" w:pos="4320"/>
        </w:tabs>
        <w:ind w:left="4320" w:hanging="360"/>
      </w:pPr>
      <w:rPr>
        <w:rFonts w:ascii="Wingdings" w:hAnsi="Wingdings" w:hint="default"/>
      </w:rPr>
    </w:lvl>
    <w:lvl w:ilvl="6" w:tplc="AEDA509C" w:tentative="1">
      <w:start w:val="1"/>
      <w:numFmt w:val="bullet"/>
      <w:lvlText w:val=""/>
      <w:lvlJc w:val="left"/>
      <w:pPr>
        <w:tabs>
          <w:tab w:val="num" w:pos="5040"/>
        </w:tabs>
        <w:ind w:left="5040" w:hanging="360"/>
      </w:pPr>
      <w:rPr>
        <w:rFonts w:ascii="Wingdings" w:hAnsi="Wingdings" w:hint="default"/>
      </w:rPr>
    </w:lvl>
    <w:lvl w:ilvl="7" w:tplc="E6DE6A20" w:tentative="1">
      <w:start w:val="1"/>
      <w:numFmt w:val="bullet"/>
      <w:lvlText w:val=""/>
      <w:lvlJc w:val="left"/>
      <w:pPr>
        <w:tabs>
          <w:tab w:val="num" w:pos="5760"/>
        </w:tabs>
        <w:ind w:left="5760" w:hanging="360"/>
      </w:pPr>
      <w:rPr>
        <w:rFonts w:ascii="Wingdings" w:hAnsi="Wingdings" w:hint="default"/>
      </w:rPr>
    </w:lvl>
    <w:lvl w:ilvl="8" w:tplc="CF0A2AF6" w:tentative="1">
      <w:start w:val="1"/>
      <w:numFmt w:val="bullet"/>
      <w:lvlText w:val=""/>
      <w:lvlJc w:val="left"/>
      <w:pPr>
        <w:tabs>
          <w:tab w:val="num" w:pos="6480"/>
        </w:tabs>
        <w:ind w:left="6480" w:hanging="360"/>
      </w:pPr>
      <w:rPr>
        <w:rFonts w:ascii="Wingdings" w:hAnsi="Wingdings" w:hint="default"/>
      </w:rPr>
    </w:lvl>
  </w:abstractNum>
  <w:abstractNum w:abstractNumId="24">
    <w:nsid w:val="3CCA61E0"/>
    <w:multiLevelType w:val="hybridMultilevel"/>
    <w:tmpl w:val="18420930"/>
    <w:lvl w:ilvl="0" w:tplc="04090011">
      <w:start w:val="1"/>
      <w:numFmt w:val="decimal"/>
      <w:lvlText w:val="%1)"/>
      <w:lvlJc w:val="left"/>
      <w:pPr>
        <w:ind w:left="718" w:hanging="360"/>
      </w:p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25">
    <w:nsid w:val="3DB16DFD"/>
    <w:multiLevelType w:val="hybridMultilevel"/>
    <w:tmpl w:val="86481C54"/>
    <w:lvl w:ilvl="0" w:tplc="1E1452C4">
      <w:start w:val="1"/>
      <w:numFmt w:val="bullet"/>
      <w:lvlText w:val="•"/>
      <w:lvlJc w:val="left"/>
      <w:pPr>
        <w:tabs>
          <w:tab w:val="num" w:pos="720"/>
        </w:tabs>
        <w:ind w:left="720" w:hanging="360"/>
      </w:pPr>
      <w:rPr>
        <w:rFonts w:ascii="Arial" w:hAnsi="Arial" w:hint="default"/>
      </w:rPr>
    </w:lvl>
    <w:lvl w:ilvl="1" w:tplc="79B2369C" w:tentative="1">
      <w:start w:val="1"/>
      <w:numFmt w:val="bullet"/>
      <w:lvlText w:val="•"/>
      <w:lvlJc w:val="left"/>
      <w:pPr>
        <w:tabs>
          <w:tab w:val="num" w:pos="1440"/>
        </w:tabs>
        <w:ind w:left="1440" w:hanging="360"/>
      </w:pPr>
      <w:rPr>
        <w:rFonts w:ascii="Arial" w:hAnsi="Arial" w:hint="default"/>
      </w:rPr>
    </w:lvl>
    <w:lvl w:ilvl="2" w:tplc="7D0A8A70" w:tentative="1">
      <w:start w:val="1"/>
      <w:numFmt w:val="bullet"/>
      <w:lvlText w:val="•"/>
      <w:lvlJc w:val="left"/>
      <w:pPr>
        <w:tabs>
          <w:tab w:val="num" w:pos="2160"/>
        </w:tabs>
        <w:ind w:left="2160" w:hanging="360"/>
      </w:pPr>
      <w:rPr>
        <w:rFonts w:ascii="Arial" w:hAnsi="Arial" w:hint="default"/>
      </w:rPr>
    </w:lvl>
    <w:lvl w:ilvl="3" w:tplc="88FCD0B0" w:tentative="1">
      <w:start w:val="1"/>
      <w:numFmt w:val="bullet"/>
      <w:lvlText w:val="•"/>
      <w:lvlJc w:val="left"/>
      <w:pPr>
        <w:tabs>
          <w:tab w:val="num" w:pos="2880"/>
        </w:tabs>
        <w:ind w:left="2880" w:hanging="360"/>
      </w:pPr>
      <w:rPr>
        <w:rFonts w:ascii="Arial" w:hAnsi="Arial" w:hint="default"/>
      </w:rPr>
    </w:lvl>
    <w:lvl w:ilvl="4" w:tplc="6A583528" w:tentative="1">
      <w:start w:val="1"/>
      <w:numFmt w:val="bullet"/>
      <w:lvlText w:val="•"/>
      <w:lvlJc w:val="left"/>
      <w:pPr>
        <w:tabs>
          <w:tab w:val="num" w:pos="3600"/>
        </w:tabs>
        <w:ind w:left="3600" w:hanging="360"/>
      </w:pPr>
      <w:rPr>
        <w:rFonts w:ascii="Arial" w:hAnsi="Arial" w:hint="default"/>
      </w:rPr>
    </w:lvl>
    <w:lvl w:ilvl="5" w:tplc="A5B48ACA" w:tentative="1">
      <w:start w:val="1"/>
      <w:numFmt w:val="bullet"/>
      <w:lvlText w:val="•"/>
      <w:lvlJc w:val="left"/>
      <w:pPr>
        <w:tabs>
          <w:tab w:val="num" w:pos="4320"/>
        </w:tabs>
        <w:ind w:left="4320" w:hanging="360"/>
      </w:pPr>
      <w:rPr>
        <w:rFonts w:ascii="Arial" w:hAnsi="Arial" w:hint="default"/>
      </w:rPr>
    </w:lvl>
    <w:lvl w:ilvl="6" w:tplc="EDD4A6E2" w:tentative="1">
      <w:start w:val="1"/>
      <w:numFmt w:val="bullet"/>
      <w:lvlText w:val="•"/>
      <w:lvlJc w:val="left"/>
      <w:pPr>
        <w:tabs>
          <w:tab w:val="num" w:pos="5040"/>
        </w:tabs>
        <w:ind w:left="5040" w:hanging="360"/>
      </w:pPr>
      <w:rPr>
        <w:rFonts w:ascii="Arial" w:hAnsi="Arial" w:hint="default"/>
      </w:rPr>
    </w:lvl>
    <w:lvl w:ilvl="7" w:tplc="9F9A7B0C" w:tentative="1">
      <w:start w:val="1"/>
      <w:numFmt w:val="bullet"/>
      <w:lvlText w:val="•"/>
      <w:lvlJc w:val="left"/>
      <w:pPr>
        <w:tabs>
          <w:tab w:val="num" w:pos="5760"/>
        </w:tabs>
        <w:ind w:left="5760" w:hanging="360"/>
      </w:pPr>
      <w:rPr>
        <w:rFonts w:ascii="Arial" w:hAnsi="Arial" w:hint="default"/>
      </w:rPr>
    </w:lvl>
    <w:lvl w:ilvl="8" w:tplc="EE26B2F2" w:tentative="1">
      <w:start w:val="1"/>
      <w:numFmt w:val="bullet"/>
      <w:lvlText w:val="•"/>
      <w:lvlJc w:val="left"/>
      <w:pPr>
        <w:tabs>
          <w:tab w:val="num" w:pos="6480"/>
        </w:tabs>
        <w:ind w:left="6480" w:hanging="360"/>
      </w:pPr>
      <w:rPr>
        <w:rFonts w:ascii="Arial" w:hAnsi="Arial" w:hint="default"/>
      </w:rPr>
    </w:lvl>
  </w:abstractNum>
  <w:abstractNum w:abstractNumId="26">
    <w:nsid w:val="4029246E"/>
    <w:multiLevelType w:val="hybridMultilevel"/>
    <w:tmpl w:val="933E39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5075FBC"/>
    <w:multiLevelType w:val="hybridMultilevel"/>
    <w:tmpl w:val="DD90735A"/>
    <w:lvl w:ilvl="0" w:tplc="CADE2496">
      <w:start w:val="1"/>
      <w:numFmt w:val="bullet"/>
      <w:lvlText w:val="-"/>
      <w:lvlJc w:val="left"/>
      <w:pPr>
        <w:ind w:left="718" w:hanging="360"/>
      </w:pPr>
      <w:rPr>
        <w:rFonts w:ascii="Calibri" w:eastAsia="Calibri" w:hAnsi="Calibri" w:cs="Nazanin" w:hint="default"/>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28">
    <w:nsid w:val="45884750"/>
    <w:multiLevelType w:val="hybridMultilevel"/>
    <w:tmpl w:val="3D38FA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46903638"/>
    <w:multiLevelType w:val="hybridMultilevel"/>
    <w:tmpl w:val="795AD2C4"/>
    <w:lvl w:ilvl="0" w:tplc="33DA9932">
      <w:start w:val="1"/>
      <w:numFmt w:val="decimal"/>
      <w:lvlText w:val="%1."/>
      <w:lvlJc w:val="left"/>
      <w:pPr>
        <w:ind w:left="792" w:hanging="360"/>
      </w:pPr>
      <w:rPr>
        <w:rFonts w:hint="default"/>
      </w:rPr>
    </w:lvl>
    <w:lvl w:ilvl="1" w:tplc="04090019" w:tentative="1">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30">
    <w:nsid w:val="54B867D9"/>
    <w:multiLevelType w:val="hybridMultilevel"/>
    <w:tmpl w:val="F95E3400"/>
    <w:lvl w:ilvl="0" w:tplc="CB983A82">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nsid w:val="57FE624E"/>
    <w:multiLevelType w:val="hybridMultilevel"/>
    <w:tmpl w:val="C7BAA2FC"/>
    <w:lvl w:ilvl="0" w:tplc="87F2CB46">
      <w:start w:val="1"/>
      <w:numFmt w:val="decimal"/>
      <w:lvlText w:val="%1-"/>
      <w:lvlJc w:val="left"/>
      <w:pPr>
        <w:tabs>
          <w:tab w:val="num" w:pos="360"/>
        </w:tabs>
        <w:ind w:left="360" w:hanging="360"/>
      </w:pPr>
      <w:rPr>
        <w:rFonts w:hint="default"/>
      </w:rPr>
    </w:lvl>
    <w:lvl w:ilvl="1" w:tplc="D8A27556">
      <w:start w:val="1"/>
      <w:numFmt w:val="decimal"/>
      <w:lvlText w:val="%2)"/>
      <w:lvlJc w:val="left"/>
      <w:pPr>
        <w:tabs>
          <w:tab w:val="num" w:pos="1440"/>
        </w:tabs>
        <w:ind w:left="1440" w:hanging="360"/>
      </w:pPr>
      <w:rPr>
        <w:rFonts w:ascii="Times New Roman" w:eastAsia="Times New Roman" w:hAnsi="Times New Roman" w:cs="Times New Roman"/>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59642B51"/>
    <w:multiLevelType w:val="hybridMultilevel"/>
    <w:tmpl w:val="A9B0545A"/>
    <w:lvl w:ilvl="0" w:tplc="111229D8">
      <w:start w:val="1"/>
      <w:numFmt w:val="bullet"/>
      <w:lvlText w:val="•"/>
      <w:lvlJc w:val="left"/>
      <w:pPr>
        <w:tabs>
          <w:tab w:val="num" w:pos="720"/>
        </w:tabs>
        <w:ind w:left="720" w:hanging="360"/>
      </w:pPr>
      <w:rPr>
        <w:rFonts w:ascii="Arial" w:hAnsi="Arial" w:hint="default"/>
      </w:rPr>
    </w:lvl>
    <w:lvl w:ilvl="1" w:tplc="C722E1E0" w:tentative="1">
      <w:start w:val="1"/>
      <w:numFmt w:val="bullet"/>
      <w:lvlText w:val="•"/>
      <w:lvlJc w:val="left"/>
      <w:pPr>
        <w:tabs>
          <w:tab w:val="num" w:pos="1440"/>
        </w:tabs>
        <w:ind w:left="1440" w:hanging="360"/>
      </w:pPr>
      <w:rPr>
        <w:rFonts w:ascii="Arial" w:hAnsi="Arial" w:hint="default"/>
      </w:rPr>
    </w:lvl>
    <w:lvl w:ilvl="2" w:tplc="F1F4C0F0" w:tentative="1">
      <w:start w:val="1"/>
      <w:numFmt w:val="bullet"/>
      <w:lvlText w:val="•"/>
      <w:lvlJc w:val="left"/>
      <w:pPr>
        <w:tabs>
          <w:tab w:val="num" w:pos="2160"/>
        </w:tabs>
        <w:ind w:left="2160" w:hanging="360"/>
      </w:pPr>
      <w:rPr>
        <w:rFonts w:ascii="Arial" w:hAnsi="Arial" w:hint="default"/>
      </w:rPr>
    </w:lvl>
    <w:lvl w:ilvl="3" w:tplc="6C902DCE" w:tentative="1">
      <w:start w:val="1"/>
      <w:numFmt w:val="bullet"/>
      <w:lvlText w:val="•"/>
      <w:lvlJc w:val="left"/>
      <w:pPr>
        <w:tabs>
          <w:tab w:val="num" w:pos="2880"/>
        </w:tabs>
        <w:ind w:left="2880" w:hanging="360"/>
      </w:pPr>
      <w:rPr>
        <w:rFonts w:ascii="Arial" w:hAnsi="Arial" w:hint="default"/>
      </w:rPr>
    </w:lvl>
    <w:lvl w:ilvl="4" w:tplc="BD7CE5AE" w:tentative="1">
      <w:start w:val="1"/>
      <w:numFmt w:val="bullet"/>
      <w:lvlText w:val="•"/>
      <w:lvlJc w:val="left"/>
      <w:pPr>
        <w:tabs>
          <w:tab w:val="num" w:pos="3600"/>
        </w:tabs>
        <w:ind w:left="3600" w:hanging="360"/>
      </w:pPr>
      <w:rPr>
        <w:rFonts w:ascii="Arial" w:hAnsi="Arial" w:hint="default"/>
      </w:rPr>
    </w:lvl>
    <w:lvl w:ilvl="5" w:tplc="D840A23A" w:tentative="1">
      <w:start w:val="1"/>
      <w:numFmt w:val="bullet"/>
      <w:lvlText w:val="•"/>
      <w:lvlJc w:val="left"/>
      <w:pPr>
        <w:tabs>
          <w:tab w:val="num" w:pos="4320"/>
        </w:tabs>
        <w:ind w:left="4320" w:hanging="360"/>
      </w:pPr>
      <w:rPr>
        <w:rFonts w:ascii="Arial" w:hAnsi="Arial" w:hint="default"/>
      </w:rPr>
    </w:lvl>
    <w:lvl w:ilvl="6" w:tplc="19DEB4FE" w:tentative="1">
      <w:start w:val="1"/>
      <w:numFmt w:val="bullet"/>
      <w:lvlText w:val="•"/>
      <w:lvlJc w:val="left"/>
      <w:pPr>
        <w:tabs>
          <w:tab w:val="num" w:pos="5040"/>
        </w:tabs>
        <w:ind w:left="5040" w:hanging="360"/>
      </w:pPr>
      <w:rPr>
        <w:rFonts w:ascii="Arial" w:hAnsi="Arial" w:hint="default"/>
      </w:rPr>
    </w:lvl>
    <w:lvl w:ilvl="7" w:tplc="214CCFB4" w:tentative="1">
      <w:start w:val="1"/>
      <w:numFmt w:val="bullet"/>
      <w:lvlText w:val="•"/>
      <w:lvlJc w:val="left"/>
      <w:pPr>
        <w:tabs>
          <w:tab w:val="num" w:pos="5760"/>
        </w:tabs>
        <w:ind w:left="5760" w:hanging="360"/>
      </w:pPr>
      <w:rPr>
        <w:rFonts w:ascii="Arial" w:hAnsi="Arial" w:hint="default"/>
      </w:rPr>
    </w:lvl>
    <w:lvl w:ilvl="8" w:tplc="ADAC2EA2" w:tentative="1">
      <w:start w:val="1"/>
      <w:numFmt w:val="bullet"/>
      <w:lvlText w:val="•"/>
      <w:lvlJc w:val="left"/>
      <w:pPr>
        <w:tabs>
          <w:tab w:val="num" w:pos="6480"/>
        </w:tabs>
        <w:ind w:left="6480" w:hanging="360"/>
      </w:pPr>
      <w:rPr>
        <w:rFonts w:ascii="Arial" w:hAnsi="Arial" w:hint="default"/>
      </w:rPr>
    </w:lvl>
  </w:abstractNum>
  <w:abstractNum w:abstractNumId="33">
    <w:nsid w:val="5A6229A5"/>
    <w:multiLevelType w:val="hybridMultilevel"/>
    <w:tmpl w:val="DE921C80"/>
    <w:lvl w:ilvl="0" w:tplc="AA60CF80">
      <w:numFmt w:val="bullet"/>
      <w:lvlText w:val="-"/>
      <w:lvlJc w:val="left"/>
      <w:pPr>
        <w:ind w:left="644" w:hanging="360"/>
      </w:pPr>
      <w:rPr>
        <w:rFonts w:asciiTheme="minorHAnsi" w:eastAsiaTheme="minorHAnsi" w:hAnsiTheme="minorHAnsi" w:cs="B Lotu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B686B64"/>
    <w:multiLevelType w:val="hybridMultilevel"/>
    <w:tmpl w:val="5F72108A"/>
    <w:lvl w:ilvl="0" w:tplc="CCF43AFC">
      <w:start w:val="14"/>
      <w:numFmt w:val="bullet"/>
      <w:lvlText w:val="-"/>
      <w:lvlJc w:val="left"/>
      <w:pPr>
        <w:ind w:left="720" w:hanging="360"/>
      </w:pPr>
      <w:rPr>
        <w:rFonts w:ascii="Calibri" w:eastAsia="Calibri" w:hAnsi="Calibri"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45976CE"/>
    <w:multiLevelType w:val="hybridMultilevel"/>
    <w:tmpl w:val="134210F8"/>
    <w:lvl w:ilvl="0" w:tplc="6476604A">
      <w:start w:val="1"/>
      <w:numFmt w:val="bullet"/>
      <w:lvlText w:val=""/>
      <w:lvlJc w:val="left"/>
      <w:pPr>
        <w:tabs>
          <w:tab w:val="num" w:pos="720"/>
        </w:tabs>
        <w:ind w:left="720" w:hanging="360"/>
      </w:pPr>
      <w:rPr>
        <w:rFonts w:ascii="Wingdings" w:hAnsi="Wingdings" w:hint="default"/>
      </w:rPr>
    </w:lvl>
    <w:lvl w:ilvl="1" w:tplc="88A0EDE6" w:tentative="1">
      <w:start w:val="1"/>
      <w:numFmt w:val="bullet"/>
      <w:lvlText w:val=""/>
      <w:lvlJc w:val="left"/>
      <w:pPr>
        <w:tabs>
          <w:tab w:val="num" w:pos="1440"/>
        </w:tabs>
        <w:ind w:left="1440" w:hanging="360"/>
      </w:pPr>
      <w:rPr>
        <w:rFonts w:ascii="Wingdings" w:hAnsi="Wingdings" w:hint="default"/>
      </w:rPr>
    </w:lvl>
    <w:lvl w:ilvl="2" w:tplc="574E9BD8" w:tentative="1">
      <w:start w:val="1"/>
      <w:numFmt w:val="bullet"/>
      <w:lvlText w:val=""/>
      <w:lvlJc w:val="left"/>
      <w:pPr>
        <w:tabs>
          <w:tab w:val="num" w:pos="2160"/>
        </w:tabs>
        <w:ind w:left="2160" w:hanging="360"/>
      </w:pPr>
      <w:rPr>
        <w:rFonts w:ascii="Wingdings" w:hAnsi="Wingdings" w:hint="default"/>
      </w:rPr>
    </w:lvl>
    <w:lvl w:ilvl="3" w:tplc="373A24AA" w:tentative="1">
      <w:start w:val="1"/>
      <w:numFmt w:val="bullet"/>
      <w:lvlText w:val=""/>
      <w:lvlJc w:val="left"/>
      <w:pPr>
        <w:tabs>
          <w:tab w:val="num" w:pos="2880"/>
        </w:tabs>
        <w:ind w:left="2880" w:hanging="360"/>
      </w:pPr>
      <w:rPr>
        <w:rFonts w:ascii="Wingdings" w:hAnsi="Wingdings" w:hint="default"/>
      </w:rPr>
    </w:lvl>
    <w:lvl w:ilvl="4" w:tplc="00062122" w:tentative="1">
      <w:start w:val="1"/>
      <w:numFmt w:val="bullet"/>
      <w:lvlText w:val=""/>
      <w:lvlJc w:val="left"/>
      <w:pPr>
        <w:tabs>
          <w:tab w:val="num" w:pos="3600"/>
        </w:tabs>
        <w:ind w:left="3600" w:hanging="360"/>
      </w:pPr>
      <w:rPr>
        <w:rFonts w:ascii="Wingdings" w:hAnsi="Wingdings" w:hint="default"/>
      </w:rPr>
    </w:lvl>
    <w:lvl w:ilvl="5" w:tplc="974CECA8" w:tentative="1">
      <w:start w:val="1"/>
      <w:numFmt w:val="bullet"/>
      <w:lvlText w:val=""/>
      <w:lvlJc w:val="left"/>
      <w:pPr>
        <w:tabs>
          <w:tab w:val="num" w:pos="4320"/>
        </w:tabs>
        <w:ind w:left="4320" w:hanging="360"/>
      </w:pPr>
      <w:rPr>
        <w:rFonts w:ascii="Wingdings" w:hAnsi="Wingdings" w:hint="default"/>
      </w:rPr>
    </w:lvl>
    <w:lvl w:ilvl="6" w:tplc="75E68648" w:tentative="1">
      <w:start w:val="1"/>
      <w:numFmt w:val="bullet"/>
      <w:lvlText w:val=""/>
      <w:lvlJc w:val="left"/>
      <w:pPr>
        <w:tabs>
          <w:tab w:val="num" w:pos="5040"/>
        </w:tabs>
        <w:ind w:left="5040" w:hanging="360"/>
      </w:pPr>
      <w:rPr>
        <w:rFonts w:ascii="Wingdings" w:hAnsi="Wingdings" w:hint="default"/>
      </w:rPr>
    </w:lvl>
    <w:lvl w:ilvl="7" w:tplc="F07A16BC" w:tentative="1">
      <w:start w:val="1"/>
      <w:numFmt w:val="bullet"/>
      <w:lvlText w:val=""/>
      <w:lvlJc w:val="left"/>
      <w:pPr>
        <w:tabs>
          <w:tab w:val="num" w:pos="5760"/>
        </w:tabs>
        <w:ind w:left="5760" w:hanging="360"/>
      </w:pPr>
      <w:rPr>
        <w:rFonts w:ascii="Wingdings" w:hAnsi="Wingdings" w:hint="default"/>
      </w:rPr>
    </w:lvl>
    <w:lvl w:ilvl="8" w:tplc="7BA03FFA" w:tentative="1">
      <w:start w:val="1"/>
      <w:numFmt w:val="bullet"/>
      <w:lvlText w:val=""/>
      <w:lvlJc w:val="left"/>
      <w:pPr>
        <w:tabs>
          <w:tab w:val="num" w:pos="6480"/>
        </w:tabs>
        <w:ind w:left="6480" w:hanging="360"/>
      </w:pPr>
      <w:rPr>
        <w:rFonts w:ascii="Wingdings" w:hAnsi="Wingdings" w:hint="default"/>
      </w:rPr>
    </w:lvl>
  </w:abstractNum>
  <w:abstractNum w:abstractNumId="36">
    <w:nsid w:val="6A4643C1"/>
    <w:multiLevelType w:val="singleLevel"/>
    <w:tmpl w:val="B7ACD2F0"/>
    <w:lvl w:ilvl="0">
      <w:start w:val="1"/>
      <w:numFmt w:val="decimal"/>
      <w:lvlText w:val="%1-"/>
      <w:lvlJc w:val="left"/>
      <w:pPr>
        <w:tabs>
          <w:tab w:val="num" w:pos="927"/>
        </w:tabs>
        <w:ind w:left="927" w:hanging="360"/>
      </w:pPr>
      <w:rPr>
        <w:rFonts w:hint="default"/>
        <w:sz w:val="28"/>
      </w:rPr>
    </w:lvl>
  </w:abstractNum>
  <w:abstractNum w:abstractNumId="37">
    <w:nsid w:val="6AD71821"/>
    <w:multiLevelType w:val="hybridMultilevel"/>
    <w:tmpl w:val="BABC6EE2"/>
    <w:lvl w:ilvl="0" w:tplc="2966A822">
      <w:numFmt w:val="bullet"/>
      <w:lvlText w:val="-"/>
      <w:lvlJc w:val="left"/>
      <w:pPr>
        <w:ind w:left="1395" w:hanging="360"/>
      </w:pPr>
      <w:rPr>
        <w:rFonts w:ascii="Arial" w:eastAsiaTheme="minorHAnsi" w:hAnsi="Arial" w:cs="Arial" w:hint="default"/>
      </w:rPr>
    </w:lvl>
    <w:lvl w:ilvl="1" w:tplc="04090003" w:tentative="1">
      <w:start w:val="1"/>
      <w:numFmt w:val="bullet"/>
      <w:lvlText w:val="o"/>
      <w:lvlJc w:val="left"/>
      <w:pPr>
        <w:ind w:left="2115" w:hanging="360"/>
      </w:pPr>
      <w:rPr>
        <w:rFonts w:ascii="Courier New" w:hAnsi="Courier New" w:cs="Courier New" w:hint="default"/>
      </w:rPr>
    </w:lvl>
    <w:lvl w:ilvl="2" w:tplc="04090005" w:tentative="1">
      <w:start w:val="1"/>
      <w:numFmt w:val="bullet"/>
      <w:lvlText w:val=""/>
      <w:lvlJc w:val="left"/>
      <w:pPr>
        <w:ind w:left="2835" w:hanging="360"/>
      </w:pPr>
      <w:rPr>
        <w:rFonts w:ascii="Wingdings" w:hAnsi="Wingdings" w:hint="default"/>
      </w:rPr>
    </w:lvl>
    <w:lvl w:ilvl="3" w:tplc="04090001" w:tentative="1">
      <w:start w:val="1"/>
      <w:numFmt w:val="bullet"/>
      <w:lvlText w:val=""/>
      <w:lvlJc w:val="left"/>
      <w:pPr>
        <w:ind w:left="3555" w:hanging="360"/>
      </w:pPr>
      <w:rPr>
        <w:rFonts w:ascii="Symbol" w:hAnsi="Symbol" w:hint="default"/>
      </w:rPr>
    </w:lvl>
    <w:lvl w:ilvl="4" w:tplc="04090003" w:tentative="1">
      <w:start w:val="1"/>
      <w:numFmt w:val="bullet"/>
      <w:lvlText w:val="o"/>
      <w:lvlJc w:val="left"/>
      <w:pPr>
        <w:ind w:left="4275" w:hanging="360"/>
      </w:pPr>
      <w:rPr>
        <w:rFonts w:ascii="Courier New" w:hAnsi="Courier New" w:cs="Courier New" w:hint="default"/>
      </w:rPr>
    </w:lvl>
    <w:lvl w:ilvl="5" w:tplc="04090005" w:tentative="1">
      <w:start w:val="1"/>
      <w:numFmt w:val="bullet"/>
      <w:lvlText w:val=""/>
      <w:lvlJc w:val="left"/>
      <w:pPr>
        <w:ind w:left="4995" w:hanging="360"/>
      </w:pPr>
      <w:rPr>
        <w:rFonts w:ascii="Wingdings" w:hAnsi="Wingdings" w:hint="default"/>
      </w:rPr>
    </w:lvl>
    <w:lvl w:ilvl="6" w:tplc="04090001" w:tentative="1">
      <w:start w:val="1"/>
      <w:numFmt w:val="bullet"/>
      <w:lvlText w:val=""/>
      <w:lvlJc w:val="left"/>
      <w:pPr>
        <w:ind w:left="5715" w:hanging="360"/>
      </w:pPr>
      <w:rPr>
        <w:rFonts w:ascii="Symbol" w:hAnsi="Symbol" w:hint="default"/>
      </w:rPr>
    </w:lvl>
    <w:lvl w:ilvl="7" w:tplc="04090003" w:tentative="1">
      <w:start w:val="1"/>
      <w:numFmt w:val="bullet"/>
      <w:lvlText w:val="o"/>
      <w:lvlJc w:val="left"/>
      <w:pPr>
        <w:ind w:left="6435" w:hanging="360"/>
      </w:pPr>
      <w:rPr>
        <w:rFonts w:ascii="Courier New" w:hAnsi="Courier New" w:cs="Courier New" w:hint="default"/>
      </w:rPr>
    </w:lvl>
    <w:lvl w:ilvl="8" w:tplc="04090005" w:tentative="1">
      <w:start w:val="1"/>
      <w:numFmt w:val="bullet"/>
      <w:lvlText w:val=""/>
      <w:lvlJc w:val="left"/>
      <w:pPr>
        <w:ind w:left="7155" w:hanging="360"/>
      </w:pPr>
      <w:rPr>
        <w:rFonts w:ascii="Wingdings" w:hAnsi="Wingdings" w:hint="default"/>
      </w:rPr>
    </w:lvl>
  </w:abstractNum>
  <w:abstractNum w:abstractNumId="38">
    <w:nsid w:val="6C4C6A60"/>
    <w:multiLevelType w:val="hybridMultilevel"/>
    <w:tmpl w:val="FE627F9C"/>
    <w:lvl w:ilvl="0" w:tplc="1E946E90">
      <w:start w:val="2"/>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1F80AEF"/>
    <w:multiLevelType w:val="multilevel"/>
    <w:tmpl w:val="EB56FC4E"/>
    <w:styleLink w:val="Style1"/>
    <w:lvl w:ilvl="0">
      <w:start w:val="1"/>
      <w:numFmt w:val="decimal"/>
      <w:suff w:val="space"/>
      <w:lvlText w:val="جدول %1-"/>
      <w:lvlJc w:val="left"/>
      <w:rPr>
        <w:rFonts w:cs="B Zar" w:hint="cs"/>
        <w:b/>
        <w:bCs/>
        <w:sz w:val="24"/>
        <w:szCs w:val="24"/>
      </w:rPr>
    </w:lvl>
    <w:lvl w:ilvl="1">
      <w:start w:val="1"/>
      <w:numFmt w:val="none"/>
      <w:suff w:val="nothing"/>
      <w:lvlText w:val=""/>
      <w:lvlJc w:val="left"/>
      <w:rPr>
        <w:rFonts w:cs="Times New Roman" w:hint="default"/>
      </w:rPr>
    </w:lvl>
    <w:lvl w:ilvl="2">
      <w:start w:val="1"/>
      <w:numFmt w:val="none"/>
      <w:suff w:val="nothing"/>
      <w:lvlText w:val=""/>
      <w:lvlJc w:val="left"/>
      <w:rPr>
        <w:rFonts w:cs="Times New Roman" w:hint="default"/>
      </w:rPr>
    </w:lvl>
    <w:lvl w:ilvl="3">
      <w:start w:val="1"/>
      <w:numFmt w:val="none"/>
      <w:suff w:val="nothing"/>
      <w:lvlText w:val=""/>
      <w:lvlJc w:val="left"/>
      <w:rPr>
        <w:rFonts w:cs="Times New Roman" w:hint="default"/>
      </w:rPr>
    </w:lvl>
    <w:lvl w:ilvl="4">
      <w:start w:val="1"/>
      <w:numFmt w:val="none"/>
      <w:suff w:val="nothing"/>
      <w:lvlText w:val=""/>
      <w:lvlJc w:val="left"/>
      <w:rPr>
        <w:rFonts w:cs="Times New Roman" w:hint="default"/>
      </w:rPr>
    </w:lvl>
    <w:lvl w:ilvl="5">
      <w:start w:val="1"/>
      <w:numFmt w:val="none"/>
      <w:suff w:val="nothing"/>
      <w:lvlText w:val=""/>
      <w:lvlJc w:val="left"/>
      <w:rPr>
        <w:rFonts w:cs="Times New Roman" w:hint="default"/>
      </w:rPr>
    </w:lvl>
    <w:lvl w:ilvl="6">
      <w:start w:val="1"/>
      <w:numFmt w:val="none"/>
      <w:suff w:val="nothing"/>
      <w:lvlText w:val=""/>
      <w:lvlJc w:val="left"/>
      <w:rPr>
        <w:rFonts w:cs="Times New Roman" w:hint="default"/>
      </w:rPr>
    </w:lvl>
    <w:lvl w:ilvl="7">
      <w:start w:val="1"/>
      <w:numFmt w:val="none"/>
      <w:suff w:val="nothing"/>
      <w:lvlText w:val=""/>
      <w:lvlJc w:val="left"/>
      <w:rPr>
        <w:rFonts w:cs="Times New Roman" w:hint="default"/>
      </w:rPr>
    </w:lvl>
    <w:lvl w:ilvl="8">
      <w:start w:val="1"/>
      <w:numFmt w:val="none"/>
      <w:suff w:val="nothing"/>
      <w:lvlText w:val=""/>
      <w:lvlJc w:val="left"/>
      <w:rPr>
        <w:rFonts w:cs="Times New Roman" w:hint="default"/>
      </w:rPr>
    </w:lvl>
  </w:abstractNum>
  <w:abstractNum w:abstractNumId="40">
    <w:nsid w:val="73997980"/>
    <w:multiLevelType w:val="hybridMultilevel"/>
    <w:tmpl w:val="494EB80A"/>
    <w:lvl w:ilvl="0" w:tplc="AA04F6DE">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nsid w:val="799E6E5B"/>
    <w:multiLevelType w:val="hybridMultilevel"/>
    <w:tmpl w:val="E850C96C"/>
    <w:lvl w:ilvl="0" w:tplc="B3E4AB7A">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nsid w:val="7B7B7353"/>
    <w:multiLevelType w:val="hybridMultilevel"/>
    <w:tmpl w:val="12D86588"/>
    <w:lvl w:ilvl="0" w:tplc="897CD7EC">
      <w:start w:val="1"/>
      <w:numFmt w:val="bullet"/>
      <w:lvlText w:val=""/>
      <w:lvlJc w:val="left"/>
      <w:pPr>
        <w:tabs>
          <w:tab w:val="num" w:pos="720"/>
        </w:tabs>
        <w:ind w:left="720" w:hanging="360"/>
      </w:pPr>
      <w:rPr>
        <w:rFonts w:ascii="Wingdings" w:hAnsi="Wingdings" w:hint="default"/>
      </w:rPr>
    </w:lvl>
    <w:lvl w:ilvl="1" w:tplc="23749D86" w:tentative="1">
      <w:start w:val="1"/>
      <w:numFmt w:val="bullet"/>
      <w:lvlText w:val=""/>
      <w:lvlJc w:val="left"/>
      <w:pPr>
        <w:tabs>
          <w:tab w:val="num" w:pos="1440"/>
        </w:tabs>
        <w:ind w:left="1440" w:hanging="360"/>
      </w:pPr>
      <w:rPr>
        <w:rFonts w:ascii="Wingdings" w:hAnsi="Wingdings" w:hint="default"/>
      </w:rPr>
    </w:lvl>
    <w:lvl w:ilvl="2" w:tplc="B71A025E" w:tentative="1">
      <w:start w:val="1"/>
      <w:numFmt w:val="bullet"/>
      <w:lvlText w:val=""/>
      <w:lvlJc w:val="left"/>
      <w:pPr>
        <w:tabs>
          <w:tab w:val="num" w:pos="2160"/>
        </w:tabs>
        <w:ind w:left="2160" w:hanging="360"/>
      </w:pPr>
      <w:rPr>
        <w:rFonts w:ascii="Wingdings" w:hAnsi="Wingdings" w:hint="default"/>
      </w:rPr>
    </w:lvl>
    <w:lvl w:ilvl="3" w:tplc="3E8C0E08" w:tentative="1">
      <w:start w:val="1"/>
      <w:numFmt w:val="bullet"/>
      <w:lvlText w:val=""/>
      <w:lvlJc w:val="left"/>
      <w:pPr>
        <w:tabs>
          <w:tab w:val="num" w:pos="2880"/>
        </w:tabs>
        <w:ind w:left="2880" w:hanging="360"/>
      </w:pPr>
      <w:rPr>
        <w:rFonts w:ascii="Wingdings" w:hAnsi="Wingdings" w:hint="default"/>
      </w:rPr>
    </w:lvl>
    <w:lvl w:ilvl="4" w:tplc="CC3E1F3C" w:tentative="1">
      <w:start w:val="1"/>
      <w:numFmt w:val="bullet"/>
      <w:lvlText w:val=""/>
      <w:lvlJc w:val="left"/>
      <w:pPr>
        <w:tabs>
          <w:tab w:val="num" w:pos="3600"/>
        </w:tabs>
        <w:ind w:left="3600" w:hanging="360"/>
      </w:pPr>
      <w:rPr>
        <w:rFonts w:ascii="Wingdings" w:hAnsi="Wingdings" w:hint="default"/>
      </w:rPr>
    </w:lvl>
    <w:lvl w:ilvl="5" w:tplc="974E3508" w:tentative="1">
      <w:start w:val="1"/>
      <w:numFmt w:val="bullet"/>
      <w:lvlText w:val=""/>
      <w:lvlJc w:val="left"/>
      <w:pPr>
        <w:tabs>
          <w:tab w:val="num" w:pos="4320"/>
        </w:tabs>
        <w:ind w:left="4320" w:hanging="360"/>
      </w:pPr>
      <w:rPr>
        <w:rFonts w:ascii="Wingdings" w:hAnsi="Wingdings" w:hint="default"/>
      </w:rPr>
    </w:lvl>
    <w:lvl w:ilvl="6" w:tplc="BA085532" w:tentative="1">
      <w:start w:val="1"/>
      <w:numFmt w:val="bullet"/>
      <w:lvlText w:val=""/>
      <w:lvlJc w:val="left"/>
      <w:pPr>
        <w:tabs>
          <w:tab w:val="num" w:pos="5040"/>
        </w:tabs>
        <w:ind w:left="5040" w:hanging="360"/>
      </w:pPr>
      <w:rPr>
        <w:rFonts w:ascii="Wingdings" w:hAnsi="Wingdings" w:hint="default"/>
      </w:rPr>
    </w:lvl>
    <w:lvl w:ilvl="7" w:tplc="DD92DA9A" w:tentative="1">
      <w:start w:val="1"/>
      <w:numFmt w:val="bullet"/>
      <w:lvlText w:val=""/>
      <w:lvlJc w:val="left"/>
      <w:pPr>
        <w:tabs>
          <w:tab w:val="num" w:pos="5760"/>
        </w:tabs>
        <w:ind w:left="5760" w:hanging="360"/>
      </w:pPr>
      <w:rPr>
        <w:rFonts w:ascii="Wingdings" w:hAnsi="Wingdings" w:hint="default"/>
      </w:rPr>
    </w:lvl>
    <w:lvl w:ilvl="8" w:tplc="C0CE3BB8" w:tentative="1">
      <w:start w:val="1"/>
      <w:numFmt w:val="bullet"/>
      <w:lvlText w:val=""/>
      <w:lvlJc w:val="left"/>
      <w:pPr>
        <w:tabs>
          <w:tab w:val="num" w:pos="6480"/>
        </w:tabs>
        <w:ind w:left="6480" w:hanging="360"/>
      </w:pPr>
      <w:rPr>
        <w:rFonts w:ascii="Wingdings" w:hAnsi="Wingdings" w:hint="default"/>
      </w:rPr>
    </w:lvl>
  </w:abstractNum>
  <w:abstractNum w:abstractNumId="43">
    <w:nsid w:val="7C02363A"/>
    <w:multiLevelType w:val="hybridMultilevel"/>
    <w:tmpl w:val="063C6834"/>
    <w:lvl w:ilvl="0" w:tplc="086EE198">
      <w:start w:val="1"/>
      <w:numFmt w:val="bullet"/>
      <w:lvlText w:val=""/>
      <w:lvlJc w:val="left"/>
      <w:pPr>
        <w:tabs>
          <w:tab w:val="num" w:pos="720"/>
        </w:tabs>
        <w:ind w:left="720" w:hanging="360"/>
      </w:pPr>
      <w:rPr>
        <w:rFonts w:ascii="Wingdings" w:hAnsi="Wingdings" w:hint="default"/>
      </w:rPr>
    </w:lvl>
    <w:lvl w:ilvl="1" w:tplc="41769D8E" w:tentative="1">
      <w:start w:val="1"/>
      <w:numFmt w:val="bullet"/>
      <w:lvlText w:val=""/>
      <w:lvlJc w:val="left"/>
      <w:pPr>
        <w:tabs>
          <w:tab w:val="num" w:pos="1440"/>
        </w:tabs>
        <w:ind w:left="1440" w:hanging="360"/>
      </w:pPr>
      <w:rPr>
        <w:rFonts w:ascii="Wingdings" w:hAnsi="Wingdings" w:hint="default"/>
      </w:rPr>
    </w:lvl>
    <w:lvl w:ilvl="2" w:tplc="EE500C4C" w:tentative="1">
      <w:start w:val="1"/>
      <w:numFmt w:val="bullet"/>
      <w:lvlText w:val=""/>
      <w:lvlJc w:val="left"/>
      <w:pPr>
        <w:tabs>
          <w:tab w:val="num" w:pos="2160"/>
        </w:tabs>
        <w:ind w:left="2160" w:hanging="360"/>
      </w:pPr>
      <w:rPr>
        <w:rFonts w:ascii="Wingdings" w:hAnsi="Wingdings" w:hint="default"/>
      </w:rPr>
    </w:lvl>
    <w:lvl w:ilvl="3" w:tplc="3B34C7D8" w:tentative="1">
      <w:start w:val="1"/>
      <w:numFmt w:val="bullet"/>
      <w:lvlText w:val=""/>
      <w:lvlJc w:val="left"/>
      <w:pPr>
        <w:tabs>
          <w:tab w:val="num" w:pos="2880"/>
        </w:tabs>
        <w:ind w:left="2880" w:hanging="360"/>
      </w:pPr>
      <w:rPr>
        <w:rFonts w:ascii="Wingdings" w:hAnsi="Wingdings" w:hint="default"/>
      </w:rPr>
    </w:lvl>
    <w:lvl w:ilvl="4" w:tplc="5EC66C72" w:tentative="1">
      <w:start w:val="1"/>
      <w:numFmt w:val="bullet"/>
      <w:lvlText w:val=""/>
      <w:lvlJc w:val="left"/>
      <w:pPr>
        <w:tabs>
          <w:tab w:val="num" w:pos="3600"/>
        </w:tabs>
        <w:ind w:left="3600" w:hanging="360"/>
      </w:pPr>
      <w:rPr>
        <w:rFonts w:ascii="Wingdings" w:hAnsi="Wingdings" w:hint="default"/>
      </w:rPr>
    </w:lvl>
    <w:lvl w:ilvl="5" w:tplc="E36E987A" w:tentative="1">
      <w:start w:val="1"/>
      <w:numFmt w:val="bullet"/>
      <w:lvlText w:val=""/>
      <w:lvlJc w:val="left"/>
      <w:pPr>
        <w:tabs>
          <w:tab w:val="num" w:pos="4320"/>
        </w:tabs>
        <w:ind w:left="4320" w:hanging="360"/>
      </w:pPr>
      <w:rPr>
        <w:rFonts w:ascii="Wingdings" w:hAnsi="Wingdings" w:hint="default"/>
      </w:rPr>
    </w:lvl>
    <w:lvl w:ilvl="6" w:tplc="04CC53A6" w:tentative="1">
      <w:start w:val="1"/>
      <w:numFmt w:val="bullet"/>
      <w:lvlText w:val=""/>
      <w:lvlJc w:val="left"/>
      <w:pPr>
        <w:tabs>
          <w:tab w:val="num" w:pos="5040"/>
        </w:tabs>
        <w:ind w:left="5040" w:hanging="360"/>
      </w:pPr>
      <w:rPr>
        <w:rFonts w:ascii="Wingdings" w:hAnsi="Wingdings" w:hint="default"/>
      </w:rPr>
    </w:lvl>
    <w:lvl w:ilvl="7" w:tplc="827E8766" w:tentative="1">
      <w:start w:val="1"/>
      <w:numFmt w:val="bullet"/>
      <w:lvlText w:val=""/>
      <w:lvlJc w:val="left"/>
      <w:pPr>
        <w:tabs>
          <w:tab w:val="num" w:pos="5760"/>
        </w:tabs>
        <w:ind w:left="5760" w:hanging="360"/>
      </w:pPr>
      <w:rPr>
        <w:rFonts w:ascii="Wingdings" w:hAnsi="Wingdings" w:hint="default"/>
      </w:rPr>
    </w:lvl>
    <w:lvl w:ilvl="8" w:tplc="EBBC3DF8" w:tentative="1">
      <w:start w:val="1"/>
      <w:numFmt w:val="bullet"/>
      <w:lvlText w:val=""/>
      <w:lvlJc w:val="left"/>
      <w:pPr>
        <w:tabs>
          <w:tab w:val="num" w:pos="6480"/>
        </w:tabs>
        <w:ind w:left="6480" w:hanging="360"/>
      </w:pPr>
      <w:rPr>
        <w:rFonts w:ascii="Wingdings" w:hAnsi="Wingdings" w:hint="default"/>
      </w:rPr>
    </w:lvl>
  </w:abstractNum>
  <w:num w:numId="1">
    <w:abstractNumId w:val="33"/>
  </w:num>
  <w:num w:numId="2">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8"/>
  </w:num>
  <w:num w:numId="4">
    <w:abstractNumId w:val="30"/>
  </w:num>
  <w:num w:numId="5">
    <w:abstractNumId w:val="37"/>
  </w:num>
  <w:num w:numId="6">
    <w:abstractNumId w:val="39"/>
  </w:num>
  <w:num w:numId="7">
    <w:abstractNumId w:val="42"/>
  </w:num>
  <w:num w:numId="8">
    <w:abstractNumId w:val="23"/>
  </w:num>
  <w:num w:numId="9">
    <w:abstractNumId w:val="16"/>
  </w:num>
  <w:num w:numId="10">
    <w:abstractNumId w:val="43"/>
  </w:num>
  <w:num w:numId="11">
    <w:abstractNumId w:val="35"/>
  </w:num>
  <w:num w:numId="12">
    <w:abstractNumId w:val="19"/>
  </w:num>
  <w:num w:numId="13">
    <w:abstractNumId w:val="31"/>
  </w:num>
  <w:num w:numId="14">
    <w:abstractNumId w:val="7"/>
  </w:num>
  <w:num w:numId="15">
    <w:abstractNumId w:val="29"/>
  </w:num>
  <w:num w:numId="16">
    <w:abstractNumId w:val="36"/>
  </w:num>
  <w:num w:numId="17">
    <w:abstractNumId w:val="15"/>
  </w:num>
  <w:num w:numId="18">
    <w:abstractNumId w:val="41"/>
  </w:num>
  <w:num w:numId="19">
    <w:abstractNumId w:val="6"/>
  </w:num>
  <w:num w:numId="20">
    <w:abstractNumId w:val="8"/>
  </w:num>
  <w:num w:numId="21">
    <w:abstractNumId w:val="0"/>
  </w:num>
  <w:num w:numId="22">
    <w:abstractNumId w:val="18"/>
  </w:num>
  <w:num w:numId="23">
    <w:abstractNumId w:val="32"/>
  </w:num>
  <w:num w:numId="24">
    <w:abstractNumId w:val="25"/>
  </w:num>
  <w:num w:numId="25">
    <w:abstractNumId w:val="9"/>
  </w:num>
  <w:num w:numId="26">
    <w:abstractNumId w:val="28"/>
  </w:num>
  <w:num w:numId="27">
    <w:abstractNumId w:val="26"/>
  </w:num>
  <w:num w:numId="28">
    <w:abstractNumId w:val="12"/>
  </w:num>
  <w:num w:numId="29">
    <w:abstractNumId w:val="20"/>
  </w:num>
  <w:num w:numId="30">
    <w:abstractNumId w:val="21"/>
  </w:num>
  <w:num w:numId="31">
    <w:abstractNumId w:val="2"/>
  </w:num>
  <w:num w:numId="32">
    <w:abstractNumId w:val="34"/>
  </w:num>
  <w:num w:numId="33">
    <w:abstractNumId w:val="40"/>
  </w:num>
  <w:num w:numId="34">
    <w:abstractNumId w:val="17"/>
  </w:num>
  <w:num w:numId="35">
    <w:abstractNumId w:val="3"/>
  </w:num>
  <w:num w:numId="36">
    <w:abstractNumId w:val="14"/>
  </w:num>
  <w:num w:numId="37">
    <w:abstractNumId w:val="10"/>
  </w:num>
  <w:num w:numId="38">
    <w:abstractNumId w:val="13"/>
  </w:num>
  <w:num w:numId="39">
    <w:abstractNumId w:val="22"/>
  </w:num>
  <w:num w:numId="40">
    <w:abstractNumId w:val="4"/>
  </w:num>
  <w:num w:numId="41">
    <w:abstractNumId w:val="1"/>
  </w:num>
  <w:num w:numId="42">
    <w:abstractNumId w:val="5"/>
  </w:num>
  <w:num w:numId="43">
    <w:abstractNumId w:val="24"/>
  </w:num>
  <w:num w:numId="44">
    <w:abstractNumId w:val="27"/>
  </w:num>
  <w:num w:numId="45">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20"/>
  <w:characterSpacingControl w:val="doNotCompress"/>
  <w:footnotePr>
    <w:footnote w:id="-1"/>
    <w:footnote w:id="0"/>
  </w:footnotePr>
  <w:endnotePr>
    <w:endnote w:id="-1"/>
    <w:endnote w:id="0"/>
  </w:endnotePr>
  <w:compat/>
  <w:rsids>
    <w:rsidRoot w:val="00245E39"/>
    <w:rsid w:val="0008563D"/>
    <w:rsid w:val="001123A3"/>
    <w:rsid w:val="001E0F6A"/>
    <w:rsid w:val="001E36FA"/>
    <w:rsid w:val="00221072"/>
    <w:rsid w:val="00240EB6"/>
    <w:rsid w:val="00245C29"/>
    <w:rsid w:val="00245E39"/>
    <w:rsid w:val="00332796"/>
    <w:rsid w:val="003A1728"/>
    <w:rsid w:val="004162E7"/>
    <w:rsid w:val="00477B89"/>
    <w:rsid w:val="004B6636"/>
    <w:rsid w:val="005055F8"/>
    <w:rsid w:val="006855F8"/>
    <w:rsid w:val="00750EE7"/>
    <w:rsid w:val="00775E00"/>
    <w:rsid w:val="00877DB6"/>
    <w:rsid w:val="00947CA8"/>
    <w:rsid w:val="00960383"/>
    <w:rsid w:val="00986A96"/>
    <w:rsid w:val="009915DE"/>
    <w:rsid w:val="009A47BB"/>
    <w:rsid w:val="00A270AA"/>
    <w:rsid w:val="00A51B04"/>
    <w:rsid w:val="00A81D20"/>
    <w:rsid w:val="00B23A6B"/>
    <w:rsid w:val="00B40617"/>
    <w:rsid w:val="00BA351C"/>
    <w:rsid w:val="00C17ADA"/>
    <w:rsid w:val="00C65924"/>
    <w:rsid w:val="00C740E5"/>
    <w:rsid w:val="00E160E6"/>
    <w:rsid w:val="00E506CF"/>
    <w:rsid w:val="00E61B11"/>
    <w:rsid w:val="00EA4405"/>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136">
      <o:colormenu v:ext="edit" strokecolor="none [3213]"/>
    </o:shapedefaults>
    <o:shapelayout v:ext="edit">
      <o:idmap v:ext="edit" data="1"/>
      <o:rules v:ext="edit">
        <o:r id="V:Rule11" type="connector" idref="#_x0000_s1049"/>
        <o:r id="V:Rule12" type="connector" idref="#_x0000_s1055"/>
        <o:r id="V:Rule13" type="connector" idref="#_x0000_s1052"/>
        <o:r id="V:Rule14" type="connector" idref="#_x0000_s1033"/>
        <o:r id="V:Rule15" type="connector" idref="#_x0000_s1053"/>
        <o:r id="V:Rule16" type="connector" idref="#_x0000_s1051"/>
        <o:r id="V:Rule17" type="connector" idref="#_x0000_s1056"/>
        <o:r id="V:Rule18" type="connector" idref="#_x0000_s1034"/>
        <o:r id="V:Rule19" type="connector" idref="#_x0000_s1050"/>
        <o:r id="V:Rule20" type="connector" idref="#_x0000_s105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before="100" w:beforeAutospacing="1" w:after="100" w:afterAutospacing="1"/>
        <w:ind w:left="130"/>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0" w:unhideWhenUsed="0" w:qFormat="1"/>
    <w:lsdException w:name="Emphasis" w:semiHidden="0" w:uiPriority="0" w:unhideWhenUsed="0" w:qFormat="1"/>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0" w:unhideWhenUsed="0" w:qFormat="1"/>
    <w:lsdException w:name="Subtle Reference" w:semiHidden="0" w:uiPriority="0" w:unhideWhenUsed="0" w:qFormat="1"/>
    <w:lsdException w:name="Intense Reference" w:semiHidden="0" w:uiPriority="0" w:unhideWhenUsed="0" w:qFormat="1"/>
    <w:lsdException w:name="Book Title" w:semiHidden="0" w:uiPriority="0" w:unhideWhenUsed="0" w:qFormat="1"/>
    <w:lsdException w:name="Bibliography" w:uiPriority="37"/>
    <w:lsdException w:name="TOC Heading" w:uiPriority="0" w:qFormat="1"/>
  </w:latentStyles>
  <w:style w:type="paragraph" w:default="1" w:styleId="Normal">
    <w:name w:val="Normal"/>
    <w:qFormat/>
    <w:rsid w:val="00245E39"/>
    <w:pPr>
      <w:bidi/>
      <w:spacing w:before="0" w:beforeAutospacing="0" w:after="200" w:afterAutospacing="0" w:line="276" w:lineRule="auto"/>
      <w:ind w:left="0"/>
    </w:pPr>
    <w:rPr>
      <w:lang w:bidi="fa-IR"/>
    </w:rPr>
  </w:style>
  <w:style w:type="paragraph" w:styleId="Heading1">
    <w:name w:val="heading 1"/>
    <w:basedOn w:val="Normal"/>
    <w:next w:val="Normal"/>
    <w:link w:val="Heading1Char"/>
    <w:qFormat/>
    <w:rsid w:val="00245E39"/>
    <w:pPr>
      <w:spacing w:before="480" w:after="0"/>
      <w:contextualSpacing/>
      <w:outlineLvl w:val="0"/>
    </w:pPr>
    <w:rPr>
      <w:rFonts w:ascii="Cambria" w:eastAsia="Times New Roman" w:hAnsi="Cambria" w:cs="Times New Roman"/>
      <w:b/>
      <w:bCs/>
      <w:sz w:val="28"/>
      <w:szCs w:val="28"/>
    </w:rPr>
  </w:style>
  <w:style w:type="paragraph" w:styleId="Heading2">
    <w:name w:val="heading 2"/>
    <w:basedOn w:val="Normal"/>
    <w:next w:val="Normal"/>
    <w:link w:val="Heading2Char"/>
    <w:qFormat/>
    <w:rsid w:val="00245E39"/>
    <w:pPr>
      <w:bidi w:val="0"/>
      <w:spacing w:before="200" w:after="0"/>
      <w:outlineLvl w:val="1"/>
    </w:pPr>
    <w:rPr>
      <w:rFonts w:ascii="Cambria" w:eastAsia="Times New Roman" w:hAnsi="Cambria" w:cs="Times New Roman"/>
      <w:b/>
      <w:bCs/>
      <w:sz w:val="26"/>
      <w:szCs w:val="26"/>
    </w:rPr>
  </w:style>
  <w:style w:type="paragraph" w:styleId="Heading3">
    <w:name w:val="heading 3"/>
    <w:basedOn w:val="Normal"/>
    <w:next w:val="Normal"/>
    <w:link w:val="Heading3Char"/>
    <w:qFormat/>
    <w:rsid w:val="00245E39"/>
    <w:pPr>
      <w:bidi w:val="0"/>
      <w:spacing w:before="200" w:after="0" w:line="271" w:lineRule="auto"/>
      <w:outlineLvl w:val="2"/>
    </w:pPr>
    <w:rPr>
      <w:rFonts w:ascii="Cambria" w:eastAsia="Times New Roman" w:hAnsi="Cambria" w:cs="Times New Roman"/>
      <w:b/>
      <w:bCs/>
    </w:rPr>
  </w:style>
  <w:style w:type="paragraph" w:styleId="Heading4">
    <w:name w:val="heading 4"/>
    <w:basedOn w:val="Normal"/>
    <w:next w:val="Normal"/>
    <w:link w:val="Heading4Char"/>
    <w:qFormat/>
    <w:rsid w:val="00245E39"/>
    <w:pPr>
      <w:bidi w:val="0"/>
      <w:spacing w:before="200" w:after="0"/>
      <w:outlineLvl w:val="3"/>
    </w:pPr>
    <w:rPr>
      <w:rFonts w:ascii="Cambria" w:eastAsia="Times New Roman" w:hAnsi="Cambria" w:cs="Times New Roman"/>
      <w:b/>
      <w:bCs/>
      <w:i/>
      <w:iCs/>
    </w:rPr>
  </w:style>
  <w:style w:type="paragraph" w:styleId="Heading5">
    <w:name w:val="heading 5"/>
    <w:basedOn w:val="Normal"/>
    <w:next w:val="Normal"/>
    <w:link w:val="Heading5Char"/>
    <w:qFormat/>
    <w:rsid w:val="00245E39"/>
    <w:pPr>
      <w:bidi w:val="0"/>
      <w:spacing w:before="200" w:after="0"/>
      <w:outlineLvl w:val="4"/>
    </w:pPr>
    <w:rPr>
      <w:rFonts w:ascii="Cambria" w:eastAsia="Times New Roman" w:hAnsi="Cambria" w:cs="Times New Roman"/>
      <w:b/>
      <w:bCs/>
      <w:color w:val="7F7F7F"/>
    </w:rPr>
  </w:style>
  <w:style w:type="paragraph" w:styleId="Heading6">
    <w:name w:val="heading 6"/>
    <w:basedOn w:val="Normal"/>
    <w:next w:val="Normal"/>
    <w:link w:val="Heading6Char"/>
    <w:qFormat/>
    <w:rsid w:val="00245E39"/>
    <w:pPr>
      <w:bidi w:val="0"/>
      <w:spacing w:after="0" w:line="271" w:lineRule="auto"/>
      <w:outlineLvl w:val="5"/>
    </w:pPr>
    <w:rPr>
      <w:rFonts w:ascii="Cambria" w:eastAsia="Times New Roman" w:hAnsi="Cambria" w:cs="Times New Roman"/>
      <w:b/>
      <w:bCs/>
      <w:i/>
      <w:iCs/>
      <w:color w:val="7F7F7F"/>
    </w:rPr>
  </w:style>
  <w:style w:type="paragraph" w:styleId="Heading7">
    <w:name w:val="heading 7"/>
    <w:basedOn w:val="Normal"/>
    <w:next w:val="Normal"/>
    <w:link w:val="Heading7Char"/>
    <w:qFormat/>
    <w:rsid w:val="00245E39"/>
    <w:pPr>
      <w:bidi w:val="0"/>
      <w:spacing w:after="0"/>
      <w:outlineLvl w:val="6"/>
    </w:pPr>
    <w:rPr>
      <w:rFonts w:ascii="Cambria" w:eastAsia="Times New Roman" w:hAnsi="Cambria" w:cs="Times New Roman"/>
      <w:i/>
      <w:iCs/>
    </w:rPr>
  </w:style>
  <w:style w:type="paragraph" w:styleId="Heading8">
    <w:name w:val="heading 8"/>
    <w:basedOn w:val="Normal"/>
    <w:next w:val="Normal"/>
    <w:link w:val="Heading8Char"/>
    <w:qFormat/>
    <w:rsid w:val="00245E39"/>
    <w:pPr>
      <w:bidi w:val="0"/>
      <w:spacing w:after="0"/>
      <w:outlineLvl w:val="7"/>
    </w:pPr>
    <w:rPr>
      <w:rFonts w:ascii="Cambria" w:eastAsia="Times New Roman" w:hAnsi="Cambria" w:cs="Times New Roman"/>
      <w:sz w:val="20"/>
      <w:szCs w:val="20"/>
    </w:rPr>
  </w:style>
  <w:style w:type="paragraph" w:styleId="Heading9">
    <w:name w:val="heading 9"/>
    <w:basedOn w:val="Normal"/>
    <w:next w:val="Normal"/>
    <w:link w:val="Heading9Char"/>
    <w:qFormat/>
    <w:rsid w:val="00245E39"/>
    <w:pPr>
      <w:bidi w:val="0"/>
      <w:spacing w:after="0"/>
      <w:outlineLvl w:val="8"/>
    </w:pPr>
    <w:rPr>
      <w:rFonts w:ascii="Cambria" w:eastAsia="Times New Roman" w:hAnsi="Cambria" w:cs="Times New Roman"/>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245E39"/>
    <w:rPr>
      <w:rFonts w:ascii="Cambria" w:eastAsia="Times New Roman" w:hAnsi="Cambria" w:cs="Times New Roman"/>
      <w:b/>
      <w:bCs/>
      <w:sz w:val="28"/>
      <w:szCs w:val="28"/>
      <w:lang w:bidi="fa-IR"/>
    </w:rPr>
  </w:style>
  <w:style w:type="character" w:customStyle="1" w:styleId="Heading2Char">
    <w:name w:val="Heading 2 Char"/>
    <w:basedOn w:val="DefaultParagraphFont"/>
    <w:link w:val="Heading2"/>
    <w:rsid w:val="00245E39"/>
    <w:rPr>
      <w:rFonts w:ascii="Cambria" w:eastAsia="Times New Roman" w:hAnsi="Cambria" w:cs="Times New Roman"/>
      <w:b/>
      <w:bCs/>
      <w:sz w:val="26"/>
      <w:szCs w:val="26"/>
      <w:lang w:bidi="fa-IR"/>
    </w:rPr>
  </w:style>
  <w:style w:type="character" w:customStyle="1" w:styleId="Heading3Char">
    <w:name w:val="Heading 3 Char"/>
    <w:basedOn w:val="DefaultParagraphFont"/>
    <w:link w:val="Heading3"/>
    <w:rsid w:val="00245E39"/>
    <w:rPr>
      <w:rFonts w:ascii="Cambria" w:eastAsia="Times New Roman" w:hAnsi="Cambria" w:cs="Times New Roman"/>
      <w:b/>
      <w:bCs/>
      <w:lang w:bidi="fa-IR"/>
    </w:rPr>
  </w:style>
  <w:style w:type="character" w:customStyle="1" w:styleId="Heading4Char">
    <w:name w:val="Heading 4 Char"/>
    <w:basedOn w:val="DefaultParagraphFont"/>
    <w:link w:val="Heading4"/>
    <w:rsid w:val="00245E39"/>
    <w:rPr>
      <w:rFonts w:ascii="Cambria" w:eastAsia="Times New Roman" w:hAnsi="Cambria" w:cs="Times New Roman"/>
      <w:b/>
      <w:bCs/>
      <w:i/>
      <w:iCs/>
      <w:lang w:bidi="fa-IR"/>
    </w:rPr>
  </w:style>
  <w:style w:type="character" w:customStyle="1" w:styleId="Heading5Char">
    <w:name w:val="Heading 5 Char"/>
    <w:basedOn w:val="DefaultParagraphFont"/>
    <w:link w:val="Heading5"/>
    <w:rsid w:val="00245E39"/>
    <w:rPr>
      <w:rFonts w:ascii="Cambria" w:eastAsia="Times New Roman" w:hAnsi="Cambria" w:cs="Times New Roman"/>
      <w:b/>
      <w:bCs/>
      <w:color w:val="7F7F7F"/>
      <w:lang w:bidi="fa-IR"/>
    </w:rPr>
  </w:style>
  <w:style w:type="character" w:customStyle="1" w:styleId="Heading6Char">
    <w:name w:val="Heading 6 Char"/>
    <w:basedOn w:val="DefaultParagraphFont"/>
    <w:link w:val="Heading6"/>
    <w:rsid w:val="00245E39"/>
    <w:rPr>
      <w:rFonts w:ascii="Cambria" w:eastAsia="Times New Roman" w:hAnsi="Cambria" w:cs="Times New Roman"/>
      <w:b/>
      <w:bCs/>
      <w:i/>
      <w:iCs/>
      <w:color w:val="7F7F7F"/>
      <w:lang w:bidi="fa-IR"/>
    </w:rPr>
  </w:style>
  <w:style w:type="character" w:customStyle="1" w:styleId="Heading7Char">
    <w:name w:val="Heading 7 Char"/>
    <w:basedOn w:val="DefaultParagraphFont"/>
    <w:link w:val="Heading7"/>
    <w:rsid w:val="00245E39"/>
    <w:rPr>
      <w:rFonts w:ascii="Cambria" w:eastAsia="Times New Roman" w:hAnsi="Cambria" w:cs="Times New Roman"/>
      <w:i/>
      <w:iCs/>
      <w:lang w:bidi="fa-IR"/>
    </w:rPr>
  </w:style>
  <w:style w:type="character" w:customStyle="1" w:styleId="Heading8Char">
    <w:name w:val="Heading 8 Char"/>
    <w:basedOn w:val="DefaultParagraphFont"/>
    <w:link w:val="Heading8"/>
    <w:rsid w:val="00245E39"/>
    <w:rPr>
      <w:rFonts w:ascii="Cambria" w:eastAsia="Times New Roman" w:hAnsi="Cambria" w:cs="Times New Roman"/>
      <w:sz w:val="20"/>
      <w:szCs w:val="20"/>
      <w:lang w:bidi="fa-IR"/>
    </w:rPr>
  </w:style>
  <w:style w:type="character" w:customStyle="1" w:styleId="Heading9Char">
    <w:name w:val="Heading 9 Char"/>
    <w:basedOn w:val="DefaultParagraphFont"/>
    <w:link w:val="Heading9"/>
    <w:rsid w:val="00245E39"/>
    <w:rPr>
      <w:rFonts w:ascii="Cambria" w:eastAsia="Times New Roman" w:hAnsi="Cambria" w:cs="Times New Roman"/>
      <w:i/>
      <w:iCs/>
      <w:spacing w:val="5"/>
      <w:sz w:val="20"/>
      <w:szCs w:val="20"/>
      <w:lang w:bidi="fa-IR"/>
    </w:rPr>
  </w:style>
  <w:style w:type="paragraph" w:styleId="ListParagraph">
    <w:name w:val="List Paragraph"/>
    <w:basedOn w:val="Normal"/>
    <w:uiPriority w:val="34"/>
    <w:qFormat/>
    <w:rsid w:val="00245E39"/>
    <w:pPr>
      <w:ind w:left="720"/>
      <w:contextualSpacing/>
    </w:pPr>
  </w:style>
  <w:style w:type="paragraph" w:styleId="FootnoteText">
    <w:name w:val="footnote text"/>
    <w:basedOn w:val="Normal"/>
    <w:link w:val="FootnoteTextChar"/>
    <w:uiPriority w:val="99"/>
    <w:unhideWhenUsed/>
    <w:rsid w:val="00245E39"/>
    <w:pPr>
      <w:bidi w:val="0"/>
      <w:spacing w:beforeAutospacing="1" w:after="0" w:afterAutospacing="1" w:line="240" w:lineRule="auto"/>
      <w:ind w:left="130"/>
    </w:pPr>
    <w:rPr>
      <w:sz w:val="20"/>
      <w:szCs w:val="20"/>
      <w:lang w:bidi="ar-SA"/>
    </w:rPr>
  </w:style>
  <w:style w:type="character" w:customStyle="1" w:styleId="FootnoteTextChar">
    <w:name w:val="Footnote Text Char"/>
    <w:basedOn w:val="DefaultParagraphFont"/>
    <w:link w:val="FootnoteText"/>
    <w:uiPriority w:val="99"/>
    <w:rsid w:val="00245E39"/>
    <w:rPr>
      <w:sz w:val="20"/>
      <w:szCs w:val="20"/>
    </w:rPr>
  </w:style>
  <w:style w:type="character" w:styleId="FootnoteReference">
    <w:name w:val="footnote reference"/>
    <w:basedOn w:val="DefaultParagraphFont"/>
    <w:uiPriority w:val="99"/>
    <w:semiHidden/>
    <w:unhideWhenUsed/>
    <w:rsid w:val="00245E39"/>
    <w:rPr>
      <w:vertAlign w:val="superscript"/>
    </w:rPr>
  </w:style>
  <w:style w:type="paragraph" w:styleId="BalloonText">
    <w:name w:val="Balloon Text"/>
    <w:basedOn w:val="Normal"/>
    <w:link w:val="BalloonTextChar"/>
    <w:uiPriority w:val="99"/>
    <w:semiHidden/>
    <w:unhideWhenUsed/>
    <w:rsid w:val="00245E39"/>
    <w:pPr>
      <w:bidi w:val="0"/>
      <w:spacing w:beforeAutospacing="1" w:after="0" w:afterAutospacing="1" w:line="240" w:lineRule="auto"/>
      <w:ind w:left="130"/>
    </w:pPr>
    <w:rPr>
      <w:rFonts w:ascii="Tahoma" w:hAnsi="Tahoma" w:cs="Tahoma"/>
      <w:sz w:val="16"/>
      <w:szCs w:val="16"/>
      <w:lang w:bidi="ar-SA"/>
    </w:rPr>
  </w:style>
  <w:style w:type="character" w:customStyle="1" w:styleId="BalloonTextChar">
    <w:name w:val="Balloon Text Char"/>
    <w:basedOn w:val="DefaultParagraphFont"/>
    <w:link w:val="BalloonText"/>
    <w:uiPriority w:val="99"/>
    <w:semiHidden/>
    <w:rsid w:val="00245E39"/>
    <w:rPr>
      <w:rFonts w:ascii="Tahoma" w:hAnsi="Tahoma" w:cs="Tahoma"/>
      <w:sz w:val="16"/>
      <w:szCs w:val="16"/>
    </w:rPr>
  </w:style>
  <w:style w:type="paragraph" w:styleId="EndnoteText">
    <w:name w:val="endnote text"/>
    <w:basedOn w:val="Normal"/>
    <w:link w:val="EndnoteTextChar"/>
    <w:uiPriority w:val="99"/>
    <w:semiHidden/>
    <w:unhideWhenUsed/>
    <w:rsid w:val="00245E39"/>
    <w:pPr>
      <w:bidi w:val="0"/>
      <w:spacing w:beforeAutospacing="1" w:after="0" w:afterAutospacing="1" w:line="240" w:lineRule="auto"/>
      <w:ind w:left="130"/>
    </w:pPr>
    <w:rPr>
      <w:sz w:val="20"/>
      <w:szCs w:val="20"/>
      <w:lang w:bidi="ar-SA"/>
    </w:rPr>
  </w:style>
  <w:style w:type="character" w:customStyle="1" w:styleId="EndnoteTextChar">
    <w:name w:val="Endnote Text Char"/>
    <w:basedOn w:val="DefaultParagraphFont"/>
    <w:link w:val="EndnoteText"/>
    <w:uiPriority w:val="99"/>
    <w:semiHidden/>
    <w:rsid w:val="00245E39"/>
    <w:rPr>
      <w:sz w:val="20"/>
      <w:szCs w:val="20"/>
    </w:rPr>
  </w:style>
  <w:style w:type="character" w:styleId="EndnoteReference">
    <w:name w:val="endnote reference"/>
    <w:basedOn w:val="DefaultParagraphFont"/>
    <w:uiPriority w:val="99"/>
    <w:semiHidden/>
    <w:unhideWhenUsed/>
    <w:rsid w:val="00245E39"/>
    <w:rPr>
      <w:vertAlign w:val="superscript"/>
    </w:rPr>
  </w:style>
  <w:style w:type="character" w:customStyle="1" w:styleId="content">
    <w:name w:val="content"/>
    <w:basedOn w:val="DefaultParagraphFont"/>
    <w:rsid w:val="00245E39"/>
  </w:style>
  <w:style w:type="paragraph" w:styleId="Header">
    <w:name w:val="header"/>
    <w:basedOn w:val="Normal"/>
    <w:link w:val="HeaderChar"/>
    <w:uiPriority w:val="99"/>
    <w:unhideWhenUsed/>
    <w:rsid w:val="00245E39"/>
    <w:pPr>
      <w:tabs>
        <w:tab w:val="center" w:pos="4513"/>
        <w:tab w:val="right" w:pos="9026"/>
      </w:tabs>
      <w:bidi w:val="0"/>
      <w:spacing w:beforeAutospacing="1" w:after="0" w:afterAutospacing="1" w:line="240" w:lineRule="auto"/>
      <w:ind w:left="130"/>
    </w:pPr>
    <w:rPr>
      <w:lang w:bidi="ar-SA"/>
    </w:rPr>
  </w:style>
  <w:style w:type="character" w:customStyle="1" w:styleId="HeaderChar">
    <w:name w:val="Header Char"/>
    <w:basedOn w:val="DefaultParagraphFont"/>
    <w:link w:val="Header"/>
    <w:uiPriority w:val="99"/>
    <w:rsid w:val="00245E39"/>
  </w:style>
  <w:style w:type="paragraph" w:styleId="Footer">
    <w:name w:val="footer"/>
    <w:basedOn w:val="Normal"/>
    <w:link w:val="FooterChar"/>
    <w:uiPriority w:val="99"/>
    <w:unhideWhenUsed/>
    <w:rsid w:val="00245E39"/>
    <w:pPr>
      <w:tabs>
        <w:tab w:val="center" w:pos="4513"/>
        <w:tab w:val="right" w:pos="9026"/>
      </w:tabs>
      <w:bidi w:val="0"/>
      <w:spacing w:beforeAutospacing="1" w:after="0" w:afterAutospacing="1" w:line="240" w:lineRule="auto"/>
      <w:ind w:left="130"/>
    </w:pPr>
    <w:rPr>
      <w:lang w:bidi="ar-SA"/>
    </w:rPr>
  </w:style>
  <w:style w:type="character" w:customStyle="1" w:styleId="FooterChar">
    <w:name w:val="Footer Char"/>
    <w:basedOn w:val="DefaultParagraphFont"/>
    <w:link w:val="Footer"/>
    <w:uiPriority w:val="99"/>
    <w:rsid w:val="00245E39"/>
  </w:style>
  <w:style w:type="paragraph" w:styleId="NormalWeb">
    <w:name w:val="Normal (Web)"/>
    <w:basedOn w:val="Normal"/>
    <w:uiPriority w:val="99"/>
    <w:semiHidden/>
    <w:unhideWhenUsed/>
    <w:rsid w:val="00245E3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styleId="NoSpacing">
    <w:name w:val="No Spacing"/>
    <w:basedOn w:val="Normal"/>
    <w:qFormat/>
    <w:rsid w:val="00245E39"/>
    <w:pPr>
      <w:spacing w:after="0" w:line="240" w:lineRule="auto"/>
    </w:pPr>
    <w:rPr>
      <w:rFonts w:ascii="Calibri" w:eastAsia="Times New Roman" w:hAnsi="Calibri" w:cs="Arial"/>
    </w:rPr>
  </w:style>
  <w:style w:type="paragraph" w:styleId="Quote">
    <w:name w:val="Quote"/>
    <w:basedOn w:val="Normal"/>
    <w:next w:val="Normal"/>
    <w:link w:val="QuoteChar"/>
    <w:qFormat/>
    <w:rsid w:val="00245E39"/>
    <w:pPr>
      <w:spacing w:before="200" w:after="0"/>
      <w:ind w:left="360" w:right="360"/>
    </w:pPr>
    <w:rPr>
      <w:rFonts w:ascii="Calibri" w:eastAsia="Times New Roman" w:hAnsi="Calibri" w:cs="Arial"/>
      <w:i/>
      <w:iCs/>
    </w:rPr>
  </w:style>
  <w:style w:type="character" w:customStyle="1" w:styleId="QuoteChar">
    <w:name w:val="Quote Char"/>
    <w:basedOn w:val="DefaultParagraphFont"/>
    <w:link w:val="Quote"/>
    <w:rsid w:val="00245E39"/>
    <w:rPr>
      <w:rFonts w:ascii="Calibri" w:eastAsia="Times New Roman" w:hAnsi="Calibri" w:cs="Arial"/>
      <w:i/>
      <w:iCs/>
      <w:lang w:bidi="fa-IR"/>
    </w:rPr>
  </w:style>
  <w:style w:type="paragraph" w:styleId="Caption">
    <w:name w:val="caption"/>
    <w:basedOn w:val="Normal"/>
    <w:next w:val="Normal"/>
    <w:link w:val="CaptionChar"/>
    <w:qFormat/>
    <w:rsid w:val="00245E39"/>
    <w:pPr>
      <w:bidi w:val="0"/>
    </w:pPr>
    <w:rPr>
      <w:rFonts w:ascii="Times New Roman" w:eastAsia="Times New Roman" w:hAnsi="Times New Roman" w:cs="B Zar"/>
      <w:i/>
      <w:sz w:val="20"/>
      <w:szCs w:val="24"/>
      <w:lang w:bidi="ar-SA"/>
    </w:rPr>
  </w:style>
  <w:style w:type="character" w:customStyle="1" w:styleId="CaptionChar">
    <w:name w:val="Caption Char"/>
    <w:basedOn w:val="DefaultParagraphFont"/>
    <w:link w:val="Caption"/>
    <w:locked/>
    <w:rsid w:val="00245E39"/>
    <w:rPr>
      <w:rFonts w:ascii="Times New Roman" w:eastAsia="Times New Roman" w:hAnsi="Times New Roman" w:cs="B Zar"/>
      <w:i/>
      <w:sz w:val="20"/>
      <w:szCs w:val="24"/>
    </w:rPr>
  </w:style>
  <w:style w:type="paragraph" w:styleId="Title">
    <w:name w:val="Title"/>
    <w:basedOn w:val="Normal"/>
    <w:next w:val="Normal"/>
    <w:link w:val="TitleChar"/>
    <w:qFormat/>
    <w:rsid w:val="00245E39"/>
    <w:pPr>
      <w:pBdr>
        <w:bottom w:val="single" w:sz="4" w:space="1" w:color="auto"/>
      </w:pBdr>
      <w:bidi w:val="0"/>
      <w:spacing w:line="240" w:lineRule="auto"/>
      <w:contextualSpacing/>
    </w:pPr>
    <w:rPr>
      <w:rFonts w:ascii="Cambria" w:eastAsia="Times New Roman" w:hAnsi="Cambria" w:cs="Times New Roman"/>
      <w:spacing w:val="5"/>
      <w:sz w:val="52"/>
      <w:szCs w:val="52"/>
    </w:rPr>
  </w:style>
  <w:style w:type="character" w:customStyle="1" w:styleId="TitleChar">
    <w:name w:val="Title Char"/>
    <w:basedOn w:val="DefaultParagraphFont"/>
    <w:link w:val="Title"/>
    <w:rsid w:val="00245E39"/>
    <w:rPr>
      <w:rFonts w:ascii="Cambria" w:eastAsia="Times New Roman" w:hAnsi="Cambria" w:cs="Times New Roman"/>
      <w:spacing w:val="5"/>
      <w:sz w:val="52"/>
      <w:szCs w:val="52"/>
      <w:lang w:bidi="fa-IR"/>
    </w:rPr>
  </w:style>
  <w:style w:type="paragraph" w:styleId="Subtitle">
    <w:name w:val="Subtitle"/>
    <w:basedOn w:val="Normal"/>
    <w:next w:val="Normal"/>
    <w:link w:val="SubtitleChar"/>
    <w:qFormat/>
    <w:rsid w:val="00245E39"/>
    <w:pPr>
      <w:bidi w:val="0"/>
      <w:spacing w:after="600"/>
    </w:pPr>
    <w:rPr>
      <w:rFonts w:ascii="Cambria" w:eastAsia="Times New Roman" w:hAnsi="Cambria" w:cs="Times New Roman"/>
      <w:i/>
      <w:iCs/>
      <w:spacing w:val="13"/>
      <w:sz w:val="24"/>
      <w:szCs w:val="24"/>
    </w:rPr>
  </w:style>
  <w:style w:type="character" w:customStyle="1" w:styleId="SubtitleChar">
    <w:name w:val="Subtitle Char"/>
    <w:basedOn w:val="DefaultParagraphFont"/>
    <w:link w:val="Subtitle"/>
    <w:rsid w:val="00245E39"/>
    <w:rPr>
      <w:rFonts w:ascii="Cambria" w:eastAsia="Times New Roman" w:hAnsi="Cambria" w:cs="Times New Roman"/>
      <w:i/>
      <w:iCs/>
      <w:spacing w:val="13"/>
      <w:sz w:val="24"/>
      <w:szCs w:val="24"/>
      <w:lang w:bidi="fa-IR"/>
    </w:rPr>
  </w:style>
  <w:style w:type="character" w:styleId="Strong">
    <w:name w:val="Strong"/>
    <w:basedOn w:val="DefaultParagraphFont"/>
    <w:qFormat/>
    <w:rsid w:val="00245E39"/>
    <w:rPr>
      <w:b/>
    </w:rPr>
  </w:style>
  <w:style w:type="character" w:styleId="Emphasis">
    <w:name w:val="Emphasis"/>
    <w:basedOn w:val="DefaultParagraphFont"/>
    <w:qFormat/>
    <w:rsid w:val="00245E39"/>
    <w:rPr>
      <w:b/>
      <w:i/>
      <w:spacing w:val="10"/>
      <w:shd w:val="clear" w:color="auto" w:fill="auto"/>
    </w:rPr>
  </w:style>
  <w:style w:type="paragraph" w:styleId="IntenseQuote">
    <w:name w:val="Intense Quote"/>
    <w:basedOn w:val="Normal"/>
    <w:next w:val="Normal"/>
    <w:link w:val="IntenseQuoteChar"/>
    <w:qFormat/>
    <w:rsid w:val="00245E39"/>
    <w:pPr>
      <w:pBdr>
        <w:bottom w:val="single" w:sz="4" w:space="1" w:color="auto"/>
      </w:pBdr>
      <w:bidi w:val="0"/>
      <w:spacing w:before="200" w:after="280"/>
      <w:ind w:left="1008" w:right="1152"/>
      <w:jc w:val="both"/>
    </w:pPr>
    <w:rPr>
      <w:rFonts w:ascii="Calibri" w:eastAsia="Times New Roman" w:hAnsi="Calibri" w:cs="Arial"/>
      <w:b/>
      <w:bCs/>
      <w:i/>
      <w:iCs/>
    </w:rPr>
  </w:style>
  <w:style w:type="character" w:customStyle="1" w:styleId="IntenseQuoteChar">
    <w:name w:val="Intense Quote Char"/>
    <w:basedOn w:val="DefaultParagraphFont"/>
    <w:link w:val="IntenseQuote"/>
    <w:rsid w:val="00245E39"/>
    <w:rPr>
      <w:rFonts w:ascii="Calibri" w:eastAsia="Times New Roman" w:hAnsi="Calibri" w:cs="Arial"/>
      <w:b/>
      <w:bCs/>
      <w:i/>
      <w:iCs/>
      <w:lang w:bidi="fa-IR"/>
    </w:rPr>
  </w:style>
  <w:style w:type="character" w:styleId="SubtleEmphasis">
    <w:name w:val="Subtle Emphasis"/>
    <w:qFormat/>
    <w:rsid w:val="00245E39"/>
    <w:rPr>
      <w:i/>
    </w:rPr>
  </w:style>
  <w:style w:type="character" w:styleId="IntenseEmphasis">
    <w:name w:val="Intense Emphasis"/>
    <w:qFormat/>
    <w:rsid w:val="00245E39"/>
    <w:rPr>
      <w:b/>
    </w:rPr>
  </w:style>
  <w:style w:type="character" w:styleId="SubtleReference">
    <w:name w:val="Subtle Reference"/>
    <w:qFormat/>
    <w:rsid w:val="00245E39"/>
    <w:rPr>
      <w:smallCaps/>
    </w:rPr>
  </w:style>
  <w:style w:type="character" w:styleId="IntenseReference">
    <w:name w:val="Intense Reference"/>
    <w:qFormat/>
    <w:rsid w:val="00245E39"/>
    <w:rPr>
      <w:smallCaps/>
      <w:spacing w:val="5"/>
      <w:u w:val="single"/>
    </w:rPr>
  </w:style>
  <w:style w:type="character" w:styleId="BookTitle">
    <w:name w:val="Book Title"/>
    <w:qFormat/>
    <w:rsid w:val="00245E39"/>
    <w:rPr>
      <w:i/>
      <w:smallCaps/>
      <w:spacing w:val="5"/>
    </w:rPr>
  </w:style>
  <w:style w:type="paragraph" w:styleId="TOCHeading">
    <w:name w:val="TOC Heading"/>
    <w:basedOn w:val="Heading1"/>
    <w:next w:val="Normal"/>
    <w:qFormat/>
    <w:rsid w:val="00245E39"/>
    <w:pPr>
      <w:bidi w:val="0"/>
      <w:outlineLvl w:val="9"/>
    </w:pPr>
  </w:style>
  <w:style w:type="numbering" w:customStyle="1" w:styleId="Style1">
    <w:name w:val="Style1"/>
    <w:rsid w:val="00245E39"/>
    <w:pPr>
      <w:numPr>
        <w:numId w:val="6"/>
      </w:numPr>
    </w:pPr>
  </w:style>
  <w:style w:type="paragraph" w:styleId="BodyText">
    <w:name w:val="Body Text"/>
    <w:basedOn w:val="Normal"/>
    <w:link w:val="BodyTextChar"/>
    <w:rsid w:val="00245E39"/>
    <w:pPr>
      <w:spacing w:after="0" w:line="240" w:lineRule="auto"/>
      <w:jc w:val="both"/>
    </w:pPr>
    <w:rPr>
      <w:rFonts w:ascii="Times New Roman" w:eastAsia="Times New Roman" w:hAnsi="Times New Roman" w:cs="Mitra"/>
      <w:sz w:val="28"/>
      <w:szCs w:val="28"/>
    </w:rPr>
  </w:style>
  <w:style w:type="character" w:customStyle="1" w:styleId="BodyTextChar">
    <w:name w:val="Body Text Char"/>
    <w:basedOn w:val="DefaultParagraphFont"/>
    <w:link w:val="BodyText"/>
    <w:rsid w:val="00245E39"/>
    <w:rPr>
      <w:rFonts w:ascii="Times New Roman" w:eastAsia="Times New Roman" w:hAnsi="Times New Roman" w:cs="Mitra"/>
      <w:sz w:val="28"/>
      <w:szCs w:val="28"/>
      <w:lang w:bidi="fa-IR"/>
    </w:rPr>
  </w:style>
  <w:style w:type="paragraph" w:styleId="BodyTextIndent">
    <w:name w:val="Body Text Indent"/>
    <w:basedOn w:val="Normal"/>
    <w:link w:val="BodyTextIndentChar"/>
    <w:uiPriority w:val="99"/>
    <w:semiHidden/>
    <w:unhideWhenUsed/>
    <w:rsid w:val="00245E39"/>
    <w:pPr>
      <w:spacing w:after="120" w:line="240" w:lineRule="auto"/>
      <w:ind w:left="283"/>
    </w:pPr>
    <w:rPr>
      <w:rFonts w:ascii="Times New Roman" w:eastAsia="Times New Roman" w:hAnsi="Times New Roman" w:cs="Traditional Arabic"/>
      <w:noProof/>
      <w:sz w:val="20"/>
      <w:szCs w:val="20"/>
    </w:rPr>
  </w:style>
  <w:style w:type="character" w:customStyle="1" w:styleId="BodyTextIndentChar">
    <w:name w:val="Body Text Indent Char"/>
    <w:basedOn w:val="DefaultParagraphFont"/>
    <w:link w:val="BodyTextIndent"/>
    <w:uiPriority w:val="99"/>
    <w:semiHidden/>
    <w:rsid w:val="00245E39"/>
    <w:rPr>
      <w:rFonts w:ascii="Times New Roman" w:eastAsia="Times New Roman" w:hAnsi="Times New Roman" w:cs="Traditional Arabic"/>
      <w:noProof/>
      <w:sz w:val="20"/>
      <w:szCs w:val="20"/>
      <w:lang w:bidi="fa-IR"/>
    </w:rPr>
  </w:style>
  <w:style w:type="table" w:styleId="TableGrid">
    <w:name w:val="Table Grid"/>
    <w:basedOn w:val="TableNormal"/>
    <w:rsid w:val="00245E39"/>
    <w:pPr>
      <w:spacing w:before="0" w:beforeAutospacing="0" w:after="0" w:afterAutospacing="0"/>
      <w:ind w:left="0"/>
    </w:pPr>
    <w:rPr>
      <w:rFonts w:ascii="Calibri" w:eastAsia="Calibri" w:hAnsi="Calibri" w:cs="Arial"/>
      <w:sz w:val="20"/>
      <w:szCs w:val="20"/>
      <w:lang w:bidi="fa-I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style10">
    <w:name w:val="style1"/>
    <w:basedOn w:val="Normal"/>
    <w:rsid w:val="00245E39"/>
    <w:pPr>
      <w:bidi w:val="0"/>
      <w:spacing w:before="100" w:beforeAutospacing="1" w:after="100" w:afterAutospacing="1" w:line="240" w:lineRule="auto"/>
    </w:pPr>
    <w:rPr>
      <w:rFonts w:ascii="Times New Roman" w:eastAsia="Times New Roman" w:hAnsi="Times New Roman" w:cs="Times New Roman"/>
      <w:sz w:val="39"/>
      <w:szCs w:val="39"/>
      <w:lang w:bidi="ar-SA"/>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3.xml"/><Relationship Id="rId18" Type="http://schemas.openxmlformats.org/officeDocument/2006/relationships/image" Target="media/image4.png"/><Relationship Id="rId26" Type="http://schemas.openxmlformats.org/officeDocument/2006/relationships/image" Target="media/image10.emf"/><Relationship Id="rId39" Type="http://schemas.openxmlformats.org/officeDocument/2006/relationships/oleObject" Target="embeddings/oleObject9.bin"/><Relationship Id="rId21" Type="http://schemas.openxmlformats.org/officeDocument/2006/relationships/image" Target="media/image7.png"/><Relationship Id="rId34" Type="http://schemas.openxmlformats.org/officeDocument/2006/relationships/image" Target="media/image14.emf"/><Relationship Id="rId42" Type="http://schemas.openxmlformats.org/officeDocument/2006/relationships/image" Target="media/image18.emf"/><Relationship Id="rId47" Type="http://schemas.openxmlformats.org/officeDocument/2006/relationships/oleObject" Target="embeddings/oleObject13.bin"/><Relationship Id="rId50" Type="http://schemas.openxmlformats.org/officeDocument/2006/relationships/image" Target="media/image22.emf"/><Relationship Id="rId55" Type="http://schemas.openxmlformats.org/officeDocument/2006/relationships/oleObject" Target="embeddings/oleObject17.bin"/><Relationship Id="rId63" Type="http://schemas.openxmlformats.org/officeDocument/2006/relationships/oleObject" Target="embeddings/oleObject21.bin"/><Relationship Id="rId68" Type="http://schemas.openxmlformats.org/officeDocument/2006/relationships/image" Target="media/image31.emf"/><Relationship Id="rId76" Type="http://schemas.openxmlformats.org/officeDocument/2006/relationships/image" Target="media/image35.emf"/><Relationship Id="rId84" Type="http://schemas.openxmlformats.org/officeDocument/2006/relationships/image" Target="media/image39.emf"/><Relationship Id="rId89" Type="http://schemas.openxmlformats.org/officeDocument/2006/relationships/oleObject" Target="embeddings/oleObject34.bin"/><Relationship Id="rId7" Type="http://schemas.openxmlformats.org/officeDocument/2006/relationships/endnotes" Target="endnotes.xml"/><Relationship Id="rId71" Type="http://schemas.openxmlformats.org/officeDocument/2006/relationships/oleObject" Target="embeddings/oleObject25.bin"/><Relationship Id="rId2" Type="http://schemas.openxmlformats.org/officeDocument/2006/relationships/numbering" Target="numbering.xml"/><Relationship Id="rId16" Type="http://schemas.openxmlformats.org/officeDocument/2006/relationships/header" Target="header1.xml"/><Relationship Id="rId29" Type="http://schemas.openxmlformats.org/officeDocument/2006/relationships/oleObject" Target="embeddings/oleObject4.bin"/><Relationship Id="rId11" Type="http://schemas.openxmlformats.org/officeDocument/2006/relationships/chart" Target="charts/chart1.xml"/><Relationship Id="rId24" Type="http://schemas.openxmlformats.org/officeDocument/2006/relationships/image" Target="media/image9.emf"/><Relationship Id="rId32" Type="http://schemas.openxmlformats.org/officeDocument/2006/relationships/image" Target="media/image13.emf"/><Relationship Id="rId37" Type="http://schemas.openxmlformats.org/officeDocument/2006/relationships/oleObject" Target="embeddings/oleObject8.bin"/><Relationship Id="rId40" Type="http://schemas.openxmlformats.org/officeDocument/2006/relationships/image" Target="media/image17.emf"/><Relationship Id="rId45" Type="http://schemas.openxmlformats.org/officeDocument/2006/relationships/oleObject" Target="embeddings/oleObject12.bin"/><Relationship Id="rId53" Type="http://schemas.openxmlformats.org/officeDocument/2006/relationships/oleObject" Target="embeddings/oleObject16.bin"/><Relationship Id="rId58" Type="http://schemas.openxmlformats.org/officeDocument/2006/relationships/image" Target="media/image26.emf"/><Relationship Id="rId66" Type="http://schemas.openxmlformats.org/officeDocument/2006/relationships/image" Target="media/image30.emf"/><Relationship Id="rId74" Type="http://schemas.openxmlformats.org/officeDocument/2006/relationships/image" Target="media/image34.emf"/><Relationship Id="rId79" Type="http://schemas.openxmlformats.org/officeDocument/2006/relationships/oleObject" Target="embeddings/oleObject29.bin"/><Relationship Id="rId87" Type="http://schemas.openxmlformats.org/officeDocument/2006/relationships/oleObject" Target="embeddings/oleObject33.bin"/><Relationship Id="rId5" Type="http://schemas.openxmlformats.org/officeDocument/2006/relationships/webSettings" Target="webSettings.xml"/><Relationship Id="rId61" Type="http://schemas.openxmlformats.org/officeDocument/2006/relationships/oleObject" Target="embeddings/oleObject20.bin"/><Relationship Id="rId82" Type="http://schemas.openxmlformats.org/officeDocument/2006/relationships/image" Target="media/image38.emf"/><Relationship Id="rId90" Type="http://schemas.openxmlformats.org/officeDocument/2006/relationships/fontTable" Target="fontTable.xml"/><Relationship Id="rId19" Type="http://schemas.openxmlformats.org/officeDocument/2006/relationships/image" Target="media/image5.png"/><Relationship Id="rId14" Type="http://schemas.openxmlformats.org/officeDocument/2006/relationships/chart" Target="charts/chart4.xml"/><Relationship Id="rId22" Type="http://schemas.openxmlformats.org/officeDocument/2006/relationships/image" Target="media/image8.emf"/><Relationship Id="rId27" Type="http://schemas.openxmlformats.org/officeDocument/2006/relationships/oleObject" Target="embeddings/oleObject3.bin"/><Relationship Id="rId30" Type="http://schemas.openxmlformats.org/officeDocument/2006/relationships/image" Target="media/image12.emf"/><Relationship Id="rId35" Type="http://schemas.openxmlformats.org/officeDocument/2006/relationships/oleObject" Target="embeddings/oleObject7.bin"/><Relationship Id="rId43" Type="http://schemas.openxmlformats.org/officeDocument/2006/relationships/oleObject" Target="embeddings/oleObject11.bin"/><Relationship Id="rId48" Type="http://schemas.openxmlformats.org/officeDocument/2006/relationships/image" Target="media/image21.emf"/><Relationship Id="rId56" Type="http://schemas.openxmlformats.org/officeDocument/2006/relationships/image" Target="media/image25.emf"/><Relationship Id="rId64" Type="http://schemas.openxmlformats.org/officeDocument/2006/relationships/image" Target="media/image29.emf"/><Relationship Id="rId69" Type="http://schemas.openxmlformats.org/officeDocument/2006/relationships/oleObject" Target="embeddings/oleObject24.bin"/><Relationship Id="rId77" Type="http://schemas.openxmlformats.org/officeDocument/2006/relationships/oleObject" Target="embeddings/oleObject28.bin"/><Relationship Id="rId8" Type="http://schemas.openxmlformats.org/officeDocument/2006/relationships/image" Target="media/image1.jpeg"/><Relationship Id="rId51" Type="http://schemas.openxmlformats.org/officeDocument/2006/relationships/oleObject" Target="embeddings/oleObject15.bin"/><Relationship Id="rId72" Type="http://schemas.openxmlformats.org/officeDocument/2006/relationships/image" Target="media/image33.emf"/><Relationship Id="rId80" Type="http://schemas.openxmlformats.org/officeDocument/2006/relationships/image" Target="media/image37.emf"/><Relationship Id="rId85" Type="http://schemas.openxmlformats.org/officeDocument/2006/relationships/oleObject" Target="embeddings/oleObject32.bin"/><Relationship Id="rId3" Type="http://schemas.openxmlformats.org/officeDocument/2006/relationships/styles" Target="styles.xml"/><Relationship Id="rId12" Type="http://schemas.openxmlformats.org/officeDocument/2006/relationships/chart" Target="charts/chart2.xml"/><Relationship Id="rId17" Type="http://schemas.openxmlformats.org/officeDocument/2006/relationships/footer" Target="footer1.xml"/><Relationship Id="rId25" Type="http://schemas.openxmlformats.org/officeDocument/2006/relationships/oleObject" Target="embeddings/oleObject2.bin"/><Relationship Id="rId33" Type="http://schemas.openxmlformats.org/officeDocument/2006/relationships/oleObject" Target="embeddings/oleObject6.bin"/><Relationship Id="rId38" Type="http://schemas.openxmlformats.org/officeDocument/2006/relationships/image" Target="media/image16.emf"/><Relationship Id="rId46" Type="http://schemas.openxmlformats.org/officeDocument/2006/relationships/image" Target="media/image20.emf"/><Relationship Id="rId59" Type="http://schemas.openxmlformats.org/officeDocument/2006/relationships/oleObject" Target="embeddings/oleObject19.bin"/><Relationship Id="rId67" Type="http://schemas.openxmlformats.org/officeDocument/2006/relationships/oleObject" Target="embeddings/oleObject23.bin"/><Relationship Id="rId20" Type="http://schemas.openxmlformats.org/officeDocument/2006/relationships/image" Target="media/image6.png"/><Relationship Id="rId41" Type="http://schemas.openxmlformats.org/officeDocument/2006/relationships/oleObject" Target="embeddings/oleObject10.bin"/><Relationship Id="rId54" Type="http://schemas.openxmlformats.org/officeDocument/2006/relationships/image" Target="media/image24.emf"/><Relationship Id="rId62" Type="http://schemas.openxmlformats.org/officeDocument/2006/relationships/image" Target="media/image28.emf"/><Relationship Id="rId70" Type="http://schemas.openxmlformats.org/officeDocument/2006/relationships/image" Target="media/image32.emf"/><Relationship Id="rId75" Type="http://schemas.openxmlformats.org/officeDocument/2006/relationships/oleObject" Target="embeddings/oleObject27.bin"/><Relationship Id="rId83" Type="http://schemas.openxmlformats.org/officeDocument/2006/relationships/oleObject" Target="embeddings/oleObject31.bin"/><Relationship Id="rId88" Type="http://schemas.openxmlformats.org/officeDocument/2006/relationships/image" Target="media/image41.emf"/><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5.xml"/><Relationship Id="rId23" Type="http://schemas.openxmlformats.org/officeDocument/2006/relationships/oleObject" Target="embeddings/oleObject1.bin"/><Relationship Id="rId28" Type="http://schemas.openxmlformats.org/officeDocument/2006/relationships/image" Target="media/image11.emf"/><Relationship Id="rId36" Type="http://schemas.openxmlformats.org/officeDocument/2006/relationships/image" Target="media/image15.emf"/><Relationship Id="rId49" Type="http://schemas.openxmlformats.org/officeDocument/2006/relationships/oleObject" Target="embeddings/oleObject14.bin"/><Relationship Id="rId57" Type="http://schemas.openxmlformats.org/officeDocument/2006/relationships/oleObject" Target="embeddings/oleObject18.bin"/><Relationship Id="rId10" Type="http://schemas.openxmlformats.org/officeDocument/2006/relationships/image" Target="media/image3.jpeg"/><Relationship Id="rId31" Type="http://schemas.openxmlformats.org/officeDocument/2006/relationships/oleObject" Target="embeddings/oleObject5.bin"/><Relationship Id="rId44" Type="http://schemas.openxmlformats.org/officeDocument/2006/relationships/image" Target="media/image19.emf"/><Relationship Id="rId52" Type="http://schemas.openxmlformats.org/officeDocument/2006/relationships/image" Target="media/image23.emf"/><Relationship Id="rId60" Type="http://schemas.openxmlformats.org/officeDocument/2006/relationships/image" Target="media/image27.emf"/><Relationship Id="rId65" Type="http://schemas.openxmlformats.org/officeDocument/2006/relationships/oleObject" Target="embeddings/oleObject22.bin"/><Relationship Id="rId73" Type="http://schemas.openxmlformats.org/officeDocument/2006/relationships/oleObject" Target="embeddings/oleObject26.bin"/><Relationship Id="rId78" Type="http://schemas.openxmlformats.org/officeDocument/2006/relationships/image" Target="media/image36.emf"/><Relationship Id="rId81" Type="http://schemas.openxmlformats.org/officeDocument/2006/relationships/oleObject" Target="embeddings/oleObject30.bin"/><Relationship Id="rId86" Type="http://schemas.openxmlformats.org/officeDocument/2006/relationships/image" Target="media/image40.emf"/><Relationship Id="rId4" Type="http://schemas.openxmlformats.org/officeDocument/2006/relationships/settings" Target="settings.xml"/><Relationship Id="rId9" Type="http://schemas.openxmlformats.org/officeDocument/2006/relationships/image" Target="media/image2.jpe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Office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Office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Office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Office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Office_Excel_Worksheet5.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style val="42"/>
  <c:chart>
    <c:view3D>
      <c:rAngAx val="1"/>
    </c:view3D>
    <c:plotArea>
      <c:layout>
        <c:manualLayout>
          <c:layoutTarget val="inner"/>
          <c:xMode val="edge"/>
          <c:yMode val="edge"/>
          <c:x val="0.10026811752697599"/>
          <c:y val="2.4216347956505686E-2"/>
          <c:w val="0.77699001166521375"/>
          <c:h val="0.82984783152106478"/>
        </c:manualLayout>
      </c:layout>
      <c:bar3DChart>
        <c:barDir val="col"/>
        <c:grouping val="clustered"/>
        <c:ser>
          <c:idx val="0"/>
          <c:order val="0"/>
          <c:tx>
            <c:strRef>
              <c:f>Sheet1!$B$1</c:f>
              <c:strCache>
                <c:ptCount val="1"/>
                <c:pt idx="0">
                  <c:v>1385</c:v>
                </c:pt>
              </c:strCache>
            </c:strRef>
          </c:tx>
          <c:cat>
            <c:strRef>
              <c:f>Sheet1!$A$2:$A$5</c:f>
              <c:strCache>
                <c:ptCount val="4"/>
                <c:pt idx="0">
                  <c:v>زير ديپلم و ديپلم</c:v>
                </c:pt>
                <c:pt idx="1">
                  <c:v>فوق ديپلم</c:v>
                </c:pt>
                <c:pt idx="2">
                  <c:v>ليسانس</c:v>
                </c:pt>
                <c:pt idx="3">
                  <c:v>فوق ليسانس و بالاتر</c:v>
                </c:pt>
              </c:strCache>
            </c:strRef>
          </c:cat>
          <c:val>
            <c:numRef>
              <c:f>Sheet1!$B$2:$B$5</c:f>
              <c:numCache>
                <c:formatCode>General</c:formatCode>
                <c:ptCount val="4"/>
                <c:pt idx="0">
                  <c:v>2273</c:v>
                </c:pt>
                <c:pt idx="1">
                  <c:v>420</c:v>
                </c:pt>
                <c:pt idx="2">
                  <c:v>2212</c:v>
                </c:pt>
                <c:pt idx="3">
                  <c:v>688</c:v>
                </c:pt>
              </c:numCache>
            </c:numRef>
          </c:val>
        </c:ser>
        <c:ser>
          <c:idx val="1"/>
          <c:order val="1"/>
          <c:tx>
            <c:strRef>
              <c:f>Sheet1!$C$1</c:f>
              <c:strCache>
                <c:ptCount val="1"/>
                <c:pt idx="0">
                  <c:v>1391</c:v>
                </c:pt>
              </c:strCache>
            </c:strRef>
          </c:tx>
          <c:cat>
            <c:strRef>
              <c:f>Sheet1!$A$2:$A$5</c:f>
              <c:strCache>
                <c:ptCount val="4"/>
                <c:pt idx="0">
                  <c:v>زير ديپلم و ديپلم</c:v>
                </c:pt>
                <c:pt idx="1">
                  <c:v>فوق ديپلم</c:v>
                </c:pt>
                <c:pt idx="2">
                  <c:v>ليسانس</c:v>
                </c:pt>
                <c:pt idx="3">
                  <c:v>فوق ليسانس و بالاتر</c:v>
                </c:pt>
              </c:strCache>
            </c:strRef>
          </c:cat>
          <c:val>
            <c:numRef>
              <c:f>Sheet1!$C$2:$C$5</c:f>
              <c:numCache>
                <c:formatCode>General</c:formatCode>
                <c:ptCount val="4"/>
                <c:pt idx="0">
                  <c:v>2154</c:v>
                </c:pt>
                <c:pt idx="1">
                  <c:v>825</c:v>
                </c:pt>
                <c:pt idx="2">
                  <c:v>3058</c:v>
                </c:pt>
                <c:pt idx="3">
                  <c:v>1075</c:v>
                </c:pt>
              </c:numCache>
            </c:numRef>
          </c:val>
        </c:ser>
        <c:ser>
          <c:idx val="2"/>
          <c:order val="2"/>
          <c:tx>
            <c:strRef>
              <c:f>Sheet1!$D$1</c:f>
              <c:strCache>
                <c:ptCount val="1"/>
                <c:pt idx="0">
                  <c:v>Column1</c:v>
                </c:pt>
              </c:strCache>
            </c:strRef>
          </c:tx>
          <c:cat>
            <c:strRef>
              <c:f>Sheet1!$A$2:$A$5</c:f>
              <c:strCache>
                <c:ptCount val="4"/>
                <c:pt idx="0">
                  <c:v>زير ديپلم و ديپلم</c:v>
                </c:pt>
                <c:pt idx="1">
                  <c:v>فوق ديپلم</c:v>
                </c:pt>
                <c:pt idx="2">
                  <c:v>ليسانس</c:v>
                </c:pt>
                <c:pt idx="3">
                  <c:v>فوق ليسانس و بالاتر</c:v>
                </c:pt>
              </c:strCache>
            </c:strRef>
          </c:cat>
          <c:val>
            <c:numRef>
              <c:f>Sheet1!$D$2:$D$5</c:f>
              <c:numCache>
                <c:formatCode>General</c:formatCode>
                <c:ptCount val="4"/>
              </c:numCache>
            </c:numRef>
          </c:val>
        </c:ser>
        <c:shape val="box"/>
        <c:axId val="24279296"/>
        <c:axId val="24285184"/>
        <c:axId val="0"/>
      </c:bar3DChart>
      <c:catAx>
        <c:axId val="24279296"/>
        <c:scaling>
          <c:orientation val="minMax"/>
        </c:scaling>
        <c:axPos val="b"/>
        <c:tickLblPos val="nextTo"/>
        <c:crossAx val="24285184"/>
        <c:crosses val="autoZero"/>
        <c:auto val="1"/>
        <c:lblAlgn val="ctr"/>
        <c:lblOffset val="100"/>
      </c:catAx>
      <c:valAx>
        <c:axId val="24285184"/>
        <c:scaling>
          <c:orientation val="minMax"/>
        </c:scaling>
        <c:axPos val="l"/>
        <c:majorGridlines/>
        <c:numFmt formatCode="General" sourceLinked="1"/>
        <c:tickLblPos val="nextTo"/>
        <c:crossAx val="24279296"/>
        <c:crosses val="autoZero"/>
        <c:crossBetween val="between"/>
      </c:valAx>
    </c:plotArea>
    <c:legend>
      <c:legendPos val="r"/>
      <c:legendEntry>
        <c:idx val="2"/>
        <c:delete val="1"/>
      </c:legendEntry>
      <c:layout/>
    </c:legend>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en-US"/>
  <c:style val="42"/>
  <c:chart>
    <c:autoTitleDeleted val="1"/>
    <c:plotArea>
      <c:layout/>
      <c:doughnutChart>
        <c:varyColors val="1"/>
        <c:ser>
          <c:idx val="0"/>
          <c:order val="0"/>
          <c:tx>
            <c:strRef>
              <c:f>Sheet1!$B$1</c:f>
              <c:strCache>
                <c:ptCount val="1"/>
                <c:pt idx="0">
                  <c:v>پست هاي سازماني شاغلين زن سال 1390</c:v>
                </c:pt>
              </c:strCache>
            </c:strRef>
          </c:tx>
          <c:explosion val="25"/>
          <c:cat>
            <c:strRef>
              <c:f>Sheet1!$A$2:$A$6</c:f>
              <c:strCache>
                <c:ptCount val="5"/>
                <c:pt idx="0">
                  <c:v>رئيس اداره و هم تراز</c:v>
                </c:pt>
                <c:pt idx="1">
                  <c:v>كارمند</c:v>
                </c:pt>
                <c:pt idx="2">
                  <c:v>مديركل و هم تراز</c:v>
                </c:pt>
                <c:pt idx="3">
                  <c:v>معاون اداره</c:v>
                </c:pt>
                <c:pt idx="4">
                  <c:v>معاون مديركل و هم تراز</c:v>
                </c:pt>
              </c:strCache>
            </c:strRef>
          </c:cat>
          <c:val>
            <c:numRef>
              <c:f>Sheet1!$B$2:$B$6</c:f>
              <c:numCache>
                <c:formatCode>General</c:formatCode>
                <c:ptCount val="5"/>
                <c:pt idx="0">
                  <c:v>135</c:v>
                </c:pt>
                <c:pt idx="1">
                  <c:v>5492</c:v>
                </c:pt>
                <c:pt idx="2">
                  <c:v>4</c:v>
                </c:pt>
                <c:pt idx="3">
                  <c:v>444</c:v>
                </c:pt>
                <c:pt idx="4">
                  <c:v>14</c:v>
                </c:pt>
              </c:numCache>
            </c:numRef>
          </c:val>
        </c:ser>
        <c:firstSliceAng val="0"/>
        <c:holeSize val="50"/>
      </c:doughnutChart>
    </c:plotArea>
    <c:legend>
      <c:legendPos val="r"/>
      <c:layout/>
    </c:legend>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en-US"/>
  <c:style val="42"/>
  <c:chart>
    <c:title>
      <c:tx>
        <c:rich>
          <a:bodyPr/>
          <a:lstStyle/>
          <a:p>
            <a:pPr>
              <a:defRPr/>
            </a:pPr>
            <a:r>
              <a:rPr lang="fa-IR"/>
              <a:t>درصد سواد آموزان زن روستايي</a:t>
            </a:r>
            <a:endParaRPr lang="en-US"/>
          </a:p>
        </c:rich>
      </c:tx>
      <c:layout>
        <c:manualLayout>
          <c:xMode val="edge"/>
          <c:yMode val="edge"/>
          <c:x val="0.39834481627297746"/>
          <c:y val="2.3809523809524006E-2"/>
        </c:manualLayout>
      </c:layout>
    </c:title>
    <c:plotArea>
      <c:layout/>
      <c:barChart>
        <c:barDir val="col"/>
        <c:grouping val="clustered"/>
        <c:ser>
          <c:idx val="0"/>
          <c:order val="0"/>
          <c:tx>
            <c:strRef>
              <c:f>Sheet1!$B$1</c:f>
              <c:strCache>
                <c:ptCount val="1"/>
                <c:pt idx="0">
                  <c:v>Series 1</c:v>
                </c:pt>
              </c:strCache>
            </c:strRef>
          </c:tx>
          <c:cat>
            <c:numRef>
              <c:f>Sheet1!$A$2:$A$5</c:f>
              <c:numCache>
                <c:formatCode>General</c:formatCode>
                <c:ptCount val="4"/>
                <c:pt idx="0">
                  <c:v>1355</c:v>
                </c:pt>
                <c:pt idx="1">
                  <c:v>1365</c:v>
                </c:pt>
                <c:pt idx="2">
                  <c:v>1370</c:v>
                </c:pt>
              </c:numCache>
            </c:numRef>
          </c:cat>
          <c:val>
            <c:numRef>
              <c:f>Sheet1!$B$2:$B$5</c:f>
              <c:numCache>
                <c:formatCode>0.00%</c:formatCode>
                <c:ptCount val="4"/>
                <c:pt idx="0">
                  <c:v>0.17200000000000001</c:v>
                </c:pt>
                <c:pt idx="1">
                  <c:v>0.40480000000000038</c:v>
                </c:pt>
                <c:pt idx="2">
                  <c:v>0.54200000000000004</c:v>
                </c:pt>
              </c:numCache>
            </c:numRef>
          </c:val>
        </c:ser>
        <c:ser>
          <c:idx val="1"/>
          <c:order val="1"/>
          <c:tx>
            <c:strRef>
              <c:f>Sheet1!$C$1</c:f>
              <c:strCache>
                <c:ptCount val="1"/>
                <c:pt idx="0">
                  <c:v>Column2</c:v>
                </c:pt>
              </c:strCache>
            </c:strRef>
          </c:tx>
          <c:cat>
            <c:numRef>
              <c:f>Sheet1!$A$2:$A$5</c:f>
              <c:numCache>
                <c:formatCode>General</c:formatCode>
                <c:ptCount val="4"/>
                <c:pt idx="0">
                  <c:v>1355</c:v>
                </c:pt>
                <c:pt idx="1">
                  <c:v>1365</c:v>
                </c:pt>
                <c:pt idx="2">
                  <c:v>1370</c:v>
                </c:pt>
              </c:numCache>
            </c:numRef>
          </c:cat>
          <c:val>
            <c:numRef>
              <c:f>Sheet1!$C$2:$C$5</c:f>
              <c:numCache>
                <c:formatCode>General</c:formatCode>
                <c:ptCount val="4"/>
              </c:numCache>
            </c:numRef>
          </c:val>
        </c:ser>
        <c:ser>
          <c:idx val="2"/>
          <c:order val="2"/>
          <c:tx>
            <c:strRef>
              <c:f>Sheet1!$D$1</c:f>
              <c:strCache>
                <c:ptCount val="1"/>
                <c:pt idx="0">
                  <c:v>Column1</c:v>
                </c:pt>
              </c:strCache>
            </c:strRef>
          </c:tx>
          <c:cat>
            <c:numRef>
              <c:f>Sheet1!$A$2:$A$5</c:f>
              <c:numCache>
                <c:formatCode>General</c:formatCode>
                <c:ptCount val="4"/>
                <c:pt idx="0">
                  <c:v>1355</c:v>
                </c:pt>
                <c:pt idx="1">
                  <c:v>1365</c:v>
                </c:pt>
                <c:pt idx="2">
                  <c:v>1370</c:v>
                </c:pt>
              </c:numCache>
            </c:numRef>
          </c:cat>
          <c:val>
            <c:numRef>
              <c:f>Sheet1!$D$2:$D$5</c:f>
              <c:numCache>
                <c:formatCode>General</c:formatCode>
                <c:ptCount val="4"/>
              </c:numCache>
            </c:numRef>
          </c:val>
        </c:ser>
        <c:gapWidth val="0"/>
        <c:axId val="58993664"/>
        <c:axId val="58999552"/>
      </c:barChart>
      <c:catAx>
        <c:axId val="58993664"/>
        <c:scaling>
          <c:orientation val="minMax"/>
        </c:scaling>
        <c:axPos val="b"/>
        <c:numFmt formatCode="General" sourceLinked="1"/>
        <c:majorTickMark val="none"/>
        <c:tickLblPos val="nextTo"/>
        <c:crossAx val="58999552"/>
        <c:crosses val="autoZero"/>
        <c:auto val="1"/>
        <c:lblAlgn val="ctr"/>
        <c:lblOffset val="100"/>
      </c:catAx>
      <c:valAx>
        <c:axId val="58999552"/>
        <c:scaling>
          <c:orientation val="minMax"/>
        </c:scaling>
        <c:axPos val="l"/>
        <c:numFmt formatCode="0.00%" sourceLinked="1"/>
        <c:tickLblPos val="nextTo"/>
        <c:crossAx val="58993664"/>
        <c:crosses val="autoZero"/>
        <c:crossBetween val="between"/>
      </c:valAx>
    </c:plotArea>
    <c:plotVisOnly val="1"/>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en-US"/>
  <c:style val="42"/>
  <c:chart>
    <c:title>
      <c:tx>
        <c:rich>
          <a:bodyPr/>
          <a:lstStyle/>
          <a:p>
            <a:pPr>
              <a:defRPr/>
            </a:pPr>
            <a:r>
              <a:rPr lang="fa-IR"/>
              <a:t>نوآموزان روستايي نهضت سوادآموزي سال 69</a:t>
            </a:r>
          </a:p>
        </c:rich>
      </c:tx>
      <c:layout/>
    </c:title>
    <c:plotArea>
      <c:layout/>
      <c:pieChart>
        <c:varyColors val="1"/>
        <c:ser>
          <c:idx val="0"/>
          <c:order val="0"/>
          <c:tx>
            <c:strRef>
              <c:f>Sheet1!$B$1</c:f>
              <c:strCache>
                <c:ptCount val="1"/>
                <c:pt idx="0">
                  <c:v>نوآموزان نهضت سوادآموزي سال 69</c:v>
                </c:pt>
              </c:strCache>
            </c:strRef>
          </c:tx>
          <c:explosion val="25"/>
          <c:cat>
            <c:strRef>
              <c:f>Sheet1!$A$2:$A$5</c:f>
              <c:strCache>
                <c:ptCount val="2"/>
                <c:pt idx="0">
                  <c:v>زن</c:v>
                </c:pt>
                <c:pt idx="1">
                  <c:v>مرد</c:v>
                </c:pt>
              </c:strCache>
            </c:strRef>
          </c:cat>
          <c:val>
            <c:numRef>
              <c:f>Sheet1!$B$2:$B$5</c:f>
              <c:numCache>
                <c:formatCode>0%</c:formatCode>
                <c:ptCount val="4"/>
                <c:pt idx="0">
                  <c:v>0.75000000000001044</c:v>
                </c:pt>
                <c:pt idx="1">
                  <c:v>0.25</c:v>
                </c:pt>
              </c:numCache>
            </c:numRef>
          </c:val>
        </c:ser>
        <c:ser>
          <c:idx val="1"/>
          <c:order val="1"/>
          <c:tx>
            <c:strRef>
              <c:f>Sheet1!$C$1</c:f>
              <c:strCache>
                <c:ptCount val="1"/>
                <c:pt idx="0">
                  <c:v>Column2</c:v>
                </c:pt>
              </c:strCache>
            </c:strRef>
          </c:tx>
          <c:explosion val="25"/>
          <c:cat>
            <c:strRef>
              <c:f>Sheet1!$A$2:$A$5</c:f>
              <c:strCache>
                <c:ptCount val="2"/>
                <c:pt idx="0">
                  <c:v>زن</c:v>
                </c:pt>
                <c:pt idx="1">
                  <c:v>مرد</c:v>
                </c:pt>
              </c:strCache>
            </c:strRef>
          </c:cat>
          <c:val>
            <c:numRef>
              <c:f>Sheet1!$C$2:$C$5</c:f>
              <c:numCache>
                <c:formatCode>General</c:formatCode>
                <c:ptCount val="4"/>
              </c:numCache>
            </c:numRef>
          </c:val>
        </c:ser>
        <c:ser>
          <c:idx val="2"/>
          <c:order val="2"/>
          <c:tx>
            <c:strRef>
              <c:f>Sheet1!$D$1</c:f>
              <c:strCache>
                <c:ptCount val="1"/>
                <c:pt idx="0">
                  <c:v>Column1</c:v>
                </c:pt>
              </c:strCache>
            </c:strRef>
          </c:tx>
          <c:explosion val="25"/>
          <c:cat>
            <c:strRef>
              <c:f>Sheet1!$A$2:$A$5</c:f>
              <c:strCache>
                <c:ptCount val="2"/>
                <c:pt idx="0">
                  <c:v>زن</c:v>
                </c:pt>
                <c:pt idx="1">
                  <c:v>مرد</c:v>
                </c:pt>
              </c:strCache>
            </c:strRef>
          </c:cat>
          <c:val>
            <c:numRef>
              <c:f>Sheet1!$D$2:$D$5</c:f>
              <c:numCache>
                <c:formatCode>General</c:formatCode>
                <c:ptCount val="4"/>
              </c:numCache>
            </c:numRef>
          </c:val>
        </c:ser>
        <c:dLbls>
          <c:showCatName val="1"/>
          <c:showPercent val="1"/>
        </c:dLbls>
        <c:firstSliceAng val="0"/>
      </c:pieChart>
    </c:plotArea>
    <c:plotVisOnly val="1"/>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en-US"/>
  <c:style val="42"/>
  <c:chart>
    <c:plotArea>
      <c:layout>
        <c:manualLayout>
          <c:layoutTarget val="inner"/>
          <c:xMode val="edge"/>
          <c:yMode val="edge"/>
          <c:x val="0.10841626567512402"/>
          <c:y val="5.9930633670791593E-2"/>
          <c:w val="0.77829797317002658"/>
          <c:h val="0.78421291088613387"/>
        </c:manualLayout>
      </c:layout>
      <c:barChart>
        <c:barDir val="col"/>
        <c:grouping val="clustered"/>
        <c:ser>
          <c:idx val="0"/>
          <c:order val="0"/>
          <c:tx>
            <c:strRef>
              <c:f>Sheet1!$B$1</c:f>
              <c:strCache>
                <c:ptCount val="1"/>
                <c:pt idx="0">
                  <c:v>نفر</c:v>
                </c:pt>
              </c:strCache>
            </c:strRef>
          </c:tx>
          <c:cat>
            <c:strRef>
              <c:f>Sheet1!$A$2:$A$5</c:f>
              <c:strCache>
                <c:ptCount val="4"/>
                <c:pt idx="0">
                  <c:v>تبديل فراورده هاي دامي </c:v>
                </c:pt>
                <c:pt idx="1">
                  <c:v>قالي بافي</c:v>
                </c:pt>
                <c:pt idx="2">
                  <c:v>پشم چيني</c:v>
                </c:pt>
                <c:pt idx="3">
                  <c:v>پرورش كرم ابريشم</c:v>
                </c:pt>
              </c:strCache>
            </c:strRef>
          </c:cat>
          <c:val>
            <c:numRef>
              <c:f>Sheet1!$B$2:$B$5</c:f>
              <c:numCache>
                <c:formatCode>General</c:formatCode>
                <c:ptCount val="4"/>
                <c:pt idx="0">
                  <c:v>7200</c:v>
                </c:pt>
                <c:pt idx="1">
                  <c:v>105300</c:v>
                </c:pt>
                <c:pt idx="2">
                  <c:v>10500</c:v>
                </c:pt>
                <c:pt idx="3">
                  <c:v>18824</c:v>
                </c:pt>
              </c:numCache>
            </c:numRef>
          </c:val>
        </c:ser>
        <c:ser>
          <c:idx val="1"/>
          <c:order val="1"/>
          <c:tx>
            <c:strRef>
              <c:f>Sheet1!$C$1</c:f>
              <c:strCache>
                <c:ptCount val="1"/>
                <c:pt idx="0">
                  <c:v>Column2</c:v>
                </c:pt>
              </c:strCache>
            </c:strRef>
          </c:tx>
          <c:cat>
            <c:strRef>
              <c:f>Sheet1!$A$2:$A$5</c:f>
              <c:strCache>
                <c:ptCount val="4"/>
                <c:pt idx="0">
                  <c:v>تبديل فراورده هاي دامي </c:v>
                </c:pt>
                <c:pt idx="1">
                  <c:v>قالي بافي</c:v>
                </c:pt>
                <c:pt idx="2">
                  <c:v>پشم چيني</c:v>
                </c:pt>
                <c:pt idx="3">
                  <c:v>پرورش كرم ابريشم</c:v>
                </c:pt>
              </c:strCache>
            </c:strRef>
          </c:cat>
          <c:val>
            <c:numRef>
              <c:f>Sheet1!$C$2:$C$5</c:f>
              <c:numCache>
                <c:formatCode>General</c:formatCode>
                <c:ptCount val="4"/>
              </c:numCache>
            </c:numRef>
          </c:val>
        </c:ser>
        <c:ser>
          <c:idx val="2"/>
          <c:order val="2"/>
          <c:tx>
            <c:strRef>
              <c:f>Sheet1!$D$1</c:f>
              <c:strCache>
                <c:ptCount val="1"/>
                <c:pt idx="0">
                  <c:v>Column1</c:v>
                </c:pt>
              </c:strCache>
            </c:strRef>
          </c:tx>
          <c:cat>
            <c:strRef>
              <c:f>Sheet1!$A$2:$A$5</c:f>
              <c:strCache>
                <c:ptCount val="4"/>
                <c:pt idx="0">
                  <c:v>تبديل فراورده هاي دامي </c:v>
                </c:pt>
                <c:pt idx="1">
                  <c:v>قالي بافي</c:v>
                </c:pt>
                <c:pt idx="2">
                  <c:v>پشم چيني</c:v>
                </c:pt>
                <c:pt idx="3">
                  <c:v>پرورش كرم ابريشم</c:v>
                </c:pt>
              </c:strCache>
            </c:strRef>
          </c:cat>
          <c:val>
            <c:numRef>
              <c:f>Sheet1!$D$2:$D$5</c:f>
              <c:numCache>
                <c:formatCode>General</c:formatCode>
                <c:ptCount val="4"/>
              </c:numCache>
            </c:numRef>
          </c:val>
        </c:ser>
        <c:axId val="59155968"/>
        <c:axId val="59157504"/>
      </c:barChart>
      <c:catAx>
        <c:axId val="59155968"/>
        <c:scaling>
          <c:orientation val="minMax"/>
        </c:scaling>
        <c:axPos val="b"/>
        <c:tickLblPos val="nextTo"/>
        <c:crossAx val="59157504"/>
        <c:crosses val="autoZero"/>
        <c:auto val="1"/>
        <c:lblAlgn val="ctr"/>
        <c:lblOffset val="100"/>
      </c:catAx>
      <c:valAx>
        <c:axId val="59157504"/>
        <c:scaling>
          <c:orientation val="minMax"/>
        </c:scaling>
        <c:axPos val="l"/>
        <c:majorGridlines/>
        <c:numFmt formatCode="General" sourceLinked="1"/>
        <c:tickLblPos val="nextTo"/>
        <c:crossAx val="59155968"/>
        <c:crosses val="autoZero"/>
        <c:crossBetween val="between"/>
      </c:valAx>
    </c:plotArea>
    <c:legend>
      <c:legendPos val="r"/>
      <c:legendEntry>
        <c:idx val="1"/>
        <c:delete val="1"/>
      </c:legendEntry>
      <c:legendEntry>
        <c:idx val="2"/>
        <c:delete val="1"/>
      </c:legendEntry>
      <c:layout/>
    </c:legend>
    <c:plotVisOnly val="1"/>
  </c:chart>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80428CE-9C18-4DD5-B96A-15459CCECD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169</TotalTime>
  <Pages>201</Pages>
  <Words>34845</Words>
  <Characters>198622</Characters>
  <Application>Microsoft Office Word</Application>
  <DocSecurity>0</DocSecurity>
  <Lines>1655</Lines>
  <Paragraphs>466</Paragraphs>
  <ScaleCrop>false</ScaleCrop>
  <HeadingPairs>
    <vt:vector size="2" baseType="variant">
      <vt:variant>
        <vt:lpstr>Title</vt:lpstr>
      </vt:variant>
      <vt:variant>
        <vt:i4>1</vt:i4>
      </vt:variant>
    </vt:vector>
  </HeadingPairs>
  <TitlesOfParts>
    <vt:vector size="1" baseType="lpstr">
      <vt:lpstr/>
    </vt:vector>
  </TitlesOfParts>
  <Company>PARANDCO</Company>
  <LinksUpToDate>false</LinksUpToDate>
  <CharactersWithSpaces>233001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h.tahery</dc:creator>
  <cp:keywords/>
  <dc:description/>
  <cp:lastModifiedBy>j.haghighi</cp:lastModifiedBy>
  <cp:revision>15</cp:revision>
  <dcterms:created xsi:type="dcterms:W3CDTF">2013-12-15T06:25:00Z</dcterms:created>
  <dcterms:modified xsi:type="dcterms:W3CDTF">2014-08-11T08:14:00Z</dcterms:modified>
</cp:coreProperties>
</file>